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A4B3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9011482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328E0">
        <w:rPr>
          <w:rFonts w:ascii="Times New Roman" w:hAnsi="Times New Roman" w:cs="Times New Roman"/>
          <w:b/>
        </w:rPr>
        <w:t>Договор о задатке</w:t>
      </w:r>
    </w:p>
    <w:p w14:paraId="197CAE63" w14:textId="77777777" w:rsidR="004328E0" w:rsidRPr="004328E0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F3ABE17" w14:textId="6F74D740" w:rsidR="004328E0" w:rsidRDefault="00F2213A" w:rsidP="004328E0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г</w:t>
      </w:r>
      <w:r w:rsidRPr="00F2213A">
        <w:rPr>
          <w:rFonts w:ascii="Times New Roman" w:hAnsi="Times New Roman" w:cs="Times New Roman"/>
        </w:rPr>
        <w:t>. Москва</w:t>
      </w:r>
      <w:r w:rsidR="005B05DC" w:rsidRPr="004328E0">
        <w:rPr>
          <w:rFonts w:ascii="Times New Roman" w:hAnsi="Times New Roman" w:cs="Times New Roman"/>
        </w:rPr>
        <w:t xml:space="preserve">                   </w:t>
      </w:r>
      <w:r w:rsidR="005B05DC" w:rsidRPr="004328E0">
        <w:rPr>
          <w:rFonts w:ascii="Times New Roman" w:hAnsi="Times New Roman" w:cs="Times New Roman"/>
        </w:rPr>
        <w:tab/>
      </w:r>
      <w:r w:rsidR="005B05DC" w:rsidRPr="004328E0">
        <w:rPr>
          <w:rFonts w:ascii="Times New Roman" w:hAnsi="Times New Roman" w:cs="Times New Roman"/>
        </w:rPr>
        <w:tab/>
      </w:r>
      <w:r w:rsidR="005B05DC" w:rsidRP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</w:r>
      <w:r w:rsidR="004328E0">
        <w:rPr>
          <w:rFonts w:ascii="Times New Roman" w:hAnsi="Times New Roman" w:cs="Times New Roman"/>
        </w:rPr>
        <w:tab/>
        <w:t xml:space="preserve">                      «___»  __________ 20</w:t>
      </w:r>
      <w:r w:rsidR="008B6711">
        <w:rPr>
          <w:rFonts w:ascii="Times New Roman" w:hAnsi="Times New Roman" w:cs="Times New Roman"/>
        </w:rPr>
        <w:t>2</w:t>
      </w:r>
      <w:r w:rsidR="00B719F8">
        <w:rPr>
          <w:rFonts w:ascii="Times New Roman" w:hAnsi="Times New Roman" w:cs="Times New Roman"/>
        </w:rPr>
        <w:t>_</w:t>
      </w:r>
      <w:r w:rsidR="004328E0">
        <w:rPr>
          <w:rFonts w:ascii="Times New Roman" w:hAnsi="Times New Roman" w:cs="Times New Roman"/>
        </w:rPr>
        <w:t xml:space="preserve"> г.</w:t>
      </w:r>
    </w:p>
    <w:p w14:paraId="6B9B660C" w14:textId="77777777" w:rsidR="005B05DC" w:rsidRDefault="004328E0" w:rsidP="004328E0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3A6D791" w14:textId="77777777" w:rsidR="00835282" w:rsidRPr="004328E0" w:rsidRDefault="00835282" w:rsidP="004328E0">
      <w:pPr>
        <w:pStyle w:val="ConsPlusCell"/>
        <w:rPr>
          <w:rFonts w:ascii="Times New Roman" w:hAnsi="Times New Roman" w:cs="Times New Roman"/>
        </w:rPr>
      </w:pPr>
    </w:p>
    <w:p w14:paraId="72A89D3B" w14:textId="5C72750E" w:rsidR="005B05DC" w:rsidRPr="0084393C" w:rsidRDefault="00F2213A" w:rsidP="00F2213A">
      <w:pPr>
        <w:pStyle w:val="ConsPlusNonformat"/>
        <w:widowControl w:val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>Акционерное общество «Партнер» (АО «Партнер»), ИНН / КПП 7706027230 / 770601001, внесено в ЕГРЮЛ за основным государственным регистрационным номером 1027700324497 дата присвоения 16.10.2002, юридический адрес: г. Москва, ул. Б. Якиманка, д. 31, в лице конкурсного управляющего Костюнина Александра Валерьевича, действующего на основании Решения Арбитражного суда г. Москвы от 16.10.2018 по делу № А40-39560/2018-184-48 и Определения Арбитражного суда г. Москвы по делу А40-39560/2018-184-48 от 28.02.2019</w:t>
      </w:r>
      <w:r w:rsidR="004718EE"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>ПОЛОЖЕНИ</w:t>
      </w: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Я </w:t>
      </w: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>о начальной цене продажи, порядке, условиях, сроках реализации имущества</w:t>
      </w: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F2213A">
        <w:rPr>
          <w:rFonts w:ascii="Times New Roman" w:hAnsi="Times New Roman" w:cs="Times New Roman"/>
          <w:sz w:val="22"/>
          <w:szCs w:val="22"/>
          <w:shd w:val="clear" w:color="auto" w:fill="FFFFFF"/>
        </w:rPr>
        <w:t>АО «Партнер» в виде дебиторской задолженности</w:t>
      </w:r>
      <w:r w:rsidR="00C83826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 xml:space="preserve">, </w:t>
      </w:r>
      <w:r w:rsidR="005B05DC" w:rsidRPr="0084393C">
        <w:rPr>
          <w:rFonts w:ascii="Times New Roman" w:hAnsi="Times New Roman" w:cs="Times New Roman"/>
          <w:sz w:val="22"/>
          <w:szCs w:val="22"/>
        </w:rPr>
        <w:t>именуемый в дальнейшем "Организатор торгов", с одной стороны, и _______________</w:t>
      </w:r>
      <w:r w:rsidR="00384792" w:rsidRPr="0084393C">
        <w:rPr>
          <w:rFonts w:ascii="Times New Roman" w:hAnsi="Times New Roman" w:cs="Times New Roman"/>
          <w:sz w:val="22"/>
          <w:szCs w:val="22"/>
        </w:rPr>
        <w:t>___________</w:t>
      </w:r>
      <w:r w:rsidR="005B05DC" w:rsidRPr="0084393C">
        <w:rPr>
          <w:rFonts w:ascii="Times New Roman" w:hAnsi="Times New Roman" w:cs="Times New Roman"/>
          <w:sz w:val="22"/>
          <w:szCs w:val="22"/>
        </w:rPr>
        <w:t>,</w:t>
      </w:r>
      <w:r w:rsidR="00384792" w:rsidRPr="0084393C">
        <w:rPr>
          <w:rFonts w:ascii="Times New Roman" w:hAnsi="Times New Roman" w:cs="Times New Roman"/>
          <w:sz w:val="22"/>
          <w:szCs w:val="22"/>
        </w:rPr>
        <w:t xml:space="preserve"> </w:t>
      </w:r>
      <w:r w:rsidR="005B05DC" w:rsidRPr="0084393C">
        <w:rPr>
          <w:rFonts w:ascii="Times New Roman" w:hAnsi="Times New Roman" w:cs="Times New Roman"/>
          <w:sz w:val="22"/>
          <w:szCs w:val="22"/>
        </w:rPr>
        <w:t>лицо, подавшее Организатору торгов заявку на участие в торгах, _____________</w:t>
      </w:r>
      <w:r w:rsidR="00384792" w:rsidRPr="0084393C">
        <w:rPr>
          <w:rFonts w:ascii="Times New Roman" w:hAnsi="Times New Roman" w:cs="Times New Roman"/>
          <w:sz w:val="22"/>
          <w:szCs w:val="22"/>
        </w:rPr>
        <w:t>______________</w:t>
      </w:r>
      <w:r w:rsidR="005B05DC" w:rsidRPr="0084393C">
        <w:rPr>
          <w:rFonts w:ascii="Times New Roman" w:hAnsi="Times New Roman" w:cs="Times New Roman"/>
          <w:sz w:val="22"/>
          <w:szCs w:val="22"/>
        </w:rPr>
        <w:t>, именуемое в дальнейшем "Претендент", с другой стороны, именуемые совместно "Стороны", заключили настоящий Договор о нижеследующем:</w:t>
      </w:r>
    </w:p>
    <w:p w14:paraId="49A4CC2E" w14:textId="77777777" w:rsidR="005B05DC" w:rsidRPr="004328E0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14:paraId="5239E231" w14:textId="77777777" w:rsidR="00946E69" w:rsidRPr="0099322F" w:rsidRDefault="005B05DC" w:rsidP="0099322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0" w:name="Par14"/>
      <w:bookmarkEnd w:id="0"/>
      <w:r w:rsidRPr="0099322F">
        <w:rPr>
          <w:rFonts w:ascii="Times New Roman" w:hAnsi="Times New Roman" w:cs="Times New Roman"/>
          <w:b/>
        </w:rPr>
        <w:t>Предмет Договора</w:t>
      </w:r>
    </w:p>
    <w:p w14:paraId="11A757B5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5BDC6F6D" w14:textId="325A8ACA" w:rsidR="008600E4" w:rsidRDefault="005B05DC" w:rsidP="004D4F59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1" w:name="Par16"/>
      <w:bookmarkEnd w:id="1"/>
      <w:r w:rsidRPr="00946E69">
        <w:rPr>
          <w:rFonts w:ascii="Times New Roman" w:hAnsi="Times New Roman" w:cs="Times New Roman"/>
        </w:rPr>
        <w:t xml:space="preserve">В соответствии с условиями настоящего </w:t>
      </w:r>
      <w:r w:rsidR="00071C5B" w:rsidRPr="00946E69">
        <w:rPr>
          <w:rFonts w:ascii="Times New Roman" w:hAnsi="Times New Roman" w:cs="Times New Roman"/>
        </w:rPr>
        <w:t>Договора Претендент для участия</w:t>
      </w:r>
      <w:r w:rsidR="00D16C9F">
        <w:rPr>
          <w:rFonts w:ascii="Times New Roman" w:hAnsi="Times New Roman" w:cs="Times New Roman"/>
        </w:rPr>
        <w:t xml:space="preserve"> </w:t>
      </w:r>
      <w:r w:rsidRPr="00D16C9F">
        <w:rPr>
          <w:rFonts w:ascii="Times New Roman" w:hAnsi="Times New Roman" w:cs="Times New Roman"/>
        </w:rPr>
        <w:t>в</w:t>
      </w:r>
      <w:r w:rsidR="0099322F">
        <w:rPr>
          <w:rFonts w:ascii="Times New Roman" w:hAnsi="Times New Roman" w:cs="Times New Roman"/>
        </w:rPr>
        <w:t xml:space="preserve"> открытых</w:t>
      </w:r>
      <w:r w:rsidR="00F30E02">
        <w:rPr>
          <w:rFonts w:ascii="Times New Roman" w:hAnsi="Times New Roman" w:cs="Times New Roman"/>
        </w:rPr>
        <w:t xml:space="preserve"> </w:t>
      </w:r>
      <w:r w:rsidR="00440476" w:rsidRPr="00D22BA9">
        <w:rPr>
          <w:rFonts w:ascii="Times New Roman" w:hAnsi="Times New Roman" w:cs="Times New Roman"/>
        </w:rPr>
        <w:t>электронны</w:t>
      </w:r>
      <w:r w:rsidR="00440476">
        <w:rPr>
          <w:rFonts w:ascii="Times New Roman" w:hAnsi="Times New Roman" w:cs="Times New Roman"/>
        </w:rPr>
        <w:t>х</w:t>
      </w:r>
      <w:r w:rsidR="00440476" w:rsidRPr="00D22BA9">
        <w:rPr>
          <w:rFonts w:ascii="Times New Roman" w:hAnsi="Times New Roman" w:cs="Times New Roman"/>
        </w:rPr>
        <w:t xml:space="preserve"> торг</w:t>
      </w:r>
      <w:r w:rsidR="00440476">
        <w:rPr>
          <w:rFonts w:ascii="Times New Roman" w:hAnsi="Times New Roman" w:cs="Times New Roman"/>
        </w:rPr>
        <w:t>ах</w:t>
      </w:r>
      <w:r w:rsidR="00440476" w:rsidRPr="00D22BA9">
        <w:rPr>
          <w:rFonts w:ascii="Times New Roman" w:hAnsi="Times New Roman" w:cs="Times New Roman"/>
        </w:rPr>
        <w:t xml:space="preserve"> </w:t>
      </w:r>
      <w:r w:rsidR="004718EE">
        <w:rPr>
          <w:rFonts w:ascii="Times New Roman" w:hAnsi="Times New Roman" w:cs="Times New Roman"/>
        </w:rPr>
        <w:t>______</w:t>
      </w:r>
      <w:r w:rsidR="00440476" w:rsidRPr="00D22BA9">
        <w:rPr>
          <w:rFonts w:ascii="Times New Roman" w:hAnsi="Times New Roman" w:cs="Times New Roman"/>
        </w:rPr>
        <w:t xml:space="preserve"> </w:t>
      </w:r>
      <w:r w:rsidR="00071C5B" w:rsidRPr="00D16C9F">
        <w:rPr>
          <w:rFonts w:ascii="Times New Roman" w:hAnsi="Times New Roman" w:cs="Times New Roman"/>
        </w:rPr>
        <w:t>(далее</w:t>
      </w:r>
      <w:r w:rsidR="0099322F">
        <w:rPr>
          <w:rFonts w:ascii="Times New Roman" w:hAnsi="Times New Roman" w:cs="Times New Roman"/>
        </w:rPr>
        <w:t xml:space="preserve"> –</w:t>
      </w:r>
      <w:r w:rsidR="00071C5B" w:rsidRPr="00D16C9F">
        <w:rPr>
          <w:rFonts w:ascii="Times New Roman" w:hAnsi="Times New Roman" w:cs="Times New Roman"/>
        </w:rPr>
        <w:t xml:space="preserve"> </w:t>
      </w:r>
      <w:r w:rsidR="0099322F">
        <w:rPr>
          <w:rFonts w:ascii="Times New Roman" w:hAnsi="Times New Roman" w:cs="Times New Roman"/>
        </w:rPr>
        <w:t>«т</w:t>
      </w:r>
      <w:r w:rsidR="00071C5B" w:rsidRPr="00D16C9F">
        <w:rPr>
          <w:rFonts w:ascii="Times New Roman" w:hAnsi="Times New Roman" w:cs="Times New Roman"/>
        </w:rPr>
        <w:t>орги</w:t>
      </w:r>
      <w:r w:rsidR="0099322F">
        <w:rPr>
          <w:rFonts w:ascii="Times New Roman" w:hAnsi="Times New Roman" w:cs="Times New Roman"/>
        </w:rPr>
        <w:t>»</w:t>
      </w:r>
      <w:r w:rsidR="00071C5B" w:rsidRPr="00D16C9F">
        <w:rPr>
          <w:rFonts w:ascii="Times New Roman" w:hAnsi="Times New Roman" w:cs="Times New Roman"/>
        </w:rPr>
        <w:t>)</w:t>
      </w:r>
      <w:r w:rsidR="008924F9">
        <w:rPr>
          <w:rFonts w:ascii="Times New Roman" w:hAnsi="Times New Roman" w:cs="Times New Roman"/>
        </w:rPr>
        <w:t xml:space="preserve"> по продаже имущества</w:t>
      </w:r>
      <w:r w:rsidR="004D4F59">
        <w:rPr>
          <w:rFonts w:ascii="Times New Roman" w:hAnsi="Times New Roman" w:cs="Times New Roman"/>
        </w:rPr>
        <w:t xml:space="preserve"> </w:t>
      </w:r>
      <w:r w:rsidR="00F2213A" w:rsidRPr="00F2213A">
        <w:rPr>
          <w:rFonts w:ascii="Times New Roman" w:hAnsi="Times New Roman" w:cs="Times New Roman"/>
          <w:b/>
        </w:rPr>
        <w:t>АО «Партнер»</w:t>
      </w:r>
      <w:r w:rsidR="00B719F8">
        <w:rPr>
          <w:rFonts w:ascii="Times New Roman" w:hAnsi="Times New Roman" w:cs="Times New Roman"/>
          <w:b/>
        </w:rPr>
        <w:t xml:space="preserve"> </w:t>
      </w:r>
      <w:r w:rsidR="0099322F" w:rsidRPr="0099322F">
        <w:rPr>
          <w:rFonts w:ascii="Times New Roman" w:hAnsi="Times New Roman" w:cs="Times New Roman"/>
        </w:rPr>
        <w:t xml:space="preserve">(далее – «имущество»), </w:t>
      </w:r>
      <w:r w:rsidRPr="00D16C9F">
        <w:rPr>
          <w:rFonts w:ascii="Times New Roman" w:hAnsi="Times New Roman" w:cs="Times New Roman"/>
        </w:rPr>
        <w:t xml:space="preserve">проводимых </w:t>
      </w:r>
      <w:r w:rsidR="00B719F8">
        <w:rPr>
          <w:rFonts w:ascii="Times New Roman" w:hAnsi="Times New Roman" w:cs="Times New Roman"/>
        </w:rPr>
        <w:t xml:space="preserve">на электронной площадке </w:t>
      </w:r>
      <w:r w:rsidR="00B719F8" w:rsidRPr="00B719F8">
        <w:rPr>
          <w:rFonts w:ascii="Times New Roman" w:hAnsi="Times New Roman" w:cs="Times New Roman"/>
        </w:rPr>
        <w:t>«Альфалот»</w:t>
      </w:r>
      <w:r w:rsidR="00BF3BCF" w:rsidRPr="00BF3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https://bankrupt.alfalot.ru/</w:t>
      </w:r>
      <w:r w:rsidR="00B34B4C">
        <w:rPr>
          <w:rFonts w:ascii="Times New Roman" w:hAnsi="Times New Roman" w:cs="Times New Roman"/>
        </w:rPr>
        <w:t>,</w:t>
      </w:r>
      <w:r w:rsidR="00B34B4C" w:rsidRPr="00D16C9F">
        <w:rPr>
          <w:rFonts w:ascii="Times New Roman" w:hAnsi="Times New Roman" w:cs="Times New Roman"/>
        </w:rPr>
        <w:t xml:space="preserve"> </w:t>
      </w:r>
      <w:r w:rsidRPr="00D16C9F">
        <w:rPr>
          <w:rFonts w:ascii="Times New Roman" w:hAnsi="Times New Roman" w:cs="Times New Roman"/>
        </w:rPr>
        <w:t xml:space="preserve">перечисляет денежные средства в размере </w:t>
      </w:r>
      <w:r w:rsidR="00F2213A" w:rsidRPr="00F2213A">
        <w:rPr>
          <w:rFonts w:ascii="Times New Roman" w:hAnsi="Times New Roman" w:cs="Times New Roman"/>
        </w:rPr>
        <w:t>1</w:t>
      </w:r>
      <w:r w:rsidR="008B6711">
        <w:rPr>
          <w:rFonts w:ascii="Times New Roman" w:hAnsi="Times New Roman" w:cs="Times New Roman"/>
          <w:b/>
        </w:rPr>
        <w:t>0</w:t>
      </w:r>
      <w:r w:rsidR="00FE56C5" w:rsidRPr="00B34B4C">
        <w:rPr>
          <w:rFonts w:ascii="Times New Roman" w:hAnsi="Times New Roman" w:cs="Times New Roman"/>
          <w:b/>
        </w:rPr>
        <w:t xml:space="preserve"> </w:t>
      </w:r>
      <w:r w:rsidR="004D4F59">
        <w:rPr>
          <w:rFonts w:ascii="Times New Roman" w:hAnsi="Times New Roman" w:cs="Times New Roman"/>
          <w:b/>
        </w:rPr>
        <w:t>% (</w:t>
      </w:r>
      <w:r w:rsidR="008B6711">
        <w:rPr>
          <w:rFonts w:ascii="Times New Roman" w:hAnsi="Times New Roman" w:cs="Times New Roman"/>
          <w:b/>
        </w:rPr>
        <w:t>д</w:t>
      </w:r>
      <w:r w:rsidR="00F2213A" w:rsidRPr="00F2213A">
        <w:rPr>
          <w:rFonts w:ascii="Times New Roman" w:hAnsi="Times New Roman" w:cs="Times New Roman"/>
          <w:b/>
        </w:rPr>
        <w:t>есять</w:t>
      </w:r>
      <w:r w:rsidR="004D4F59">
        <w:rPr>
          <w:rFonts w:ascii="Times New Roman" w:hAnsi="Times New Roman" w:cs="Times New Roman"/>
          <w:b/>
        </w:rPr>
        <w:t xml:space="preserve"> </w:t>
      </w:r>
      <w:r w:rsidR="00FE56C5" w:rsidRPr="00B34B4C">
        <w:rPr>
          <w:rFonts w:ascii="Times New Roman" w:hAnsi="Times New Roman" w:cs="Times New Roman"/>
          <w:b/>
        </w:rPr>
        <w:t>процентов</w:t>
      </w:r>
      <w:r w:rsidR="004D4F59">
        <w:rPr>
          <w:rFonts w:ascii="Times New Roman" w:hAnsi="Times New Roman" w:cs="Times New Roman"/>
          <w:b/>
        </w:rPr>
        <w:t>)</w:t>
      </w:r>
      <w:r w:rsidR="00FE56C5" w:rsidRPr="00D16C9F">
        <w:rPr>
          <w:rFonts w:ascii="Times New Roman" w:hAnsi="Times New Roman" w:cs="Times New Roman"/>
        </w:rPr>
        <w:t xml:space="preserve"> </w:t>
      </w:r>
      <w:r w:rsidR="0099322F" w:rsidRPr="0099322F">
        <w:rPr>
          <w:rFonts w:ascii="Times New Roman" w:hAnsi="Times New Roman" w:cs="Times New Roman"/>
        </w:rPr>
        <w:t xml:space="preserve">от </w:t>
      </w:r>
      <w:r w:rsidR="00C83826">
        <w:rPr>
          <w:rFonts w:ascii="Times New Roman" w:hAnsi="Times New Roman" w:cs="Times New Roman"/>
        </w:rPr>
        <w:t xml:space="preserve">начальной </w:t>
      </w:r>
      <w:r w:rsidR="0099322F" w:rsidRPr="0099322F">
        <w:rPr>
          <w:rFonts w:ascii="Times New Roman" w:hAnsi="Times New Roman" w:cs="Times New Roman"/>
        </w:rPr>
        <w:t xml:space="preserve">цены </w:t>
      </w:r>
      <w:r w:rsidR="00C83826" w:rsidRPr="00C8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лота, установленной для конкретного периода проведения торгов, в котором подается заявка.</w:t>
      </w:r>
      <w:r w:rsidR="00C83826" w:rsidRPr="00956B05">
        <w:t xml:space="preserve"> </w:t>
      </w:r>
      <w:r w:rsidR="0099322F" w:rsidRPr="0099322F">
        <w:rPr>
          <w:rFonts w:ascii="Times New Roman" w:hAnsi="Times New Roman" w:cs="Times New Roman"/>
        </w:rPr>
        <w:t xml:space="preserve"> </w:t>
      </w:r>
      <w:r w:rsidR="0099322F">
        <w:rPr>
          <w:rFonts w:ascii="Times New Roman" w:hAnsi="Times New Roman" w:cs="Times New Roman"/>
        </w:rPr>
        <w:t>(</w:t>
      </w:r>
      <w:r w:rsidR="004D4F59">
        <w:rPr>
          <w:rFonts w:ascii="Times New Roman" w:hAnsi="Times New Roman" w:cs="Times New Roman"/>
        </w:rPr>
        <w:t>далее – «</w:t>
      </w:r>
      <w:r w:rsidRPr="00D16C9F">
        <w:rPr>
          <w:rFonts w:ascii="Times New Roman" w:hAnsi="Times New Roman" w:cs="Times New Roman"/>
        </w:rPr>
        <w:t>задаток</w:t>
      </w:r>
      <w:r w:rsidR="004D4F59">
        <w:rPr>
          <w:rFonts w:ascii="Times New Roman" w:hAnsi="Times New Roman" w:cs="Times New Roman"/>
        </w:rPr>
        <w:t>»</w:t>
      </w:r>
      <w:r w:rsidR="008600E4">
        <w:rPr>
          <w:rFonts w:ascii="Times New Roman" w:hAnsi="Times New Roman" w:cs="Times New Roman"/>
        </w:rPr>
        <w:t>)</w:t>
      </w:r>
      <w:r w:rsidR="003440C7">
        <w:rPr>
          <w:rFonts w:ascii="Times New Roman" w:hAnsi="Times New Roman" w:cs="Times New Roman"/>
        </w:rPr>
        <w:t>, НДС не облагается</w:t>
      </w:r>
      <w:r w:rsidR="008600E4">
        <w:rPr>
          <w:rFonts w:ascii="Times New Roman" w:hAnsi="Times New Roman" w:cs="Times New Roman"/>
        </w:rPr>
        <w:t>.</w:t>
      </w:r>
    </w:p>
    <w:p w14:paraId="1BE4309B" w14:textId="240D45C3" w:rsidR="00C83826" w:rsidRPr="008600E4" w:rsidRDefault="00C83826" w:rsidP="00C83826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600E4">
        <w:rPr>
          <w:rFonts w:ascii="Times New Roman" w:hAnsi="Times New Roman" w:cs="Times New Roman"/>
        </w:rPr>
        <w:t xml:space="preserve">Организатор торгов принимает задаток </w:t>
      </w:r>
      <w:r w:rsidR="00F2213A" w:rsidRPr="00F2213A">
        <w:rPr>
          <w:rFonts w:ascii="Times New Roman" w:hAnsi="Times New Roman" w:cs="Times New Roman"/>
        </w:rPr>
        <w:t>по следующим реквизитам:</w:t>
      </w:r>
      <w:r>
        <w:rPr>
          <w:rFonts w:ascii="Times New Roman" w:hAnsi="Times New Roman" w:cs="Times New Roman"/>
        </w:rPr>
        <w:t xml:space="preserve"> </w:t>
      </w:r>
      <w:r w:rsidR="00F2213A" w:rsidRPr="00F2213A">
        <w:rPr>
          <w:rFonts w:ascii="Times New Roman" w:hAnsi="Times New Roman" w:cs="Times New Roman"/>
        </w:rPr>
        <w:t>Получатель: АО «Партнер» (ИНН/КПП 7706027230/770601001) р/с 40702810300000011174 в «СДМ-БАНК» (ПАО) БИК 044525685, к/с 30101810845250000685. Назначение платежа: «Задаток за участие в торгах №___, по лоту №___, НДС не облагается».</w:t>
      </w:r>
    </w:p>
    <w:p w14:paraId="7CB44672" w14:textId="49E2813E" w:rsidR="005B05DC" w:rsidRPr="004718EE" w:rsidRDefault="005B05DC" w:rsidP="004718EE">
      <w:pPr>
        <w:pStyle w:val="a3"/>
        <w:widowControl w:val="0"/>
        <w:numPr>
          <w:ilvl w:val="1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</w:rPr>
      </w:pPr>
      <w:r w:rsidRPr="004718EE">
        <w:rPr>
          <w:rFonts w:ascii="Times New Roman" w:hAnsi="Times New Roman" w:cs="Times New Roman"/>
        </w:rPr>
        <w:t>Задаток вносится Претендентом в счет обеспечения исполнения обязательств, по настоящему договору и по договору</w:t>
      </w:r>
      <w:r w:rsidR="00FE56C5" w:rsidRPr="004718EE">
        <w:rPr>
          <w:rFonts w:ascii="Times New Roman" w:hAnsi="Times New Roman" w:cs="Times New Roman"/>
        </w:rPr>
        <w:t xml:space="preserve"> </w:t>
      </w:r>
      <w:r w:rsidR="004718EE" w:rsidRPr="004718EE">
        <w:rPr>
          <w:rFonts w:ascii="Times New Roman" w:hAnsi="Times New Roman" w:cs="Times New Roman"/>
        </w:rPr>
        <w:t>уступки прав требования (цессии)</w:t>
      </w:r>
      <w:r w:rsidR="00D16C9F" w:rsidRPr="004718EE">
        <w:rPr>
          <w:rFonts w:ascii="Times New Roman" w:hAnsi="Times New Roman" w:cs="Times New Roman"/>
        </w:rPr>
        <w:t>,</w:t>
      </w:r>
      <w:r w:rsidRPr="004718EE">
        <w:rPr>
          <w:rFonts w:ascii="Times New Roman" w:hAnsi="Times New Roman" w:cs="Times New Roman"/>
        </w:rPr>
        <w:t xml:space="preserve"> заключаемому</w:t>
      </w:r>
      <w:r w:rsidR="004718EE">
        <w:rPr>
          <w:rFonts w:ascii="Times New Roman" w:hAnsi="Times New Roman" w:cs="Times New Roman"/>
        </w:rPr>
        <w:t xml:space="preserve"> </w:t>
      </w:r>
      <w:r w:rsidR="00F2213A" w:rsidRPr="00F2213A">
        <w:rPr>
          <w:rFonts w:ascii="Times New Roman" w:hAnsi="Times New Roman" w:cs="Times New Roman"/>
        </w:rPr>
        <w:t xml:space="preserve">АО «Партнер» </w:t>
      </w:r>
      <w:r w:rsidRPr="004718EE">
        <w:rPr>
          <w:rFonts w:ascii="Times New Roman" w:hAnsi="Times New Roman" w:cs="Times New Roman"/>
        </w:rPr>
        <w:t xml:space="preserve"> по результатам торгов.</w:t>
      </w:r>
    </w:p>
    <w:p w14:paraId="2AFF7E00" w14:textId="77777777" w:rsidR="005B05DC" w:rsidRPr="00946E69" w:rsidRDefault="005B05DC" w:rsidP="004718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6917FC6" w14:textId="28DECB14" w:rsidR="005B05DC" w:rsidRPr="0099322F" w:rsidRDefault="005B05DC" w:rsidP="00C8382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2" w:name="Par19"/>
      <w:bookmarkEnd w:id="2"/>
      <w:r w:rsidRPr="0099322F">
        <w:rPr>
          <w:rFonts w:ascii="Times New Roman" w:hAnsi="Times New Roman" w:cs="Times New Roman"/>
          <w:b/>
        </w:rPr>
        <w:t>Порядок внесения задатка</w:t>
      </w:r>
    </w:p>
    <w:p w14:paraId="36DF8421" w14:textId="77777777" w:rsidR="0099322F" w:rsidRPr="0099322F" w:rsidRDefault="0099322F" w:rsidP="009932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37DCBE7B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2.1. Задаток должен быть внесен Претендентом на указанный в</w:t>
      </w:r>
      <w:r w:rsidR="00747457" w:rsidRPr="00946E69">
        <w:rPr>
          <w:rFonts w:ascii="Times New Roman" w:hAnsi="Times New Roman" w:cs="Times New Roman"/>
        </w:rPr>
        <w:t xml:space="preserve"> пункте</w:t>
      </w:r>
      <w:r w:rsidR="00D45A9A">
        <w:rPr>
          <w:rFonts w:ascii="Times New Roman" w:hAnsi="Times New Roman" w:cs="Times New Roman"/>
        </w:rPr>
        <w:t xml:space="preserve"> 1.2.</w:t>
      </w:r>
      <w:r w:rsidRPr="00946E69">
        <w:rPr>
          <w:rFonts w:ascii="Times New Roman" w:hAnsi="Times New Roman" w:cs="Times New Roman"/>
        </w:rPr>
        <w:t xml:space="preserve"> настоящего Договора счет не позднее даты</w:t>
      </w:r>
      <w:r w:rsidR="00234C75">
        <w:rPr>
          <w:rFonts w:ascii="Times New Roman" w:hAnsi="Times New Roman" w:cs="Times New Roman"/>
        </w:rPr>
        <w:t>,</w:t>
      </w:r>
      <w:r w:rsidRPr="00946E69">
        <w:rPr>
          <w:rFonts w:ascii="Times New Roman" w:hAnsi="Times New Roman" w:cs="Times New Roman"/>
        </w:rPr>
        <w:t xml:space="preserve"> указанной в извещении о проведении торгов, а именно</w:t>
      </w:r>
      <w:r w:rsidR="00AB5425">
        <w:rPr>
          <w:rFonts w:ascii="Times New Roman" w:hAnsi="Times New Roman" w:cs="Times New Roman"/>
        </w:rPr>
        <w:t xml:space="preserve"> </w:t>
      </w:r>
      <w:r w:rsidR="003A08E7" w:rsidRPr="003A08E7">
        <w:rPr>
          <w:rFonts w:ascii="Times New Roman" w:hAnsi="Times New Roman" w:cs="Times New Roman"/>
        </w:rPr>
        <w:t xml:space="preserve">задаток должен быть внесен в срок до момента </w:t>
      </w:r>
      <w:r w:rsidR="0099322F" w:rsidRPr="0099322F">
        <w:rPr>
          <w:rFonts w:ascii="Times New Roman" w:hAnsi="Times New Roman" w:cs="Times New Roman"/>
        </w:rPr>
        <w:t>составления протокола о</w:t>
      </w:r>
      <w:r w:rsidR="0099322F">
        <w:rPr>
          <w:rFonts w:ascii="Times New Roman" w:hAnsi="Times New Roman" w:cs="Times New Roman"/>
        </w:rPr>
        <w:t xml:space="preserve">б определении участников торгов на конкретном периоде торгов, в котором подается заявка </w:t>
      </w:r>
      <w:r w:rsidRPr="00946E69">
        <w:rPr>
          <w:rFonts w:ascii="Times New Roman" w:hAnsi="Times New Roman" w:cs="Times New Roman"/>
        </w:rPr>
        <w:t>и считается внесенным с даты поступления всей суммы задатка на указанный счет.</w:t>
      </w:r>
    </w:p>
    <w:p w14:paraId="2A843C04" w14:textId="456245F0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В случае </w:t>
      </w:r>
      <w:r w:rsidR="00F2213A" w:rsidRPr="00946E69">
        <w:rPr>
          <w:rFonts w:ascii="Times New Roman" w:hAnsi="Times New Roman" w:cs="Times New Roman"/>
        </w:rPr>
        <w:t>непоступления</w:t>
      </w:r>
      <w:r w:rsidRPr="00946E69">
        <w:rPr>
          <w:rFonts w:ascii="Times New Roman" w:hAnsi="Times New Roman" w:cs="Times New Roman"/>
        </w:rPr>
        <w:t xml:space="preserve">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2DFF3C4C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Документом, подтверждающим внесение или невнесение Претендентом задатка, является выписка из указанного в </w:t>
      </w:r>
      <w:r w:rsidR="00747457" w:rsidRPr="00946E69">
        <w:rPr>
          <w:rFonts w:ascii="Times New Roman" w:hAnsi="Times New Roman" w:cs="Times New Roman"/>
        </w:rPr>
        <w:t>пункте 1.</w:t>
      </w:r>
      <w:r w:rsidR="00D45A9A">
        <w:rPr>
          <w:rFonts w:ascii="Times New Roman" w:hAnsi="Times New Roman" w:cs="Times New Roman"/>
        </w:rPr>
        <w:t>2.</w:t>
      </w:r>
      <w:r w:rsidR="00747457" w:rsidRPr="00946E69">
        <w:rPr>
          <w:rFonts w:ascii="Times New Roman" w:hAnsi="Times New Roman" w:cs="Times New Roman"/>
        </w:rPr>
        <w:t xml:space="preserve"> </w:t>
      </w:r>
      <w:r w:rsidRPr="00946E69">
        <w:rPr>
          <w:rFonts w:ascii="Times New Roman" w:hAnsi="Times New Roman" w:cs="Times New Roman"/>
        </w:rPr>
        <w:t>настоящего Договора счета.</w:t>
      </w:r>
    </w:p>
    <w:p w14:paraId="33B8F71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2.2. </w:t>
      </w:r>
      <w:r w:rsidR="00FE56C5" w:rsidRPr="00946E69">
        <w:rPr>
          <w:rFonts w:ascii="Times New Roman" w:hAnsi="Times New Roman" w:cs="Times New Roman"/>
        </w:rPr>
        <w:t>Организатор торгов</w:t>
      </w:r>
      <w:r w:rsidRPr="00946E69">
        <w:rPr>
          <w:rFonts w:ascii="Times New Roman" w:hAnsi="Times New Roman" w:cs="Times New Roman"/>
        </w:rPr>
        <w:t xml:space="preserve"> не вправе распоряжаться денежными средствами, поступившими на его счет в качестве задатка.</w:t>
      </w:r>
    </w:p>
    <w:p w14:paraId="59EC1222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508087F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DEC812A" w14:textId="35677581" w:rsidR="00783FD6" w:rsidRPr="00C83826" w:rsidRDefault="005B05DC" w:rsidP="00C8382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3" w:name="Par27"/>
      <w:bookmarkEnd w:id="3"/>
      <w:r w:rsidRPr="00C83826">
        <w:rPr>
          <w:rFonts w:ascii="Times New Roman" w:hAnsi="Times New Roman" w:cs="Times New Roman"/>
          <w:b/>
        </w:rPr>
        <w:t>Порядок возврата и удержания задатка</w:t>
      </w:r>
    </w:p>
    <w:p w14:paraId="64EEBA21" w14:textId="77777777" w:rsidR="00C83826" w:rsidRPr="00C83826" w:rsidRDefault="00C83826" w:rsidP="00C8382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20"/>
        <w:outlineLvl w:val="0"/>
        <w:rPr>
          <w:rFonts w:ascii="Times New Roman" w:hAnsi="Times New Roman" w:cs="Times New Roman"/>
          <w:b/>
        </w:rPr>
      </w:pPr>
    </w:p>
    <w:p w14:paraId="25242D2F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3.1. Задаток возвращается в случаях и в сроки, установленные </w:t>
      </w:r>
      <w:r w:rsidR="00747457" w:rsidRPr="00946E69">
        <w:rPr>
          <w:rFonts w:ascii="Times New Roman" w:hAnsi="Times New Roman" w:cs="Times New Roman"/>
        </w:rPr>
        <w:t xml:space="preserve">пунктами 3.2-3.6 </w:t>
      </w:r>
      <w:r w:rsidRPr="00946E69">
        <w:rPr>
          <w:rFonts w:ascii="Times New Roman" w:hAnsi="Times New Roman" w:cs="Times New Roman"/>
        </w:rPr>
        <w:t>настоящего Договора, путем перечисления суммы внесенного задатка на счет Претендента, с которого задаток был перечислен.</w:t>
      </w:r>
    </w:p>
    <w:p w14:paraId="77E62063" w14:textId="77777777" w:rsidR="005B05DC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Претендент обязан незамедлительно письменно информировать </w:t>
      </w:r>
      <w:r w:rsidR="00FE56C5" w:rsidRPr="00946E69">
        <w:rPr>
          <w:rFonts w:ascii="Times New Roman" w:hAnsi="Times New Roman" w:cs="Times New Roman"/>
        </w:rPr>
        <w:t>Организатора торгов</w:t>
      </w:r>
      <w:r w:rsidRPr="00946E69">
        <w:rPr>
          <w:rFonts w:ascii="Times New Roman" w:hAnsi="Times New Roman" w:cs="Times New Roman"/>
        </w:rPr>
        <w:t xml:space="preserve"> об изменении своих банковских реквизитов. </w:t>
      </w:r>
      <w:r w:rsidR="00FE56C5" w:rsidRPr="00946E69">
        <w:rPr>
          <w:rFonts w:ascii="Times New Roman" w:hAnsi="Times New Roman" w:cs="Times New Roman"/>
        </w:rPr>
        <w:t xml:space="preserve">Организатор торгов </w:t>
      </w:r>
      <w:r w:rsidRPr="00946E69">
        <w:rPr>
          <w:rFonts w:ascii="Times New Roman" w:hAnsi="Times New Roman" w:cs="Times New Roman"/>
        </w:rPr>
        <w:t xml:space="preserve">не отвечает за нарушение </w:t>
      </w:r>
      <w:r w:rsidRPr="00AF7274">
        <w:rPr>
          <w:rFonts w:ascii="Times New Roman" w:hAnsi="Times New Roman" w:cs="Times New Roman"/>
        </w:rPr>
        <w:t xml:space="preserve">установленных настоящим Договором сроков возврата задатка в случае, если Претендент своевременно не информировал </w:t>
      </w:r>
      <w:r w:rsidR="00FE56C5" w:rsidRPr="00AF7274">
        <w:rPr>
          <w:rFonts w:ascii="Times New Roman" w:hAnsi="Times New Roman" w:cs="Times New Roman"/>
        </w:rPr>
        <w:t>Организатора торгов</w:t>
      </w:r>
      <w:r w:rsidRPr="00AF7274">
        <w:rPr>
          <w:rFonts w:ascii="Times New Roman" w:hAnsi="Times New Roman" w:cs="Times New Roman"/>
        </w:rPr>
        <w:t xml:space="preserve"> об изменении своих банковских реквизитов.</w:t>
      </w:r>
    </w:p>
    <w:p w14:paraId="52757EA2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31"/>
      <w:bookmarkEnd w:id="4"/>
      <w:r w:rsidRPr="00AF7274">
        <w:rPr>
          <w:rFonts w:ascii="Times New Roman" w:hAnsi="Times New Roman" w:cs="Times New Roman"/>
        </w:rPr>
        <w:lastRenderedPageBreak/>
        <w:t xml:space="preserve">3.2. В случае если Претендент не будет допущен к участию в торгах,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>обязуется возвратить сумму внесенного Претендентом задатка в течение 5 (пяти) рабочих дней с даты подписания протокола окончания приема заявок.</w:t>
      </w:r>
    </w:p>
    <w:p w14:paraId="0087F2AF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3.3. В случае если Претендент участвовал в торгах, но не выиграл их, </w:t>
      </w:r>
      <w:r w:rsidR="00FE56C5" w:rsidRPr="00AF7274">
        <w:rPr>
          <w:rFonts w:ascii="Times New Roman" w:hAnsi="Times New Roman" w:cs="Times New Roman"/>
        </w:rPr>
        <w:t xml:space="preserve">Организатор торгов </w:t>
      </w:r>
      <w:r w:rsidRPr="00AF7274">
        <w:rPr>
          <w:rFonts w:ascii="Times New Roman" w:hAnsi="Times New Roman" w:cs="Times New Roman"/>
        </w:rPr>
        <w:t xml:space="preserve">обязуется возвратить сумму внесенного </w:t>
      </w:r>
      <w:r w:rsidR="0050641F" w:rsidRPr="00AF7274">
        <w:rPr>
          <w:rFonts w:ascii="Times New Roman" w:hAnsi="Times New Roman" w:cs="Times New Roman"/>
        </w:rPr>
        <w:t xml:space="preserve">Претендентом задатка в течение </w:t>
      </w:r>
      <w:r w:rsidRPr="00AF7274">
        <w:rPr>
          <w:rFonts w:ascii="Times New Roman" w:hAnsi="Times New Roman" w:cs="Times New Roman"/>
        </w:rPr>
        <w:t xml:space="preserve">5 (пяти) рабочих дней с даты подписания протокола о результатах </w:t>
      </w:r>
      <w:r w:rsidR="0050641F" w:rsidRPr="00AF7274">
        <w:rPr>
          <w:rFonts w:ascii="Times New Roman" w:hAnsi="Times New Roman" w:cs="Times New Roman"/>
        </w:rPr>
        <w:t xml:space="preserve">проведения </w:t>
      </w:r>
      <w:r w:rsidRPr="00AF7274">
        <w:rPr>
          <w:rFonts w:ascii="Times New Roman" w:hAnsi="Times New Roman" w:cs="Times New Roman"/>
        </w:rPr>
        <w:t>торгов.</w:t>
      </w:r>
    </w:p>
    <w:p w14:paraId="7A75D147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3.4. В случае отзыва Претендентом заявки на участие в торгах до момента приобретения им статуса участника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со дня поступления от Претендента уведомления об отзыве заявки.</w:t>
      </w:r>
    </w:p>
    <w:p w14:paraId="14EA895B" w14:textId="77777777" w:rsidR="005B05DC" w:rsidRPr="00AF7274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F7274">
        <w:rPr>
          <w:rFonts w:ascii="Times New Roman" w:hAnsi="Times New Roman" w:cs="Times New Roman"/>
        </w:rPr>
        <w:t xml:space="preserve">3.5. В случае признания торгов несостоявшимися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обязуется возвратить сумму внесенного Претендентом задатка в течение </w:t>
      </w:r>
      <w:r w:rsidR="0095758C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 признании торгов несостоявшимися.</w:t>
      </w:r>
    </w:p>
    <w:p w14:paraId="04A430F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35"/>
      <w:bookmarkEnd w:id="5"/>
      <w:r w:rsidRPr="00AF7274">
        <w:rPr>
          <w:rFonts w:ascii="Times New Roman" w:hAnsi="Times New Roman" w:cs="Times New Roman"/>
        </w:rPr>
        <w:t xml:space="preserve">3.6. В случае отмены торгов </w:t>
      </w:r>
      <w:r w:rsidR="00FE56C5" w:rsidRPr="00AF7274">
        <w:rPr>
          <w:rFonts w:ascii="Times New Roman" w:hAnsi="Times New Roman" w:cs="Times New Roman"/>
        </w:rPr>
        <w:t>Организатор торгов</w:t>
      </w:r>
      <w:r w:rsidRPr="00AF7274">
        <w:rPr>
          <w:rFonts w:ascii="Times New Roman" w:hAnsi="Times New Roman" w:cs="Times New Roman"/>
        </w:rPr>
        <w:t xml:space="preserve"> возвращает сумму внесенного Претендентом задатка в течение </w:t>
      </w:r>
      <w:r w:rsidR="00AF7274" w:rsidRPr="00AF7274">
        <w:rPr>
          <w:rFonts w:ascii="Times New Roman" w:hAnsi="Times New Roman" w:cs="Times New Roman"/>
        </w:rPr>
        <w:t>5 (пяти)</w:t>
      </w:r>
      <w:r w:rsidRPr="00AF7274">
        <w:rPr>
          <w:rFonts w:ascii="Times New Roman" w:hAnsi="Times New Roman" w:cs="Times New Roman"/>
        </w:rPr>
        <w:t xml:space="preserve"> рабочих дней с даты подписания протокола об отмене торгов.</w:t>
      </w:r>
    </w:p>
    <w:p w14:paraId="29F7437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3.7. Внесенный задаток не возвращается в случае, если Претендент, признанный победителем торгов:</w:t>
      </w:r>
    </w:p>
    <w:p w14:paraId="0DE39D2C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заключения договора в установленный документацией для проведения торгов срок;</w:t>
      </w:r>
    </w:p>
    <w:p w14:paraId="7011674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уклонится от исполнения условий заключенного договора, в том числе касающихся внесения оплаты в установленный договором срок.</w:t>
      </w:r>
    </w:p>
    <w:p w14:paraId="66B38414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>3.8. Внесенный Претендентом задаток засчитывается в счет оплаты по договору</w:t>
      </w:r>
      <w:r w:rsidR="00747457" w:rsidRPr="00946E69">
        <w:rPr>
          <w:rFonts w:ascii="Times New Roman" w:hAnsi="Times New Roman" w:cs="Times New Roman"/>
        </w:rPr>
        <w:t xml:space="preserve"> купли-продажи</w:t>
      </w:r>
      <w:r w:rsidRPr="00946E69">
        <w:rPr>
          <w:rFonts w:ascii="Times New Roman" w:hAnsi="Times New Roman" w:cs="Times New Roman"/>
        </w:rPr>
        <w:t>, заключаемому по результатам торгов.</w:t>
      </w:r>
    </w:p>
    <w:p w14:paraId="0FDECE28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719794AB" w14:textId="77777777" w:rsidR="00783FD6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6" w:name="Par41"/>
      <w:bookmarkEnd w:id="6"/>
      <w:r w:rsidRPr="00946E69">
        <w:rPr>
          <w:rFonts w:ascii="Times New Roman" w:hAnsi="Times New Roman" w:cs="Times New Roman"/>
          <w:b/>
        </w:rPr>
        <w:t>4. Заключительные положения</w:t>
      </w:r>
    </w:p>
    <w:p w14:paraId="5F2F508A" w14:textId="77777777" w:rsidR="0044229A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4.1. Настоящий Договор вступает в силу с </w:t>
      </w:r>
      <w:r w:rsidR="0044229A" w:rsidRPr="00946E69">
        <w:rPr>
          <w:rFonts w:ascii="Times New Roman" w:hAnsi="Times New Roman" w:cs="Times New Roman"/>
        </w:rPr>
        <w:t>момента его подписания и прекращает свое действие исполнением сторонами обязательств или наступлением иных обстоятельств, предусмотренных настоящим Договором.</w:t>
      </w:r>
    </w:p>
    <w:p w14:paraId="3531B80B" w14:textId="77777777" w:rsidR="005B05DC" w:rsidRPr="00946E69" w:rsidRDefault="004422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46E69">
        <w:rPr>
          <w:rFonts w:ascii="Times New Roman" w:hAnsi="Times New Roman" w:cs="Times New Roman"/>
        </w:rPr>
        <w:t xml:space="preserve"> </w:t>
      </w:r>
      <w:r w:rsidR="005B05DC" w:rsidRPr="00946E69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решение суда в соответствии с законодательством Российской Федерации.</w:t>
      </w:r>
    </w:p>
    <w:p w14:paraId="4F6E45C7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5477BD95" w14:textId="77777777" w:rsidR="005B05DC" w:rsidRPr="00946E69" w:rsidRDefault="005B05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bookmarkStart w:id="7" w:name="Par46"/>
      <w:bookmarkEnd w:id="7"/>
      <w:r w:rsidRPr="00946E69">
        <w:rPr>
          <w:rFonts w:ascii="Times New Roman" w:hAnsi="Times New Roman" w:cs="Times New Roman"/>
          <w:b/>
        </w:rPr>
        <w:t>5. Место нахождения и банковские реквизиты Сторон</w:t>
      </w:r>
    </w:p>
    <w:p w14:paraId="10B0D240" w14:textId="77777777" w:rsidR="004328E0" w:rsidRPr="00946E69" w:rsidRDefault="004328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tbl>
      <w:tblPr>
        <w:tblW w:w="9713" w:type="dxa"/>
        <w:tblLook w:val="0000" w:firstRow="0" w:lastRow="0" w:firstColumn="0" w:lastColumn="0" w:noHBand="0" w:noVBand="0"/>
      </w:tblPr>
      <w:tblGrid>
        <w:gridCol w:w="4820"/>
        <w:gridCol w:w="344"/>
        <w:gridCol w:w="4549"/>
      </w:tblGrid>
      <w:tr w:rsidR="0084393C" w:rsidRPr="00946E69" w14:paraId="0D06AB3B" w14:textId="77777777" w:rsidTr="0084393C">
        <w:trPr>
          <w:cantSplit/>
          <w:trHeight w:val="85"/>
        </w:trPr>
        <w:tc>
          <w:tcPr>
            <w:tcW w:w="4820" w:type="dxa"/>
            <w:vMerge w:val="restart"/>
          </w:tcPr>
          <w:p w14:paraId="6A7EA1E9" w14:textId="77777777" w:rsidR="0084393C" w:rsidRDefault="0084393C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  <w:r w:rsidRPr="00946E69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17165E7C" w14:textId="77777777" w:rsidR="0084393C" w:rsidRPr="00C83826" w:rsidRDefault="0084393C" w:rsidP="004328E0">
            <w:pPr>
              <w:keepNext/>
              <w:widowControl w:val="0"/>
              <w:tabs>
                <w:tab w:val="left" w:pos="4570"/>
              </w:tabs>
              <w:autoSpaceDE w:val="0"/>
              <w:autoSpaceDN w:val="0"/>
              <w:adjustRightInd w:val="0"/>
              <w:spacing w:after="0"/>
              <w:ind w:right="209"/>
              <w:jc w:val="both"/>
              <w:outlineLvl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826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57C5847A" w14:textId="77777777" w:rsidR="00F2213A" w:rsidRPr="00F2213A" w:rsidRDefault="00F2213A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F2213A">
              <w:rPr>
                <w:rFonts w:ascii="Times New Roman" w:hAnsi="Times New Roman" w:cs="Times New Roman"/>
                <w:b/>
              </w:rPr>
              <w:t xml:space="preserve">АО «Партнер» </w:t>
            </w:r>
          </w:p>
          <w:p w14:paraId="027C41AC" w14:textId="77777777" w:rsidR="00F2213A" w:rsidRDefault="00C83826" w:rsidP="00F2213A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C83826">
              <w:rPr>
                <w:rFonts w:ascii="Times New Roman" w:hAnsi="Times New Roman" w:cs="Times New Roman"/>
                <w:b/>
              </w:rPr>
              <w:t>(</w:t>
            </w:r>
            <w:r w:rsidR="00F2213A" w:rsidRPr="00F2213A">
              <w:rPr>
                <w:rFonts w:ascii="Times New Roman" w:hAnsi="Times New Roman" w:cs="Times New Roman"/>
                <w:b/>
              </w:rPr>
              <w:t>119180, г. Москва, ул. Большая Якиманка,</w:t>
            </w:r>
          </w:p>
          <w:p w14:paraId="4F65CBE2" w14:textId="73F00CB1" w:rsidR="00C83826" w:rsidRPr="00C83826" w:rsidRDefault="00F2213A" w:rsidP="00F2213A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F2213A">
              <w:rPr>
                <w:rFonts w:ascii="Times New Roman" w:hAnsi="Times New Roman" w:cs="Times New Roman"/>
                <w:b/>
              </w:rPr>
              <w:t>дом 31</w:t>
            </w:r>
            <w:r w:rsidR="00C83826" w:rsidRPr="00C83826">
              <w:rPr>
                <w:rFonts w:ascii="Times New Roman" w:hAnsi="Times New Roman" w:cs="Times New Roman"/>
                <w:b/>
              </w:rPr>
              <w:t>)</w:t>
            </w:r>
          </w:p>
          <w:p w14:paraId="0F4B755F" w14:textId="1B70E6F3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 xml:space="preserve">ИНН </w:t>
            </w:r>
            <w:r w:rsidR="00F2213A" w:rsidRPr="00F2213A">
              <w:rPr>
                <w:rFonts w:ascii="Times New Roman" w:hAnsi="Times New Roman" w:cs="Times New Roman"/>
                <w:b/>
              </w:rPr>
              <w:t>7706027230</w:t>
            </w:r>
          </w:p>
          <w:p w14:paraId="5CE26FF0" w14:textId="59D33CC6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 xml:space="preserve">КПП </w:t>
            </w:r>
            <w:r w:rsidR="00F2213A" w:rsidRPr="00F2213A">
              <w:rPr>
                <w:rFonts w:ascii="Times New Roman" w:hAnsi="Times New Roman" w:cs="Times New Roman"/>
                <w:b/>
              </w:rPr>
              <w:t>770601001</w:t>
            </w:r>
          </w:p>
          <w:p w14:paraId="75ED2D64" w14:textId="02724020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  <w:r w:rsidRPr="00C83826">
              <w:rPr>
                <w:rFonts w:ascii="Times New Roman" w:hAnsi="Times New Roman" w:cs="Times New Roman"/>
                <w:b/>
              </w:rPr>
              <w:t xml:space="preserve">ОГРН </w:t>
            </w:r>
            <w:r w:rsidR="00F2213A" w:rsidRPr="00F2213A">
              <w:rPr>
                <w:rFonts w:ascii="Times New Roman" w:hAnsi="Times New Roman" w:cs="Times New Roman"/>
                <w:b/>
              </w:rPr>
              <w:t>1027700324497</w:t>
            </w:r>
          </w:p>
          <w:p w14:paraId="431573CA" w14:textId="77777777" w:rsidR="00F2213A" w:rsidRPr="00F2213A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 xml:space="preserve">р/с </w:t>
            </w:r>
            <w:r w:rsidR="00F2213A" w:rsidRPr="00F2213A">
              <w:rPr>
                <w:rFonts w:ascii="Times New Roman" w:hAnsi="Times New Roman" w:cs="Times New Roman"/>
                <w:b/>
                <w:bCs/>
              </w:rPr>
              <w:t>40702810300000011174</w:t>
            </w:r>
          </w:p>
          <w:p w14:paraId="5D39B5C7" w14:textId="7B6EB2E4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 xml:space="preserve">к/с </w:t>
            </w:r>
            <w:r w:rsidR="00F2213A" w:rsidRPr="00F2213A">
              <w:rPr>
                <w:rFonts w:ascii="Times New Roman" w:hAnsi="Times New Roman" w:cs="Times New Roman"/>
                <w:b/>
                <w:bCs/>
              </w:rPr>
              <w:t>30101810845250000685</w:t>
            </w:r>
          </w:p>
          <w:p w14:paraId="09FF70F5" w14:textId="187FC0FE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 xml:space="preserve">БИК </w:t>
            </w:r>
            <w:r w:rsidR="00F2213A" w:rsidRPr="00F2213A">
              <w:rPr>
                <w:rFonts w:ascii="Times New Roman" w:hAnsi="Times New Roman" w:cs="Times New Roman"/>
                <w:b/>
                <w:bCs/>
              </w:rPr>
              <w:t>044525685</w:t>
            </w:r>
          </w:p>
          <w:p w14:paraId="279D1C6E" w14:textId="22E310AD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="00F2213A" w:rsidRPr="00F2213A">
              <w:rPr>
                <w:rFonts w:ascii="Times New Roman" w:hAnsi="Times New Roman" w:cs="Times New Roman"/>
                <w:b/>
                <w:bCs/>
              </w:rPr>
              <w:t>«СДМ-БАНК» (ПАО)</w:t>
            </w:r>
          </w:p>
          <w:p w14:paraId="51586EFE" w14:textId="14316160" w:rsidR="00C83826" w:rsidRPr="00C83826" w:rsidRDefault="00C83826" w:rsidP="00C83826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3826">
              <w:rPr>
                <w:rFonts w:ascii="Times New Roman" w:hAnsi="Times New Roman" w:cs="Times New Roman"/>
                <w:b/>
                <w:bCs/>
              </w:rPr>
              <w:t xml:space="preserve">получатель </w:t>
            </w:r>
            <w:r w:rsidR="00F2213A" w:rsidRPr="00F2213A">
              <w:rPr>
                <w:rFonts w:ascii="Times New Roman" w:hAnsi="Times New Roman" w:cs="Times New Roman"/>
                <w:b/>
                <w:bCs/>
              </w:rPr>
              <w:t>АО «Партнер»</w:t>
            </w:r>
          </w:p>
          <w:p w14:paraId="175CBFDE" w14:textId="77777777" w:rsidR="0084393C" w:rsidRPr="00F2213A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</w:rPr>
            </w:pPr>
          </w:p>
          <w:p w14:paraId="23D63958" w14:textId="0867AD1C" w:rsidR="0084393C" w:rsidRPr="00F2213A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</w:rPr>
            </w:pPr>
            <w:r w:rsidRPr="0084393C">
              <w:rPr>
                <w:rFonts w:ascii="Times New Roman" w:hAnsi="Times New Roman" w:cs="Times New Roman"/>
                <w:lang w:val="en-US"/>
              </w:rPr>
              <w:t>E</w:t>
            </w:r>
            <w:r w:rsidRPr="00F2213A">
              <w:rPr>
                <w:rFonts w:ascii="Times New Roman" w:hAnsi="Times New Roman" w:cs="Times New Roman"/>
              </w:rPr>
              <w:t>-</w:t>
            </w:r>
            <w:r w:rsidRPr="0084393C">
              <w:rPr>
                <w:rFonts w:ascii="Times New Roman" w:hAnsi="Times New Roman" w:cs="Times New Roman"/>
                <w:lang w:val="en-US"/>
              </w:rPr>
              <w:t>mail</w:t>
            </w:r>
            <w:r w:rsidRPr="00F2213A">
              <w:rPr>
                <w:rFonts w:ascii="Times New Roman" w:hAnsi="Times New Roman" w:cs="Times New Roman"/>
              </w:rPr>
              <w:t xml:space="preserve">: </w:t>
            </w:r>
            <w:r w:rsidR="00F2213A" w:rsidRPr="00F2213A">
              <w:rPr>
                <w:rFonts w:ascii="Times New Roman" w:hAnsi="Times New Roman" w:cs="Times New Roman"/>
              </w:rPr>
              <w:t>alvakost@mail.ru</w:t>
            </w:r>
          </w:p>
          <w:p w14:paraId="1DF9F09A" w14:textId="77777777" w:rsidR="00C83826" w:rsidRDefault="00C83826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</w:rPr>
            </w:pPr>
          </w:p>
          <w:p w14:paraId="2150731E" w14:textId="3678B7B3" w:rsidR="0084393C" w:rsidRPr="00946E69" w:rsidRDefault="00C83826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_____________________</w:t>
            </w:r>
            <w:r w:rsidR="0084393C" w:rsidRPr="0084393C">
              <w:rPr>
                <w:rFonts w:ascii="Times New Roman" w:hAnsi="Times New Roman" w:cs="Times New Roman"/>
                <w:b/>
              </w:rPr>
              <w:t>К</w:t>
            </w:r>
            <w:r w:rsidR="00F2213A">
              <w:rPr>
                <w:rFonts w:ascii="Times New Roman" w:hAnsi="Times New Roman" w:cs="Times New Roman"/>
                <w:b/>
                <w:lang w:val="en-US"/>
              </w:rPr>
              <w:t>остюнин</w:t>
            </w:r>
            <w:r w:rsidR="0084393C" w:rsidRPr="0084393C">
              <w:rPr>
                <w:rFonts w:ascii="Times New Roman" w:hAnsi="Times New Roman" w:cs="Times New Roman"/>
                <w:b/>
              </w:rPr>
              <w:t xml:space="preserve"> </w:t>
            </w:r>
            <w:r w:rsidR="00F2213A">
              <w:rPr>
                <w:rFonts w:ascii="Times New Roman" w:hAnsi="Times New Roman" w:cs="Times New Roman"/>
                <w:b/>
                <w:lang w:val="en-US"/>
              </w:rPr>
              <w:t>А</w:t>
            </w:r>
            <w:r w:rsidR="0084393C" w:rsidRPr="0084393C">
              <w:rPr>
                <w:rFonts w:ascii="Times New Roman" w:hAnsi="Times New Roman" w:cs="Times New Roman"/>
                <w:b/>
              </w:rPr>
              <w:t>.</w:t>
            </w:r>
            <w:r w:rsidR="00F2213A">
              <w:rPr>
                <w:rFonts w:ascii="Times New Roman" w:hAnsi="Times New Roman" w:cs="Times New Roman"/>
                <w:b/>
                <w:lang w:val="en-US"/>
              </w:rPr>
              <w:t>В</w:t>
            </w:r>
            <w:r w:rsidR="0084393C" w:rsidRPr="0084393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44" w:type="dxa"/>
          </w:tcPr>
          <w:p w14:paraId="265D0B36" w14:textId="77777777" w:rsidR="0084393C" w:rsidRPr="00946E69" w:rsidRDefault="0084393C" w:rsidP="008A6A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49" w:type="dxa"/>
          </w:tcPr>
          <w:p w14:paraId="5A83CAC4" w14:textId="77777777" w:rsidR="0084393C" w:rsidRPr="00946E69" w:rsidRDefault="0084393C" w:rsidP="004328E0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Претендент</w:t>
            </w:r>
          </w:p>
        </w:tc>
      </w:tr>
      <w:tr w:rsidR="0084393C" w:rsidRPr="004328E0" w14:paraId="63AEB895" w14:textId="77777777" w:rsidTr="0084393C">
        <w:trPr>
          <w:trHeight w:val="3041"/>
        </w:trPr>
        <w:tc>
          <w:tcPr>
            <w:tcW w:w="4820" w:type="dxa"/>
            <w:vMerge/>
          </w:tcPr>
          <w:p w14:paraId="53E3AABC" w14:textId="77777777" w:rsidR="0084393C" w:rsidRPr="005A6D62" w:rsidRDefault="0084393C" w:rsidP="0084393C">
            <w:pPr>
              <w:spacing w:after="0" w:line="240" w:lineRule="auto"/>
              <w:ind w:right="-1332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4" w:type="dxa"/>
          </w:tcPr>
          <w:p w14:paraId="6019BFE4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49" w:type="dxa"/>
          </w:tcPr>
          <w:p w14:paraId="56E3869D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1B00761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091805FC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9AA3DAE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130D31B4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7C3872AB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_______________________________________</w:t>
            </w:r>
          </w:p>
          <w:p w14:paraId="1C9417BD" w14:textId="77777777" w:rsidR="0084393C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85F6CAC" w14:textId="77777777" w:rsidR="0084393C" w:rsidRPr="00946E69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FD8F978" w14:textId="77777777" w:rsidR="0084393C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1E75B84" w14:textId="77777777" w:rsidR="0084393C" w:rsidRPr="004328E0" w:rsidRDefault="0084393C" w:rsidP="004328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6E69">
              <w:rPr>
                <w:rFonts w:ascii="Times New Roman" w:hAnsi="Times New Roman" w:cs="Times New Roman"/>
                <w:b/>
                <w:bCs/>
                <w:color w:val="000000"/>
              </w:rPr>
              <w:t>______________ /______________/</w:t>
            </w:r>
          </w:p>
        </w:tc>
      </w:tr>
    </w:tbl>
    <w:p w14:paraId="40EC1FF8" w14:textId="77777777" w:rsidR="005B05DC" w:rsidRPr="005B05DC" w:rsidRDefault="005B05DC" w:rsidP="003C74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5B05DC" w:rsidRPr="005B05DC" w:rsidSect="003A08E7">
      <w:headerReference w:type="default" r:id="rId7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80EA" w14:textId="77777777" w:rsidR="00435BD9" w:rsidRDefault="00435BD9" w:rsidP="00946E69">
      <w:pPr>
        <w:spacing w:after="0" w:line="240" w:lineRule="auto"/>
      </w:pPr>
      <w:r>
        <w:separator/>
      </w:r>
    </w:p>
  </w:endnote>
  <w:endnote w:type="continuationSeparator" w:id="0">
    <w:p w14:paraId="42EA50A2" w14:textId="77777777" w:rsidR="00435BD9" w:rsidRDefault="00435BD9" w:rsidP="0094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E68A" w14:textId="77777777" w:rsidR="00435BD9" w:rsidRDefault="00435BD9" w:rsidP="00946E69">
      <w:pPr>
        <w:spacing w:after="0" w:line="240" w:lineRule="auto"/>
      </w:pPr>
      <w:r>
        <w:separator/>
      </w:r>
    </w:p>
  </w:footnote>
  <w:footnote w:type="continuationSeparator" w:id="0">
    <w:p w14:paraId="2E9864DE" w14:textId="77777777" w:rsidR="00435BD9" w:rsidRDefault="00435BD9" w:rsidP="0094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612B" w14:textId="77777777" w:rsidR="00946E69" w:rsidRPr="00946E69" w:rsidRDefault="00946E69" w:rsidP="00946E69">
    <w:pPr>
      <w:pStyle w:val="a4"/>
      <w:jc w:val="right"/>
      <w:rPr>
        <w:rFonts w:ascii="Times New Roman" w:hAnsi="Times New Roman" w:cs="Times New Roman"/>
      </w:rPr>
    </w:pPr>
    <w:r w:rsidRPr="00946E6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4541"/>
    <w:multiLevelType w:val="multilevel"/>
    <w:tmpl w:val="6E96E82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1878396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DC"/>
    <w:rsid w:val="0000236A"/>
    <w:rsid w:val="00017414"/>
    <w:rsid w:val="00036B9A"/>
    <w:rsid w:val="0007173B"/>
    <w:rsid w:val="00071C5B"/>
    <w:rsid w:val="000A7232"/>
    <w:rsid w:val="000C03C0"/>
    <w:rsid w:val="000E361C"/>
    <w:rsid w:val="00111FD7"/>
    <w:rsid w:val="0011344E"/>
    <w:rsid w:val="0011619A"/>
    <w:rsid w:val="001215A2"/>
    <w:rsid w:val="00134289"/>
    <w:rsid w:val="00195163"/>
    <w:rsid w:val="001E18E9"/>
    <w:rsid w:val="001F2314"/>
    <w:rsid w:val="00233EB2"/>
    <w:rsid w:val="00234C75"/>
    <w:rsid w:val="00254DEC"/>
    <w:rsid w:val="002B2793"/>
    <w:rsid w:val="002B2CA7"/>
    <w:rsid w:val="002D4293"/>
    <w:rsid w:val="00326F86"/>
    <w:rsid w:val="003356ED"/>
    <w:rsid w:val="003377A0"/>
    <w:rsid w:val="003440C7"/>
    <w:rsid w:val="0036703F"/>
    <w:rsid w:val="00383ACE"/>
    <w:rsid w:val="00384792"/>
    <w:rsid w:val="003A08E7"/>
    <w:rsid w:val="003B268B"/>
    <w:rsid w:val="003C74C4"/>
    <w:rsid w:val="003E5DA3"/>
    <w:rsid w:val="00414BFB"/>
    <w:rsid w:val="00415370"/>
    <w:rsid w:val="004328E0"/>
    <w:rsid w:val="004341B3"/>
    <w:rsid w:val="00435BD9"/>
    <w:rsid w:val="00440476"/>
    <w:rsid w:val="0044229A"/>
    <w:rsid w:val="00465787"/>
    <w:rsid w:val="004718EE"/>
    <w:rsid w:val="004A6CA5"/>
    <w:rsid w:val="004D4F59"/>
    <w:rsid w:val="004E2677"/>
    <w:rsid w:val="004E27A6"/>
    <w:rsid w:val="004F74EE"/>
    <w:rsid w:val="00501C41"/>
    <w:rsid w:val="0050641F"/>
    <w:rsid w:val="00511BFD"/>
    <w:rsid w:val="00524F19"/>
    <w:rsid w:val="00560CAF"/>
    <w:rsid w:val="00576181"/>
    <w:rsid w:val="00577CCC"/>
    <w:rsid w:val="005800C1"/>
    <w:rsid w:val="005929E6"/>
    <w:rsid w:val="005A128A"/>
    <w:rsid w:val="005A6D62"/>
    <w:rsid w:val="005B05DC"/>
    <w:rsid w:val="005C2E79"/>
    <w:rsid w:val="005C7390"/>
    <w:rsid w:val="005D350F"/>
    <w:rsid w:val="005F4199"/>
    <w:rsid w:val="006048CA"/>
    <w:rsid w:val="00624EDA"/>
    <w:rsid w:val="0068194F"/>
    <w:rsid w:val="00693CA7"/>
    <w:rsid w:val="006C037F"/>
    <w:rsid w:val="006D6F97"/>
    <w:rsid w:val="006E193D"/>
    <w:rsid w:val="00711493"/>
    <w:rsid w:val="007165B7"/>
    <w:rsid w:val="00747457"/>
    <w:rsid w:val="007636DC"/>
    <w:rsid w:val="00783FD6"/>
    <w:rsid w:val="0078474F"/>
    <w:rsid w:val="00794E8C"/>
    <w:rsid w:val="007C6B69"/>
    <w:rsid w:val="00813A6D"/>
    <w:rsid w:val="00835282"/>
    <w:rsid w:val="0084393C"/>
    <w:rsid w:val="00853E94"/>
    <w:rsid w:val="008600E4"/>
    <w:rsid w:val="00860E86"/>
    <w:rsid w:val="0087590F"/>
    <w:rsid w:val="008924F9"/>
    <w:rsid w:val="00894902"/>
    <w:rsid w:val="008A6696"/>
    <w:rsid w:val="008B6711"/>
    <w:rsid w:val="00923367"/>
    <w:rsid w:val="00926CAF"/>
    <w:rsid w:val="00946E69"/>
    <w:rsid w:val="0095758C"/>
    <w:rsid w:val="0099322F"/>
    <w:rsid w:val="009D7833"/>
    <w:rsid w:val="00A52881"/>
    <w:rsid w:val="00A53DEB"/>
    <w:rsid w:val="00AA6DD7"/>
    <w:rsid w:val="00AB5425"/>
    <w:rsid w:val="00AC1CD5"/>
    <w:rsid w:val="00AC42F1"/>
    <w:rsid w:val="00AF7274"/>
    <w:rsid w:val="00B34B4C"/>
    <w:rsid w:val="00B510D6"/>
    <w:rsid w:val="00B57387"/>
    <w:rsid w:val="00B61D3D"/>
    <w:rsid w:val="00B65F68"/>
    <w:rsid w:val="00B719F8"/>
    <w:rsid w:val="00B83D61"/>
    <w:rsid w:val="00B9763B"/>
    <w:rsid w:val="00BC0F83"/>
    <w:rsid w:val="00BC3749"/>
    <w:rsid w:val="00BE788D"/>
    <w:rsid w:val="00BF3BCF"/>
    <w:rsid w:val="00C17A12"/>
    <w:rsid w:val="00C20732"/>
    <w:rsid w:val="00C44987"/>
    <w:rsid w:val="00C722FF"/>
    <w:rsid w:val="00C83826"/>
    <w:rsid w:val="00CC7EEC"/>
    <w:rsid w:val="00CE7546"/>
    <w:rsid w:val="00D053E5"/>
    <w:rsid w:val="00D16C9F"/>
    <w:rsid w:val="00D3306A"/>
    <w:rsid w:val="00D45A9A"/>
    <w:rsid w:val="00D46428"/>
    <w:rsid w:val="00D856D5"/>
    <w:rsid w:val="00D85B54"/>
    <w:rsid w:val="00DD6A94"/>
    <w:rsid w:val="00E04E6F"/>
    <w:rsid w:val="00E1045E"/>
    <w:rsid w:val="00E518C6"/>
    <w:rsid w:val="00F2213A"/>
    <w:rsid w:val="00F30E02"/>
    <w:rsid w:val="00F56550"/>
    <w:rsid w:val="00F652A4"/>
    <w:rsid w:val="00F66FA3"/>
    <w:rsid w:val="00FC0A2F"/>
    <w:rsid w:val="00FE56C5"/>
    <w:rsid w:val="00FF0F92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B8CD9"/>
  <w15:docId w15:val="{BB01E9AB-B3E4-45FD-B3C1-9A2F4133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B05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071C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E69"/>
  </w:style>
  <w:style w:type="paragraph" w:styleId="a6">
    <w:name w:val="footer"/>
    <w:basedOn w:val="a"/>
    <w:link w:val="a7"/>
    <w:uiPriority w:val="99"/>
    <w:unhideWhenUsed/>
    <w:rsid w:val="00946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E69"/>
  </w:style>
  <w:style w:type="paragraph" w:styleId="a8">
    <w:name w:val="Balloon Text"/>
    <w:basedOn w:val="a"/>
    <w:link w:val="a9"/>
    <w:uiPriority w:val="99"/>
    <w:semiHidden/>
    <w:unhideWhenUsed/>
    <w:rsid w:val="003377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7A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D4F59"/>
    <w:rPr>
      <w:color w:val="0000FF" w:themeColor="hyperlink"/>
      <w:u w:val="single"/>
    </w:rPr>
  </w:style>
  <w:style w:type="paragraph" w:customStyle="1" w:styleId="ConsPlusNonformat">
    <w:name w:val="ConsPlusNonformat"/>
    <w:rsid w:val="004718E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Предмет Договора</vt:lpstr>
      <vt:lpstr/>
      <vt:lpstr>Порядок внесения задатка</vt:lpstr>
      <vt:lpstr/>
      <vt:lpstr>3. Порядок возврата и удержания задатка</vt:lpstr>
      <vt:lpstr>4. Заключительные положения</vt:lpstr>
      <vt:lpstr>5. Место нахождения и банковские реквизиты Сторон</vt:lpstr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Изабелла</cp:lastModifiedBy>
  <cp:revision>4</cp:revision>
  <cp:lastPrinted>2014-08-29T07:36:00Z</cp:lastPrinted>
  <dcterms:created xsi:type="dcterms:W3CDTF">2025-10-20T12:13:00Z</dcterms:created>
  <dcterms:modified xsi:type="dcterms:W3CDTF">2026-10-23T10:51:00Z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-49120716</vt:i4>
  </property>
</Properties>
</file>