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A8A" w:rsidRPr="00F35432" w:rsidRDefault="0010352C" w:rsidP="00CC1A8A">
      <w:pPr>
        <w:autoSpaceDE w:val="0"/>
        <w:autoSpaceDN w:val="0"/>
        <w:rPr>
          <w:b/>
          <w:bCs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                                                                       </w:t>
      </w:r>
      <w:r w:rsidR="00CC1A8A" w:rsidRPr="00F35432">
        <w:rPr>
          <w:b/>
          <w:color w:val="FF0000"/>
          <w:sz w:val="32"/>
          <w:szCs w:val="32"/>
        </w:rPr>
        <w:t>ПРОЕКТ</w:t>
      </w:r>
    </w:p>
    <w:p w:rsidR="00AA116C" w:rsidRPr="00F318C0" w:rsidRDefault="00AA116C" w:rsidP="00591870">
      <w:pPr>
        <w:widowControl w:val="0"/>
        <w:ind w:firstLine="567"/>
        <w:jc w:val="center"/>
        <w:rPr>
          <w:b/>
          <w:sz w:val="28"/>
          <w:szCs w:val="28"/>
        </w:rPr>
      </w:pPr>
      <w:r w:rsidRPr="00F318C0">
        <w:rPr>
          <w:b/>
          <w:sz w:val="28"/>
          <w:szCs w:val="28"/>
        </w:rPr>
        <w:t>Договор</w:t>
      </w:r>
    </w:p>
    <w:p w:rsidR="00AA116C" w:rsidRPr="00F318C0" w:rsidRDefault="00AA116C" w:rsidP="00591870">
      <w:pPr>
        <w:widowControl w:val="0"/>
        <w:ind w:firstLine="567"/>
        <w:jc w:val="center"/>
        <w:rPr>
          <w:b/>
        </w:rPr>
      </w:pPr>
      <w:r w:rsidRPr="00F318C0">
        <w:rPr>
          <w:b/>
        </w:rPr>
        <w:t xml:space="preserve">купли-продажи </w:t>
      </w:r>
      <w:r w:rsidR="0010352C">
        <w:rPr>
          <w:b/>
        </w:rPr>
        <w:t xml:space="preserve">движимого </w:t>
      </w:r>
      <w:r w:rsidR="00373A71">
        <w:rPr>
          <w:b/>
        </w:rPr>
        <w:t xml:space="preserve">имущества </w:t>
      </w:r>
      <w:r w:rsidR="008A0FBD">
        <w:rPr>
          <w:b/>
        </w:rPr>
        <w:t xml:space="preserve"> </w:t>
      </w:r>
    </w:p>
    <w:p w:rsidR="00AA116C" w:rsidRPr="00F92600" w:rsidRDefault="00AA116C" w:rsidP="00591870">
      <w:pPr>
        <w:widowControl w:val="0"/>
        <w:ind w:firstLine="567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8"/>
        <w:gridCol w:w="5153"/>
      </w:tblGrid>
      <w:tr w:rsidR="00357D11" w:rsidRPr="00F92600" w:rsidTr="000F3A36">
        <w:tc>
          <w:tcPr>
            <w:tcW w:w="4796" w:type="dxa"/>
            <w:shd w:val="clear" w:color="auto" w:fill="auto"/>
          </w:tcPr>
          <w:p w:rsidR="00357D11" w:rsidRPr="00F92600" w:rsidRDefault="00357D11" w:rsidP="00591870">
            <w:pPr>
              <w:widowControl w:val="0"/>
              <w:jc w:val="both"/>
              <w:rPr>
                <w:sz w:val="22"/>
                <w:szCs w:val="22"/>
              </w:rPr>
            </w:pPr>
            <w:r w:rsidRPr="00F92600">
              <w:rPr>
                <w:sz w:val="22"/>
                <w:szCs w:val="22"/>
              </w:rPr>
              <w:t>г. _______________________</w:t>
            </w:r>
          </w:p>
        </w:tc>
        <w:tc>
          <w:tcPr>
            <w:tcW w:w="5235" w:type="dxa"/>
            <w:shd w:val="clear" w:color="auto" w:fill="auto"/>
          </w:tcPr>
          <w:p w:rsidR="00357D11" w:rsidRPr="00F92600" w:rsidRDefault="00357D11" w:rsidP="00591870">
            <w:pPr>
              <w:widowControl w:val="0"/>
              <w:jc w:val="right"/>
              <w:rPr>
                <w:sz w:val="22"/>
                <w:szCs w:val="22"/>
              </w:rPr>
            </w:pPr>
            <w:r w:rsidRPr="00F92600">
              <w:rPr>
                <w:sz w:val="22"/>
                <w:szCs w:val="22"/>
              </w:rPr>
              <w:t>«____» _____  20 ___ года</w:t>
            </w:r>
          </w:p>
        </w:tc>
      </w:tr>
    </w:tbl>
    <w:p w:rsidR="00CA6880" w:rsidRPr="00F92600" w:rsidRDefault="00CA6880" w:rsidP="00591870">
      <w:pPr>
        <w:widowControl w:val="0"/>
        <w:ind w:firstLine="567"/>
        <w:jc w:val="both"/>
        <w:rPr>
          <w:sz w:val="22"/>
          <w:szCs w:val="22"/>
        </w:rPr>
      </w:pPr>
    </w:p>
    <w:p w:rsidR="00AF7BC3" w:rsidRPr="00F92600" w:rsidRDefault="00E07972" w:rsidP="00AF7BC3">
      <w:pPr>
        <w:widowControl w:val="0"/>
        <w:ind w:firstLine="567"/>
        <w:jc w:val="both"/>
        <w:rPr>
          <w:sz w:val="22"/>
          <w:szCs w:val="22"/>
        </w:rPr>
      </w:pPr>
      <w:r w:rsidRPr="00F92600">
        <w:rPr>
          <w:color w:val="000000"/>
          <w:sz w:val="22"/>
          <w:szCs w:val="22"/>
        </w:rPr>
        <w:t>АКЦИОНЕРНОГО ОБЩЕСТВА «СТРОИТЕЛЬНОЕ УПРАВЛЕНИЕ № 155» (ОГРН 1027739218154, ИНН 7736003162, местонахождение: 119261, г. Москва, Ленинский проспект, д. 81)</w:t>
      </w:r>
      <w:r w:rsidR="00AF7BC3" w:rsidRPr="00F92600">
        <w:rPr>
          <w:sz w:val="22"/>
          <w:szCs w:val="22"/>
        </w:rPr>
        <w:t xml:space="preserve">, в лице конкурсного управляющего </w:t>
      </w:r>
      <w:proofErr w:type="spellStart"/>
      <w:r w:rsidRPr="00F92600">
        <w:rPr>
          <w:color w:val="000000"/>
          <w:sz w:val="22"/>
          <w:szCs w:val="22"/>
        </w:rPr>
        <w:t>Шматалы</w:t>
      </w:r>
      <w:proofErr w:type="spellEnd"/>
      <w:r w:rsidRPr="00F92600">
        <w:rPr>
          <w:color w:val="000000"/>
          <w:sz w:val="22"/>
          <w:szCs w:val="22"/>
        </w:rPr>
        <w:t xml:space="preserve"> Александр</w:t>
      </w:r>
      <w:r w:rsidR="009A2671">
        <w:rPr>
          <w:color w:val="000000"/>
          <w:sz w:val="22"/>
          <w:szCs w:val="22"/>
        </w:rPr>
        <w:t>а</w:t>
      </w:r>
      <w:r w:rsidRPr="00F92600">
        <w:rPr>
          <w:color w:val="000000"/>
          <w:sz w:val="22"/>
          <w:szCs w:val="22"/>
        </w:rPr>
        <w:t xml:space="preserve"> Валерьевича (ИНН 780433825611, СНИЛС 133-598-037-73, номер в сводном реестре АУ – 8517) член СРО ААУ "</w:t>
      </w:r>
      <w:proofErr w:type="spellStart"/>
      <w:r w:rsidRPr="00F92600">
        <w:rPr>
          <w:color w:val="000000"/>
          <w:sz w:val="22"/>
          <w:szCs w:val="22"/>
        </w:rPr>
        <w:t>Евросиб</w:t>
      </w:r>
      <w:proofErr w:type="spellEnd"/>
      <w:r w:rsidRPr="00F92600">
        <w:rPr>
          <w:color w:val="000000"/>
          <w:sz w:val="22"/>
          <w:szCs w:val="22"/>
        </w:rPr>
        <w:t xml:space="preserve">" - Ассоциация </w:t>
      </w:r>
      <w:proofErr w:type="spellStart"/>
      <w:r w:rsidRPr="00F92600">
        <w:rPr>
          <w:color w:val="000000"/>
          <w:sz w:val="22"/>
          <w:szCs w:val="22"/>
        </w:rPr>
        <w:t>Евросибирская</w:t>
      </w:r>
      <w:proofErr w:type="spellEnd"/>
      <w:r w:rsidRPr="00F92600">
        <w:rPr>
          <w:color w:val="000000"/>
          <w:sz w:val="22"/>
          <w:szCs w:val="22"/>
        </w:rPr>
        <w:t xml:space="preserve"> саморегулируемая организация арбитражных управляющих (ИНН </w:t>
      </w:r>
      <w:r w:rsidRPr="00F92600">
        <w:rPr>
          <w:color w:val="000000"/>
          <w:sz w:val="22"/>
          <w:szCs w:val="22"/>
        </w:rPr>
        <w:br/>
        <w:t xml:space="preserve">0274107073, ОГРН 1050204056319, 115114, </w:t>
      </w:r>
      <w:r w:rsidRPr="00066DA6">
        <w:rPr>
          <w:color w:val="000000"/>
          <w:sz w:val="22"/>
          <w:szCs w:val="22"/>
        </w:rPr>
        <w:t>гор. Москва, Шлюзовая набережная, д. 8, стр. 1, оф. 301)</w:t>
      </w:r>
      <w:r w:rsidRPr="00F92600">
        <w:rPr>
          <w:color w:val="000000"/>
          <w:sz w:val="22"/>
          <w:szCs w:val="22"/>
        </w:rPr>
        <w:t xml:space="preserve"> действующий на основании Решения Арбитражного суда Московской области от 05</w:t>
      </w:r>
      <w:r w:rsidR="00EA369B">
        <w:rPr>
          <w:color w:val="000000"/>
          <w:sz w:val="22"/>
          <w:szCs w:val="22"/>
        </w:rPr>
        <w:t>.04.2018</w:t>
      </w:r>
      <w:r w:rsidRPr="00F92600">
        <w:rPr>
          <w:color w:val="000000"/>
          <w:sz w:val="22"/>
          <w:szCs w:val="22"/>
        </w:rPr>
        <w:t xml:space="preserve"> г. по делу № А41-1022/16 и Определения Арбитражного суда Московской области от 20.12.2018г. по делу № А41-1022/16</w:t>
      </w:r>
      <w:r w:rsidR="00AF7BC3" w:rsidRPr="00F92600">
        <w:rPr>
          <w:sz w:val="22"/>
          <w:szCs w:val="22"/>
        </w:rPr>
        <w:t xml:space="preserve">, именуемое в дальнейшем </w:t>
      </w:r>
      <w:r w:rsidR="00AF7BC3" w:rsidRPr="00F92600">
        <w:rPr>
          <w:b/>
          <w:sz w:val="22"/>
          <w:szCs w:val="22"/>
        </w:rPr>
        <w:t>«Продавец»</w:t>
      </w:r>
      <w:r w:rsidR="00AF7BC3" w:rsidRPr="00F92600">
        <w:rPr>
          <w:sz w:val="22"/>
          <w:szCs w:val="22"/>
        </w:rPr>
        <w:t>, с одной стороны,</w:t>
      </w:r>
    </w:p>
    <w:p w:rsidR="00AF7BC3" w:rsidRPr="00F92600" w:rsidRDefault="00AF7BC3" w:rsidP="00AF7BC3">
      <w:pPr>
        <w:widowControl w:val="0"/>
        <w:ind w:firstLine="567"/>
        <w:jc w:val="both"/>
        <w:rPr>
          <w:sz w:val="22"/>
          <w:szCs w:val="22"/>
        </w:rPr>
      </w:pPr>
      <w:r w:rsidRPr="00F92600">
        <w:rPr>
          <w:sz w:val="22"/>
          <w:szCs w:val="22"/>
        </w:rPr>
        <w:t xml:space="preserve"> и</w:t>
      </w:r>
      <w:r w:rsidRPr="00F92600">
        <w:rPr>
          <w:b/>
          <w:sz w:val="22"/>
          <w:szCs w:val="22"/>
        </w:rPr>
        <w:t>___________________________________________________</w:t>
      </w:r>
      <w:r w:rsidRPr="00F92600">
        <w:rPr>
          <w:sz w:val="22"/>
          <w:szCs w:val="22"/>
        </w:rPr>
        <w:t>, (паспорт серии ______, № ___________выдан_____, дата выдачи _____, года рождения, зарегистрированная(</w:t>
      </w:r>
      <w:proofErr w:type="spellStart"/>
      <w:r w:rsidRPr="00F92600">
        <w:rPr>
          <w:sz w:val="22"/>
          <w:szCs w:val="22"/>
        </w:rPr>
        <w:t>ый</w:t>
      </w:r>
      <w:proofErr w:type="spellEnd"/>
      <w:r w:rsidRPr="00F92600">
        <w:rPr>
          <w:sz w:val="22"/>
          <w:szCs w:val="22"/>
        </w:rPr>
        <w:t>) по адресу: ___________________ или ООО/ПАО _________, ИНН __________ ОГРН ______</w:t>
      </w:r>
      <w:proofErr w:type="gramStart"/>
      <w:r w:rsidRPr="00F92600">
        <w:rPr>
          <w:sz w:val="22"/>
          <w:szCs w:val="22"/>
        </w:rPr>
        <w:t xml:space="preserve">_,   </w:t>
      </w:r>
      <w:proofErr w:type="gramEnd"/>
      <w:r w:rsidRPr="00F92600">
        <w:rPr>
          <w:sz w:val="22"/>
          <w:szCs w:val="22"/>
        </w:rPr>
        <w:t>именуемый (</w:t>
      </w:r>
      <w:proofErr w:type="spellStart"/>
      <w:r w:rsidRPr="00F92600">
        <w:rPr>
          <w:sz w:val="22"/>
          <w:szCs w:val="22"/>
        </w:rPr>
        <w:t>ое</w:t>
      </w:r>
      <w:proofErr w:type="spellEnd"/>
      <w:r w:rsidRPr="00F92600">
        <w:rPr>
          <w:sz w:val="22"/>
          <w:szCs w:val="22"/>
        </w:rPr>
        <w:t xml:space="preserve">)  в  дальнейшем  </w:t>
      </w:r>
      <w:r w:rsidRPr="00F92600">
        <w:rPr>
          <w:b/>
          <w:sz w:val="22"/>
          <w:szCs w:val="22"/>
        </w:rPr>
        <w:t>«Покупатель»</w:t>
      </w:r>
      <w:r w:rsidRPr="00F92600">
        <w:rPr>
          <w:sz w:val="22"/>
          <w:szCs w:val="22"/>
        </w:rPr>
        <w:t xml:space="preserve">, с другой стороны, далее совместно  именуемые </w:t>
      </w:r>
      <w:r w:rsidRPr="00F92600">
        <w:rPr>
          <w:b/>
          <w:bCs/>
          <w:i/>
          <w:iCs/>
          <w:sz w:val="22"/>
          <w:szCs w:val="22"/>
        </w:rPr>
        <w:t>«Стороны»</w:t>
      </w:r>
      <w:r w:rsidRPr="00F92600">
        <w:rPr>
          <w:sz w:val="22"/>
          <w:szCs w:val="22"/>
        </w:rPr>
        <w:t xml:space="preserve">, заключили настоящий договор (далее – </w:t>
      </w:r>
      <w:r w:rsidRPr="00F92600">
        <w:rPr>
          <w:b/>
          <w:bCs/>
          <w:i/>
          <w:iCs/>
          <w:sz w:val="22"/>
          <w:szCs w:val="22"/>
        </w:rPr>
        <w:t>«Договор»</w:t>
      </w:r>
      <w:r w:rsidRPr="00F92600">
        <w:rPr>
          <w:sz w:val="22"/>
          <w:szCs w:val="22"/>
        </w:rPr>
        <w:t>) о нижеследующем:</w:t>
      </w:r>
    </w:p>
    <w:p w:rsidR="00357D11" w:rsidRPr="00F92600" w:rsidRDefault="00357D11" w:rsidP="00591870">
      <w:pPr>
        <w:widowControl w:val="0"/>
        <w:ind w:firstLine="567"/>
        <w:jc w:val="both"/>
        <w:rPr>
          <w:sz w:val="22"/>
          <w:szCs w:val="22"/>
        </w:rPr>
      </w:pPr>
    </w:p>
    <w:p w:rsidR="00357D11" w:rsidRPr="00F92600" w:rsidRDefault="00357D11" w:rsidP="00591870">
      <w:pPr>
        <w:pStyle w:val="ConsPlu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92600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:rsidR="00930A8E" w:rsidRPr="00F92600" w:rsidRDefault="00357D11" w:rsidP="00930A8E">
      <w:pPr>
        <w:widowControl w:val="0"/>
        <w:ind w:firstLine="567"/>
        <w:jc w:val="both"/>
        <w:rPr>
          <w:sz w:val="22"/>
          <w:szCs w:val="22"/>
        </w:rPr>
      </w:pPr>
      <w:r w:rsidRPr="00F92600">
        <w:rPr>
          <w:sz w:val="22"/>
          <w:szCs w:val="22"/>
        </w:rPr>
        <w:t>1.1. Продавец обязуется передать в собственность Покупателя, а Покупатель обязуется принять и оплатить следующее имущество, (далее по тексту</w:t>
      </w:r>
      <w:r w:rsidR="00BA2E92" w:rsidRPr="00F92600">
        <w:rPr>
          <w:sz w:val="22"/>
          <w:szCs w:val="22"/>
        </w:rPr>
        <w:t xml:space="preserve"> совместно </w:t>
      </w:r>
      <w:r w:rsidR="008976AA" w:rsidRPr="00F92600">
        <w:rPr>
          <w:sz w:val="22"/>
          <w:szCs w:val="22"/>
        </w:rPr>
        <w:t xml:space="preserve">и раздельно </w:t>
      </w:r>
      <w:r w:rsidR="00BA2E92" w:rsidRPr="00F92600">
        <w:rPr>
          <w:sz w:val="22"/>
          <w:szCs w:val="22"/>
        </w:rPr>
        <w:t>именуемое</w:t>
      </w:r>
      <w:r w:rsidRPr="00F92600">
        <w:rPr>
          <w:sz w:val="22"/>
          <w:szCs w:val="22"/>
        </w:rPr>
        <w:t xml:space="preserve"> </w:t>
      </w:r>
      <w:r w:rsidR="00BA2E92" w:rsidRPr="00F92600">
        <w:rPr>
          <w:sz w:val="22"/>
          <w:szCs w:val="22"/>
        </w:rPr>
        <w:t>–</w:t>
      </w:r>
      <w:r w:rsidRPr="00F92600">
        <w:rPr>
          <w:sz w:val="22"/>
          <w:szCs w:val="22"/>
        </w:rPr>
        <w:t xml:space="preserve"> </w:t>
      </w:r>
      <w:r w:rsidR="00BA2E92" w:rsidRPr="00F92600">
        <w:rPr>
          <w:sz w:val="22"/>
          <w:szCs w:val="22"/>
        </w:rPr>
        <w:t>«</w:t>
      </w:r>
      <w:r w:rsidRPr="00F92600">
        <w:rPr>
          <w:sz w:val="22"/>
          <w:szCs w:val="22"/>
        </w:rPr>
        <w:t>Имущество</w:t>
      </w:r>
      <w:r w:rsidR="00BA2E92" w:rsidRPr="00F92600">
        <w:rPr>
          <w:sz w:val="22"/>
          <w:szCs w:val="22"/>
        </w:rPr>
        <w:t>»</w:t>
      </w:r>
      <w:r w:rsidR="008976AA" w:rsidRPr="00F92600">
        <w:rPr>
          <w:sz w:val="22"/>
          <w:szCs w:val="22"/>
        </w:rPr>
        <w:t>, «Объект»</w:t>
      </w:r>
      <w:r w:rsidR="00930A8E">
        <w:rPr>
          <w:sz w:val="22"/>
          <w:szCs w:val="22"/>
        </w:rPr>
        <w:t>):</w:t>
      </w:r>
    </w:p>
    <w:tbl>
      <w:tblPr>
        <w:tblpPr w:leftFromText="180" w:rightFromText="180" w:vertAnchor="text" w:tblpX="108"/>
        <w:tblW w:w="992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6095"/>
      </w:tblGrid>
      <w:tr w:rsidR="00651AA3" w:rsidRPr="00F92600" w:rsidTr="001E4A00">
        <w:trPr>
          <w:trHeight w:val="264"/>
        </w:trPr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A3" w:rsidRPr="00F92600" w:rsidRDefault="00651AA3" w:rsidP="001E4A00">
            <w:pPr>
              <w:jc w:val="both"/>
              <w:rPr>
                <w:b/>
                <w:sz w:val="22"/>
                <w:szCs w:val="22"/>
              </w:rPr>
            </w:pPr>
            <w:r w:rsidRPr="00F92600">
              <w:rPr>
                <w:b/>
                <w:i/>
                <w:iCs/>
                <w:sz w:val="22"/>
                <w:szCs w:val="22"/>
              </w:rPr>
              <w:t>Наименование и марка машины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1E4A00">
            <w:pPr>
              <w:rPr>
                <w:color w:val="FF0000"/>
                <w:sz w:val="22"/>
                <w:szCs w:val="22"/>
              </w:rPr>
            </w:pPr>
          </w:p>
        </w:tc>
      </w:tr>
      <w:tr w:rsidR="00651AA3" w:rsidRPr="00F92600" w:rsidTr="001E4A00">
        <w:trPr>
          <w:trHeight w:val="6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1E4A00">
            <w:pPr>
              <w:jc w:val="both"/>
              <w:rPr>
                <w:b/>
                <w:i/>
                <w:iCs/>
                <w:sz w:val="22"/>
                <w:szCs w:val="22"/>
              </w:rPr>
            </w:pPr>
            <w:r w:rsidRPr="00F92600">
              <w:rPr>
                <w:b/>
                <w:i/>
                <w:iCs/>
                <w:sz w:val="22"/>
                <w:szCs w:val="22"/>
              </w:rPr>
              <w:t>Предприятие-изготовитель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1E4A00">
            <w:pPr>
              <w:rPr>
                <w:sz w:val="22"/>
                <w:szCs w:val="22"/>
              </w:rPr>
            </w:pPr>
          </w:p>
        </w:tc>
      </w:tr>
      <w:tr w:rsidR="00651AA3" w:rsidRPr="00F92600" w:rsidTr="001E4A00">
        <w:trPr>
          <w:trHeight w:val="177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A3" w:rsidRPr="00F92600" w:rsidRDefault="00651AA3" w:rsidP="001E4A00">
            <w:pPr>
              <w:jc w:val="both"/>
              <w:rPr>
                <w:b/>
                <w:sz w:val="22"/>
                <w:szCs w:val="22"/>
              </w:rPr>
            </w:pPr>
            <w:r w:rsidRPr="00F92600">
              <w:rPr>
                <w:b/>
                <w:i/>
                <w:iCs/>
                <w:sz w:val="22"/>
                <w:szCs w:val="22"/>
              </w:rPr>
              <w:t>Адрес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1E4A00">
            <w:pPr>
              <w:rPr>
                <w:sz w:val="22"/>
                <w:szCs w:val="22"/>
              </w:rPr>
            </w:pPr>
          </w:p>
        </w:tc>
      </w:tr>
      <w:tr w:rsidR="00651AA3" w:rsidRPr="00F92600" w:rsidTr="001E4A00">
        <w:trPr>
          <w:trHeight w:val="161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A3" w:rsidRPr="00F92600" w:rsidRDefault="00651AA3" w:rsidP="001E4A00">
            <w:pPr>
              <w:jc w:val="both"/>
              <w:rPr>
                <w:b/>
                <w:sz w:val="22"/>
                <w:szCs w:val="22"/>
              </w:rPr>
            </w:pPr>
            <w:r w:rsidRPr="00F92600">
              <w:rPr>
                <w:b/>
                <w:i/>
                <w:iCs/>
                <w:sz w:val="22"/>
                <w:szCs w:val="22"/>
              </w:rPr>
              <w:t>Сертификат соответствия, выдан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1E4A00">
            <w:pPr>
              <w:rPr>
                <w:sz w:val="22"/>
                <w:szCs w:val="22"/>
              </w:rPr>
            </w:pPr>
          </w:p>
        </w:tc>
      </w:tr>
      <w:tr w:rsidR="00651AA3" w:rsidRPr="00F92600" w:rsidTr="001E4A00">
        <w:trPr>
          <w:trHeight w:val="6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A3" w:rsidRPr="00F92600" w:rsidRDefault="00651AA3" w:rsidP="001E4A00">
            <w:pPr>
              <w:jc w:val="both"/>
              <w:rPr>
                <w:b/>
                <w:sz w:val="22"/>
                <w:szCs w:val="22"/>
              </w:rPr>
            </w:pPr>
            <w:r w:rsidRPr="00F92600">
              <w:rPr>
                <w:b/>
                <w:i/>
                <w:iCs/>
                <w:sz w:val="22"/>
                <w:szCs w:val="22"/>
              </w:rPr>
              <w:t>Год выпуска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1E4A00">
            <w:pPr>
              <w:rPr>
                <w:sz w:val="22"/>
                <w:szCs w:val="22"/>
              </w:rPr>
            </w:pPr>
          </w:p>
        </w:tc>
      </w:tr>
      <w:tr w:rsidR="00651AA3" w:rsidRPr="00F92600" w:rsidTr="001E4A00">
        <w:trPr>
          <w:trHeight w:val="301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A3" w:rsidRPr="00F92600" w:rsidRDefault="00651AA3" w:rsidP="001E4A00">
            <w:pPr>
              <w:jc w:val="both"/>
              <w:rPr>
                <w:b/>
                <w:sz w:val="22"/>
                <w:szCs w:val="22"/>
              </w:rPr>
            </w:pPr>
            <w:r w:rsidRPr="00F92600">
              <w:rPr>
                <w:b/>
                <w:i/>
                <w:iCs/>
                <w:sz w:val="22"/>
                <w:szCs w:val="22"/>
              </w:rPr>
              <w:t>Заводской № машины (рамы)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1E4A00">
            <w:pPr>
              <w:rPr>
                <w:sz w:val="22"/>
                <w:szCs w:val="22"/>
              </w:rPr>
            </w:pPr>
          </w:p>
        </w:tc>
      </w:tr>
      <w:tr w:rsidR="00651AA3" w:rsidRPr="00F92600" w:rsidTr="001E4A00">
        <w:trPr>
          <w:trHeight w:val="6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A3" w:rsidRPr="00F92600" w:rsidRDefault="00651AA3" w:rsidP="001E4A00">
            <w:pPr>
              <w:jc w:val="both"/>
              <w:rPr>
                <w:b/>
                <w:sz w:val="22"/>
                <w:szCs w:val="22"/>
              </w:rPr>
            </w:pPr>
            <w:r w:rsidRPr="00F92600">
              <w:rPr>
                <w:b/>
                <w:i/>
                <w:iCs/>
                <w:sz w:val="22"/>
                <w:szCs w:val="22"/>
              </w:rPr>
              <w:t>Двигатель №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1E4A00">
            <w:pPr>
              <w:rPr>
                <w:sz w:val="22"/>
                <w:szCs w:val="22"/>
              </w:rPr>
            </w:pPr>
          </w:p>
        </w:tc>
      </w:tr>
      <w:tr w:rsidR="00651AA3" w:rsidRPr="00F92600" w:rsidTr="001E4A00">
        <w:trPr>
          <w:trHeight w:val="6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1E4A00">
            <w:pPr>
              <w:jc w:val="both"/>
              <w:rPr>
                <w:b/>
                <w:i/>
                <w:iCs/>
                <w:sz w:val="22"/>
                <w:szCs w:val="22"/>
              </w:rPr>
            </w:pPr>
            <w:r w:rsidRPr="00F92600">
              <w:rPr>
                <w:b/>
                <w:i/>
                <w:iCs/>
                <w:sz w:val="22"/>
                <w:szCs w:val="22"/>
              </w:rPr>
              <w:t>Коробка передач №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1E4A00">
            <w:pPr>
              <w:rPr>
                <w:sz w:val="22"/>
                <w:szCs w:val="22"/>
              </w:rPr>
            </w:pPr>
          </w:p>
        </w:tc>
      </w:tr>
      <w:tr w:rsidR="00651AA3" w:rsidRPr="00F92600" w:rsidTr="001E4A00">
        <w:trPr>
          <w:trHeight w:val="6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1E4A00">
            <w:pPr>
              <w:jc w:val="both"/>
              <w:rPr>
                <w:b/>
                <w:i/>
                <w:iCs/>
                <w:sz w:val="22"/>
                <w:szCs w:val="22"/>
              </w:rPr>
            </w:pPr>
            <w:r w:rsidRPr="00F92600">
              <w:rPr>
                <w:b/>
                <w:i/>
                <w:iCs/>
                <w:sz w:val="22"/>
                <w:szCs w:val="22"/>
              </w:rPr>
              <w:t>Основной ведущий мост (мосты) №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1E4A00">
            <w:pPr>
              <w:rPr>
                <w:sz w:val="22"/>
                <w:szCs w:val="22"/>
              </w:rPr>
            </w:pPr>
          </w:p>
        </w:tc>
      </w:tr>
      <w:tr w:rsidR="00651AA3" w:rsidRPr="00F92600" w:rsidTr="001E4A00">
        <w:trPr>
          <w:trHeight w:val="227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1E4A00">
            <w:pPr>
              <w:jc w:val="both"/>
              <w:rPr>
                <w:b/>
                <w:i/>
                <w:sz w:val="22"/>
                <w:szCs w:val="22"/>
              </w:rPr>
            </w:pPr>
            <w:r w:rsidRPr="00F92600">
              <w:rPr>
                <w:b/>
                <w:i/>
                <w:sz w:val="22"/>
                <w:szCs w:val="22"/>
              </w:rPr>
              <w:t>Цвет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1E4A00">
            <w:pPr>
              <w:rPr>
                <w:sz w:val="22"/>
                <w:szCs w:val="22"/>
              </w:rPr>
            </w:pPr>
          </w:p>
        </w:tc>
      </w:tr>
      <w:tr w:rsidR="00651AA3" w:rsidRPr="00F92600" w:rsidTr="001E4A00">
        <w:trPr>
          <w:trHeight w:val="224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1E4A00">
            <w:pPr>
              <w:jc w:val="both"/>
              <w:rPr>
                <w:b/>
                <w:i/>
                <w:sz w:val="22"/>
                <w:szCs w:val="22"/>
              </w:rPr>
            </w:pPr>
            <w:r w:rsidRPr="00F92600">
              <w:rPr>
                <w:b/>
                <w:i/>
                <w:sz w:val="22"/>
                <w:szCs w:val="22"/>
              </w:rPr>
              <w:t>Вид движителя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1E4A00">
            <w:pPr>
              <w:rPr>
                <w:sz w:val="22"/>
                <w:szCs w:val="22"/>
              </w:rPr>
            </w:pPr>
          </w:p>
        </w:tc>
      </w:tr>
      <w:tr w:rsidR="00651AA3" w:rsidRPr="00F92600" w:rsidTr="001E4A00">
        <w:trPr>
          <w:trHeight w:val="293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1E4A00">
            <w:pPr>
              <w:jc w:val="both"/>
              <w:rPr>
                <w:b/>
                <w:i/>
                <w:sz w:val="22"/>
                <w:szCs w:val="22"/>
              </w:rPr>
            </w:pPr>
            <w:r w:rsidRPr="00F92600">
              <w:rPr>
                <w:b/>
                <w:i/>
                <w:sz w:val="22"/>
                <w:szCs w:val="22"/>
              </w:rPr>
              <w:t>Мощность двигателя, кВт (</w:t>
            </w:r>
            <w:proofErr w:type="spellStart"/>
            <w:r w:rsidRPr="00F92600">
              <w:rPr>
                <w:b/>
                <w:i/>
                <w:sz w:val="22"/>
                <w:szCs w:val="22"/>
              </w:rPr>
              <w:t>л.с</w:t>
            </w:r>
            <w:proofErr w:type="spellEnd"/>
            <w:r w:rsidRPr="00F92600">
              <w:rPr>
                <w:b/>
                <w:i/>
                <w:sz w:val="22"/>
                <w:szCs w:val="22"/>
              </w:rPr>
              <w:t>.)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1E4A00">
            <w:pPr>
              <w:rPr>
                <w:sz w:val="22"/>
                <w:szCs w:val="22"/>
              </w:rPr>
            </w:pPr>
          </w:p>
        </w:tc>
      </w:tr>
      <w:tr w:rsidR="00651AA3" w:rsidRPr="00F92600" w:rsidTr="001E4A00">
        <w:trPr>
          <w:trHeight w:val="6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1E4A00">
            <w:pPr>
              <w:jc w:val="both"/>
              <w:rPr>
                <w:b/>
                <w:i/>
                <w:sz w:val="22"/>
                <w:szCs w:val="22"/>
              </w:rPr>
            </w:pPr>
            <w:r w:rsidRPr="00F92600">
              <w:rPr>
                <w:b/>
                <w:i/>
                <w:sz w:val="22"/>
                <w:szCs w:val="22"/>
              </w:rPr>
              <w:t>Конструкционная масса, кг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1E4A00">
            <w:pPr>
              <w:rPr>
                <w:sz w:val="22"/>
                <w:szCs w:val="22"/>
              </w:rPr>
            </w:pPr>
          </w:p>
        </w:tc>
      </w:tr>
      <w:tr w:rsidR="00651AA3" w:rsidRPr="00F92600" w:rsidTr="001E4A00">
        <w:trPr>
          <w:trHeight w:val="177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1E4A00">
            <w:pPr>
              <w:jc w:val="both"/>
              <w:rPr>
                <w:b/>
                <w:i/>
                <w:sz w:val="22"/>
                <w:szCs w:val="22"/>
              </w:rPr>
            </w:pPr>
            <w:r w:rsidRPr="00F92600">
              <w:rPr>
                <w:b/>
                <w:i/>
                <w:sz w:val="22"/>
                <w:szCs w:val="22"/>
              </w:rPr>
              <w:t>Максимальная конструктивная скорость, км/час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1E4A00">
            <w:pPr>
              <w:rPr>
                <w:sz w:val="22"/>
                <w:szCs w:val="22"/>
              </w:rPr>
            </w:pPr>
          </w:p>
        </w:tc>
      </w:tr>
      <w:tr w:rsidR="00651AA3" w:rsidRPr="00F92600" w:rsidTr="001E4A00">
        <w:trPr>
          <w:trHeight w:val="197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1E4A00">
            <w:pPr>
              <w:jc w:val="both"/>
              <w:rPr>
                <w:b/>
                <w:i/>
                <w:sz w:val="22"/>
                <w:szCs w:val="22"/>
              </w:rPr>
            </w:pPr>
            <w:r w:rsidRPr="00F92600">
              <w:rPr>
                <w:b/>
                <w:i/>
                <w:sz w:val="22"/>
                <w:szCs w:val="22"/>
              </w:rPr>
              <w:t>Габаритные размеры, мм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1E4A00">
            <w:pPr>
              <w:rPr>
                <w:sz w:val="22"/>
                <w:szCs w:val="22"/>
              </w:rPr>
            </w:pPr>
          </w:p>
        </w:tc>
      </w:tr>
      <w:tr w:rsidR="00651AA3" w:rsidRPr="00F92600" w:rsidTr="001E4A00">
        <w:trPr>
          <w:trHeight w:val="197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1E4A00">
            <w:pPr>
              <w:jc w:val="both"/>
              <w:rPr>
                <w:b/>
                <w:i/>
                <w:sz w:val="22"/>
                <w:szCs w:val="22"/>
              </w:rPr>
            </w:pPr>
            <w:r w:rsidRPr="00F92600">
              <w:rPr>
                <w:b/>
                <w:i/>
                <w:sz w:val="22"/>
                <w:szCs w:val="22"/>
              </w:rPr>
              <w:t>Паспорт самоходной машины (ПСМ)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1E4A00">
            <w:pPr>
              <w:rPr>
                <w:sz w:val="22"/>
                <w:szCs w:val="22"/>
              </w:rPr>
            </w:pPr>
          </w:p>
        </w:tc>
      </w:tr>
      <w:tr w:rsidR="00651AA3" w:rsidRPr="00F92600" w:rsidTr="001E4A00">
        <w:trPr>
          <w:trHeight w:val="301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B5073C">
            <w:pPr>
              <w:jc w:val="both"/>
              <w:rPr>
                <w:b/>
                <w:i/>
                <w:sz w:val="22"/>
                <w:szCs w:val="22"/>
              </w:rPr>
            </w:pPr>
            <w:r w:rsidRPr="00F92600">
              <w:rPr>
                <w:b/>
                <w:i/>
                <w:sz w:val="22"/>
                <w:szCs w:val="22"/>
              </w:rPr>
              <w:t>Дата выдач</w:t>
            </w:r>
            <w:r w:rsidR="00B5073C">
              <w:rPr>
                <w:b/>
                <w:i/>
                <w:sz w:val="22"/>
                <w:szCs w:val="22"/>
              </w:rPr>
              <w:t>и</w:t>
            </w:r>
            <w:r w:rsidRPr="00F92600">
              <w:rPr>
                <w:b/>
                <w:i/>
                <w:sz w:val="22"/>
                <w:szCs w:val="22"/>
              </w:rPr>
              <w:t xml:space="preserve"> паспорта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AA3" w:rsidRPr="00F92600" w:rsidRDefault="00651AA3" w:rsidP="001E4A00">
            <w:pPr>
              <w:rPr>
                <w:sz w:val="22"/>
                <w:szCs w:val="22"/>
              </w:rPr>
            </w:pPr>
          </w:p>
        </w:tc>
      </w:tr>
    </w:tbl>
    <w:p w:rsidR="00CC1A8A" w:rsidRPr="00F92600" w:rsidRDefault="00CC1A8A" w:rsidP="00591870">
      <w:pPr>
        <w:widowControl w:val="0"/>
        <w:ind w:firstLine="567"/>
        <w:jc w:val="both"/>
        <w:rPr>
          <w:sz w:val="22"/>
          <w:szCs w:val="22"/>
        </w:rPr>
      </w:pPr>
    </w:p>
    <w:p w:rsidR="00930A8E" w:rsidRDefault="006D78A8" w:rsidP="00930A8E">
      <w:pPr>
        <w:widowControl w:val="0"/>
        <w:ind w:firstLine="567"/>
        <w:jc w:val="both"/>
        <w:rPr>
          <w:sz w:val="22"/>
          <w:szCs w:val="22"/>
          <w:highlight w:val="yellow"/>
        </w:rPr>
      </w:pPr>
      <w:r w:rsidRPr="00F92600">
        <w:rPr>
          <w:sz w:val="22"/>
          <w:szCs w:val="22"/>
        </w:rPr>
        <w:t>1.2</w:t>
      </w:r>
      <w:r w:rsidR="00930A8E">
        <w:rPr>
          <w:sz w:val="22"/>
          <w:szCs w:val="22"/>
        </w:rPr>
        <w:t>.</w:t>
      </w:r>
      <w:r w:rsidRPr="00F92600">
        <w:rPr>
          <w:sz w:val="22"/>
          <w:szCs w:val="22"/>
        </w:rPr>
        <w:t xml:space="preserve"> </w:t>
      </w:r>
      <w:r w:rsidR="00EC4D0B" w:rsidRPr="00F92600">
        <w:rPr>
          <w:sz w:val="22"/>
          <w:szCs w:val="22"/>
        </w:rPr>
        <w:t>Указанные в п. 1.</w:t>
      </w:r>
      <w:r w:rsidRPr="00F92600">
        <w:rPr>
          <w:sz w:val="22"/>
          <w:szCs w:val="22"/>
        </w:rPr>
        <w:t>1</w:t>
      </w:r>
      <w:r w:rsidR="00EC4D0B" w:rsidRPr="00F92600">
        <w:rPr>
          <w:sz w:val="22"/>
          <w:szCs w:val="22"/>
        </w:rPr>
        <w:t>. настоящего Договора Объект движимого имущества, явля</w:t>
      </w:r>
      <w:r w:rsidRPr="00F92600">
        <w:rPr>
          <w:sz w:val="22"/>
          <w:szCs w:val="22"/>
        </w:rPr>
        <w:t>ется</w:t>
      </w:r>
      <w:r w:rsidR="00EC4D0B" w:rsidRPr="00F92600">
        <w:rPr>
          <w:sz w:val="22"/>
          <w:szCs w:val="22"/>
        </w:rPr>
        <w:t xml:space="preserve"> предметом </w:t>
      </w:r>
      <w:r w:rsidR="008C1FD6">
        <w:rPr>
          <w:sz w:val="22"/>
          <w:szCs w:val="22"/>
        </w:rPr>
        <w:t xml:space="preserve">повторных </w:t>
      </w:r>
      <w:r w:rsidR="00EC4D0B" w:rsidRPr="00F92600">
        <w:rPr>
          <w:sz w:val="22"/>
          <w:szCs w:val="22"/>
        </w:rPr>
        <w:t xml:space="preserve">открытых торгов в форме </w:t>
      </w:r>
      <w:r w:rsidRPr="00F92600">
        <w:rPr>
          <w:sz w:val="22"/>
          <w:szCs w:val="22"/>
        </w:rPr>
        <w:t>открытого аукциона</w:t>
      </w:r>
      <w:r w:rsidR="00EC4D0B" w:rsidRPr="00F92600">
        <w:rPr>
          <w:sz w:val="22"/>
          <w:szCs w:val="22"/>
        </w:rPr>
        <w:t xml:space="preserve">, размещенных на электронной площадке </w:t>
      </w:r>
      <w:r w:rsidR="00F331F8">
        <w:rPr>
          <w:sz w:val="22"/>
          <w:szCs w:val="22"/>
        </w:rPr>
        <w:t>ООО «</w:t>
      </w:r>
      <w:r w:rsidRPr="00F92600">
        <w:rPr>
          <w:sz w:val="22"/>
          <w:szCs w:val="22"/>
        </w:rPr>
        <w:t>АУКЦИОНЫ ФЕДЕРАЦИИ</w:t>
      </w:r>
      <w:r w:rsidR="00F331F8">
        <w:rPr>
          <w:sz w:val="22"/>
          <w:szCs w:val="22"/>
        </w:rPr>
        <w:t>»</w:t>
      </w:r>
      <w:r w:rsidRPr="00F92600">
        <w:rPr>
          <w:sz w:val="22"/>
          <w:szCs w:val="22"/>
        </w:rPr>
        <w:t xml:space="preserve"> ИНН 0278184720;КПП 0278010011</w:t>
      </w:r>
      <w:r w:rsidR="00930A8E">
        <w:rPr>
          <w:sz w:val="22"/>
          <w:szCs w:val="22"/>
        </w:rPr>
        <w:t xml:space="preserve"> </w:t>
      </w:r>
      <w:r w:rsidR="00EC4D0B" w:rsidRPr="00F92600">
        <w:rPr>
          <w:sz w:val="22"/>
          <w:szCs w:val="22"/>
        </w:rPr>
        <w:t>(сайт</w:t>
      </w:r>
      <w:r w:rsidR="00930A8E">
        <w:rPr>
          <w:sz w:val="22"/>
          <w:szCs w:val="22"/>
        </w:rPr>
        <w:t xml:space="preserve"> </w:t>
      </w:r>
      <w:hyperlink r:id="rId7" w:history="1">
        <w:r w:rsidRPr="00F92600">
          <w:rPr>
            <w:rStyle w:val="af3"/>
            <w:sz w:val="22"/>
            <w:szCs w:val="22"/>
          </w:rPr>
          <w:t>https://bankrupt.alfalot.ru/</w:t>
        </w:r>
      </w:hyperlink>
      <w:r w:rsidR="00EC4D0B" w:rsidRPr="00F92600">
        <w:rPr>
          <w:sz w:val="22"/>
          <w:szCs w:val="22"/>
        </w:rPr>
        <w:t xml:space="preserve">) по Лоту № </w:t>
      </w:r>
      <w:r w:rsidR="00930A8E">
        <w:rPr>
          <w:sz w:val="22"/>
          <w:szCs w:val="22"/>
          <w:highlight w:val="yellow"/>
        </w:rPr>
        <w:t>_____.</w:t>
      </w:r>
    </w:p>
    <w:p w:rsidR="008976AA" w:rsidRPr="00F92600" w:rsidRDefault="00930A8E" w:rsidP="00930A8E">
      <w:pPr>
        <w:widowControl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</w:t>
      </w:r>
      <w:r w:rsidR="008976AA" w:rsidRPr="00F92600">
        <w:rPr>
          <w:sz w:val="22"/>
          <w:szCs w:val="22"/>
        </w:rPr>
        <w:t>Покупателю известны все существенные характеристики передаваемого имущества (состояние - б/у, состав, комплектность, возможность использования по назначению). Покупателем не могут быть предъявлены Продавцу какие бы то ни было требования, основанием которых могли бы явиться недостатки (нарушения требо</w:t>
      </w:r>
      <w:r>
        <w:rPr>
          <w:sz w:val="22"/>
          <w:szCs w:val="22"/>
        </w:rPr>
        <w:t>ваний к качеству, комплектности</w:t>
      </w:r>
      <w:r w:rsidR="008976AA" w:rsidRPr="00F92600">
        <w:rPr>
          <w:sz w:val="22"/>
          <w:szCs w:val="22"/>
        </w:rPr>
        <w:t xml:space="preserve">) имущества, включая требования об устранении недостатков или о замене имущества, о снижении цены имущества. 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имущества, результаты которой полностью удовлетворяют Покупателя, о чем свидетельствует подпись Покупателя под настоящим договором. </w:t>
      </w:r>
    </w:p>
    <w:p w:rsidR="00DE1C07" w:rsidRPr="00F92600" w:rsidRDefault="00DE1C07" w:rsidP="00591870">
      <w:pPr>
        <w:widowControl w:val="0"/>
        <w:jc w:val="both"/>
        <w:rPr>
          <w:sz w:val="22"/>
          <w:szCs w:val="22"/>
        </w:rPr>
      </w:pPr>
    </w:p>
    <w:p w:rsidR="008976AA" w:rsidRDefault="008976AA" w:rsidP="00591870">
      <w:pPr>
        <w:pStyle w:val="3"/>
        <w:widowControl w:val="0"/>
        <w:numPr>
          <w:ilvl w:val="2"/>
          <w:numId w:val="6"/>
        </w:numPr>
        <w:spacing w:before="0" w:after="0"/>
        <w:ind w:left="0" w:hanging="13"/>
        <w:rPr>
          <w:sz w:val="22"/>
          <w:szCs w:val="22"/>
        </w:rPr>
      </w:pPr>
      <w:r w:rsidRPr="00F92600">
        <w:rPr>
          <w:sz w:val="22"/>
          <w:szCs w:val="22"/>
        </w:rPr>
        <w:lastRenderedPageBreak/>
        <w:t>2. Цена продажи, порядок расчетов и передачи имущества.</w:t>
      </w:r>
    </w:p>
    <w:p w:rsidR="00930A8E" w:rsidRPr="00930A8E" w:rsidRDefault="00930A8E" w:rsidP="00930A8E">
      <w:pPr>
        <w:pStyle w:val="a0"/>
        <w:rPr>
          <w:lang w:val="ru-RU" w:eastAsia="ar-SA"/>
        </w:rPr>
      </w:pPr>
    </w:p>
    <w:p w:rsidR="008976AA" w:rsidRPr="00F92600" w:rsidRDefault="008976AA" w:rsidP="00F551E2">
      <w:pPr>
        <w:ind w:firstLine="540"/>
        <w:jc w:val="both"/>
        <w:rPr>
          <w:sz w:val="22"/>
          <w:szCs w:val="22"/>
        </w:rPr>
      </w:pPr>
      <w:r w:rsidRPr="00F92600">
        <w:rPr>
          <w:sz w:val="22"/>
          <w:szCs w:val="22"/>
        </w:rPr>
        <w:t>2.1. Цена продажи Объекта в соответствии с протоколом об итогах проведения</w:t>
      </w:r>
      <w:r w:rsidR="008C1FD6">
        <w:rPr>
          <w:sz w:val="22"/>
          <w:szCs w:val="22"/>
        </w:rPr>
        <w:t xml:space="preserve"> повторных</w:t>
      </w:r>
      <w:r w:rsidRPr="00F92600">
        <w:rPr>
          <w:sz w:val="22"/>
          <w:szCs w:val="22"/>
        </w:rPr>
        <w:t xml:space="preserve"> торгов составляет ______________</w:t>
      </w:r>
      <w:proofErr w:type="gramStart"/>
      <w:r w:rsidRPr="00F92600">
        <w:rPr>
          <w:sz w:val="22"/>
          <w:szCs w:val="22"/>
        </w:rPr>
        <w:t>_(</w:t>
      </w:r>
      <w:proofErr w:type="gramEnd"/>
      <w:r w:rsidRPr="00F92600">
        <w:rPr>
          <w:sz w:val="22"/>
          <w:szCs w:val="22"/>
        </w:rPr>
        <w:t xml:space="preserve">__________________) рублей. </w:t>
      </w:r>
    </w:p>
    <w:p w:rsidR="008976AA" w:rsidRPr="00F92600" w:rsidRDefault="008976AA" w:rsidP="00F551E2">
      <w:pPr>
        <w:ind w:firstLine="540"/>
        <w:jc w:val="both"/>
        <w:rPr>
          <w:sz w:val="22"/>
          <w:szCs w:val="22"/>
        </w:rPr>
      </w:pPr>
      <w:r w:rsidRPr="00F92600">
        <w:rPr>
          <w:sz w:val="22"/>
          <w:szCs w:val="22"/>
        </w:rPr>
        <w:t xml:space="preserve">2.2. Сумма внесенного задатка, установленного в размере ____________ (___________________) руб., перечисленная Покупателем на расчетный счет Организатора торгов на основании платежного поручения от «___» _________ 20___ г. № ________, засчитывается Покупателю в счет оплаты цены продажи Объекта в соответствии с частью </w:t>
      </w:r>
      <w:r w:rsidR="00F551E2" w:rsidRPr="00F92600">
        <w:rPr>
          <w:sz w:val="22"/>
          <w:szCs w:val="22"/>
        </w:rPr>
        <w:t>5</w:t>
      </w:r>
      <w:r w:rsidRPr="00F92600">
        <w:rPr>
          <w:sz w:val="22"/>
          <w:szCs w:val="22"/>
        </w:rPr>
        <w:t xml:space="preserve"> статьи 448 ГК РФ.</w:t>
      </w:r>
    </w:p>
    <w:p w:rsidR="008976AA" w:rsidRPr="00F92600" w:rsidRDefault="008976AA" w:rsidP="00F551E2">
      <w:pPr>
        <w:ind w:firstLine="540"/>
        <w:jc w:val="both"/>
        <w:rPr>
          <w:sz w:val="22"/>
          <w:szCs w:val="22"/>
        </w:rPr>
      </w:pPr>
      <w:r w:rsidRPr="00F92600">
        <w:rPr>
          <w:sz w:val="22"/>
          <w:szCs w:val="22"/>
        </w:rPr>
        <w:t>2.3. Подлежащая оплате оставшаяся часть цены продажи Объекта составляет _________ (_____________________________) рублей.</w:t>
      </w:r>
    </w:p>
    <w:p w:rsidR="008976AA" w:rsidRPr="00F92600" w:rsidRDefault="008976AA" w:rsidP="00F551E2">
      <w:pPr>
        <w:ind w:firstLine="540"/>
        <w:jc w:val="both"/>
        <w:rPr>
          <w:sz w:val="22"/>
          <w:szCs w:val="22"/>
        </w:rPr>
      </w:pPr>
      <w:r w:rsidRPr="00F92600">
        <w:rPr>
          <w:sz w:val="22"/>
          <w:szCs w:val="22"/>
        </w:rPr>
        <w:t>2.3.1. Оплата по настоящему договору за Покупателя третьим лицом не допускается.</w:t>
      </w:r>
    </w:p>
    <w:p w:rsidR="008976AA" w:rsidRPr="00F92600" w:rsidRDefault="008976AA" w:rsidP="00F551E2">
      <w:pPr>
        <w:ind w:firstLine="540"/>
        <w:jc w:val="both"/>
        <w:rPr>
          <w:sz w:val="22"/>
          <w:szCs w:val="22"/>
        </w:rPr>
      </w:pPr>
      <w:r w:rsidRPr="00F92600">
        <w:rPr>
          <w:sz w:val="22"/>
          <w:szCs w:val="22"/>
        </w:rPr>
        <w:t>2.4. 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DE1C07" w:rsidRDefault="005A7B53" w:rsidP="00F551E2">
      <w:pPr>
        <w:ind w:firstLine="540"/>
        <w:jc w:val="both"/>
        <w:rPr>
          <w:sz w:val="22"/>
          <w:szCs w:val="22"/>
        </w:rPr>
      </w:pPr>
      <w:r w:rsidRPr="00F92600">
        <w:rPr>
          <w:sz w:val="22"/>
          <w:szCs w:val="22"/>
        </w:rPr>
        <w:t>2.5 В соответствии с Федеральным законом от 26.10.2002 N 127-ФЗ, и с протоколом о результатах проведения открытых торгов в рамках конкурсного производства АО «СУ-155»</w:t>
      </w:r>
      <w:r w:rsidR="00F331F8" w:rsidRPr="00F331F8">
        <w:rPr>
          <w:sz w:val="22"/>
          <w:szCs w:val="22"/>
        </w:rPr>
        <w:t xml:space="preserve"> </w:t>
      </w:r>
      <w:r w:rsidR="00F331F8" w:rsidRPr="00D73B18">
        <w:rPr>
          <w:sz w:val="22"/>
          <w:szCs w:val="22"/>
        </w:rPr>
        <w:t>№ А41-1022/16</w:t>
      </w:r>
      <w:r w:rsidRPr="00F92600">
        <w:rPr>
          <w:sz w:val="22"/>
          <w:szCs w:val="22"/>
        </w:rPr>
        <w:t xml:space="preserve"> по лоту № ____ от _________ года, Объекты движимого имущества, указанные (перечисленные) в настоящем Договоре, продаются за _____ (__________) рублей ___ коп., без НДС (в соответствии с </w:t>
      </w:r>
      <w:proofErr w:type="spellStart"/>
      <w:r w:rsidRPr="00F92600">
        <w:rPr>
          <w:sz w:val="22"/>
          <w:szCs w:val="22"/>
        </w:rPr>
        <w:t>пп</w:t>
      </w:r>
      <w:proofErr w:type="spellEnd"/>
      <w:r w:rsidRPr="00F92600">
        <w:rPr>
          <w:sz w:val="22"/>
          <w:szCs w:val="22"/>
        </w:rPr>
        <w:t xml:space="preserve">. 15 п. 2 ст. 146 НК РФ операции по реализации имущества и (или) имущественных прав должников, признанных в соответствии с </w:t>
      </w:r>
      <w:hyperlink r:id="rId8" w:history="1">
        <w:r w:rsidRPr="00F92600">
          <w:rPr>
            <w:sz w:val="22"/>
            <w:szCs w:val="22"/>
          </w:rPr>
          <w:t>законодательством</w:t>
        </w:r>
      </w:hyperlink>
      <w:r w:rsidRPr="00F92600">
        <w:rPr>
          <w:sz w:val="22"/>
          <w:szCs w:val="22"/>
        </w:rPr>
        <w:t xml:space="preserve"> Российской Федерации несостоятельными (банкротами), не признаются объектом налогообложения налога на добавленную стоимость).</w:t>
      </w:r>
    </w:p>
    <w:p w:rsidR="00930A8E" w:rsidRPr="00F92600" w:rsidRDefault="00930A8E" w:rsidP="00F551E2">
      <w:pPr>
        <w:ind w:firstLine="540"/>
        <w:jc w:val="both"/>
        <w:rPr>
          <w:sz w:val="22"/>
          <w:szCs w:val="22"/>
        </w:rPr>
      </w:pPr>
    </w:p>
    <w:p w:rsidR="00F551E2" w:rsidRPr="00F92600" w:rsidRDefault="00F551E2" w:rsidP="00F551E2">
      <w:pPr>
        <w:pStyle w:val="12"/>
        <w:numPr>
          <w:ilvl w:val="0"/>
          <w:numId w:val="18"/>
        </w:numPr>
        <w:jc w:val="center"/>
        <w:rPr>
          <w:b/>
          <w:sz w:val="22"/>
          <w:szCs w:val="22"/>
        </w:rPr>
      </w:pPr>
      <w:r w:rsidRPr="00F92600">
        <w:rPr>
          <w:b/>
          <w:sz w:val="22"/>
          <w:szCs w:val="22"/>
        </w:rPr>
        <w:t>Обязанности Сторон по Договору</w:t>
      </w:r>
    </w:p>
    <w:p w:rsidR="00DE1C07" w:rsidRPr="00F92600" w:rsidRDefault="00DE1C07" w:rsidP="00DE1C07">
      <w:pPr>
        <w:pStyle w:val="12"/>
        <w:rPr>
          <w:b/>
          <w:sz w:val="22"/>
          <w:szCs w:val="22"/>
        </w:rPr>
      </w:pPr>
    </w:p>
    <w:p w:rsidR="00F551E2" w:rsidRPr="00F92600" w:rsidRDefault="00F551E2" w:rsidP="00F551E2">
      <w:pPr>
        <w:ind w:firstLine="540"/>
        <w:jc w:val="both"/>
        <w:rPr>
          <w:b/>
          <w:sz w:val="22"/>
          <w:szCs w:val="22"/>
        </w:rPr>
      </w:pPr>
      <w:r w:rsidRPr="00F92600">
        <w:rPr>
          <w:b/>
          <w:sz w:val="22"/>
          <w:szCs w:val="22"/>
        </w:rPr>
        <w:t>3.1. Продавец обязан:</w:t>
      </w:r>
    </w:p>
    <w:p w:rsidR="00F551E2" w:rsidRPr="00F92600" w:rsidRDefault="00F551E2" w:rsidP="00F551E2">
      <w:pPr>
        <w:ind w:firstLine="540"/>
        <w:jc w:val="both"/>
        <w:rPr>
          <w:sz w:val="22"/>
          <w:szCs w:val="22"/>
        </w:rPr>
      </w:pPr>
      <w:r w:rsidRPr="00F92600">
        <w:rPr>
          <w:sz w:val="22"/>
          <w:szCs w:val="22"/>
        </w:rPr>
        <w:t>3.1.1. Не позднее 10 (десяти) рабочих дней после выполнения Покупателем обязанности по оплате Объекта в полном объеме, совместно с Покупателем осуществить действия, необходимые для государственной регистрации перехода права собственности на Объект от Продавца к Покупателю, в том числе, действия по подаче всех документов, необходимых для государственной регистрации перехода права собственности на Объект в соответствии с требованиями действующего законодательства.</w:t>
      </w:r>
    </w:p>
    <w:p w:rsidR="00F551E2" w:rsidRPr="00F92600" w:rsidRDefault="00F551E2" w:rsidP="00F551E2">
      <w:pPr>
        <w:ind w:firstLine="540"/>
        <w:jc w:val="both"/>
        <w:rPr>
          <w:sz w:val="22"/>
          <w:szCs w:val="22"/>
        </w:rPr>
      </w:pPr>
      <w:r w:rsidRPr="00F92600">
        <w:rPr>
          <w:sz w:val="22"/>
          <w:szCs w:val="22"/>
        </w:rPr>
        <w:t xml:space="preserve">3.1.2. Одновременно с Объектом передать документы, имеющие отношение к нему, а также документы, необходимые для регистрации права собственности на Объект (в случае необходимости). </w:t>
      </w:r>
    </w:p>
    <w:p w:rsidR="00F551E2" w:rsidRPr="00F92600" w:rsidRDefault="00F551E2" w:rsidP="00F551E2">
      <w:pPr>
        <w:ind w:firstLine="540"/>
        <w:jc w:val="both"/>
        <w:rPr>
          <w:sz w:val="22"/>
          <w:szCs w:val="22"/>
        </w:rPr>
      </w:pPr>
      <w:r w:rsidRPr="00F92600">
        <w:rPr>
          <w:sz w:val="22"/>
          <w:szCs w:val="22"/>
        </w:rPr>
        <w:t>3.1.</w:t>
      </w:r>
      <w:r w:rsidRPr="00F331F8">
        <w:rPr>
          <w:sz w:val="22"/>
          <w:szCs w:val="22"/>
        </w:rPr>
        <w:t>3. При наличии действующих договором аренды Объекта не позднее 10 (десяти) рабочих дней с момента подписания настоящего Договора уведомить арендаторов о состоявшейся сделке.</w:t>
      </w:r>
    </w:p>
    <w:p w:rsidR="00F551E2" w:rsidRPr="00F92600" w:rsidRDefault="00F551E2" w:rsidP="00F551E2">
      <w:pPr>
        <w:ind w:firstLine="540"/>
        <w:jc w:val="both"/>
        <w:rPr>
          <w:sz w:val="22"/>
          <w:szCs w:val="22"/>
        </w:rPr>
      </w:pPr>
      <w:r w:rsidRPr="00F92600">
        <w:rPr>
          <w:sz w:val="22"/>
          <w:szCs w:val="22"/>
        </w:rPr>
        <w:t>3.1.4. После даты регистрации настоящего Договора Покупатель имеет право осуществлять в отношении Объекта все действия, не запрещенные действующим законода</w:t>
      </w:r>
      <w:r w:rsidR="00EC4D0B" w:rsidRPr="00F92600">
        <w:rPr>
          <w:sz w:val="22"/>
          <w:szCs w:val="22"/>
        </w:rPr>
        <w:t>тельством Российской Федерации.</w:t>
      </w:r>
    </w:p>
    <w:p w:rsidR="00DE1C07" w:rsidRPr="00F92600" w:rsidRDefault="00DE1C07" w:rsidP="00F551E2">
      <w:pPr>
        <w:ind w:firstLine="540"/>
        <w:jc w:val="both"/>
        <w:rPr>
          <w:sz w:val="22"/>
          <w:szCs w:val="22"/>
        </w:rPr>
      </w:pPr>
    </w:p>
    <w:p w:rsidR="00F551E2" w:rsidRPr="00F92600" w:rsidRDefault="00F551E2" w:rsidP="00F551E2">
      <w:pPr>
        <w:ind w:firstLine="540"/>
        <w:jc w:val="both"/>
        <w:rPr>
          <w:b/>
          <w:sz w:val="22"/>
          <w:szCs w:val="22"/>
        </w:rPr>
      </w:pPr>
      <w:r w:rsidRPr="00F92600">
        <w:rPr>
          <w:b/>
          <w:sz w:val="22"/>
          <w:szCs w:val="22"/>
        </w:rPr>
        <w:t>3.2. Покупатель обязан:</w:t>
      </w:r>
    </w:p>
    <w:p w:rsidR="00F551E2" w:rsidRPr="00F92600" w:rsidRDefault="00F551E2" w:rsidP="00F551E2">
      <w:pPr>
        <w:ind w:firstLine="540"/>
        <w:jc w:val="both"/>
        <w:rPr>
          <w:sz w:val="22"/>
          <w:szCs w:val="22"/>
        </w:rPr>
      </w:pPr>
      <w:r w:rsidRPr="00F92600">
        <w:rPr>
          <w:sz w:val="22"/>
          <w:szCs w:val="22"/>
        </w:rPr>
        <w:t>3.2.1. Оплатить стоим</w:t>
      </w:r>
      <w:r w:rsidR="00DE1C07" w:rsidRPr="00F92600">
        <w:rPr>
          <w:sz w:val="22"/>
          <w:szCs w:val="22"/>
        </w:rPr>
        <w:t>ость Объекта, указанную в п. 2.3</w:t>
      </w:r>
      <w:r w:rsidRPr="00F92600">
        <w:rPr>
          <w:sz w:val="22"/>
          <w:szCs w:val="22"/>
        </w:rPr>
        <w:t xml:space="preserve">. настоящего договора, в течение 30 (тридцати) дней с даты подписания настоящего Договора. </w:t>
      </w:r>
    </w:p>
    <w:p w:rsidR="00F551E2" w:rsidRPr="00F92600" w:rsidRDefault="00F551E2" w:rsidP="00F551E2">
      <w:pPr>
        <w:ind w:firstLine="540"/>
        <w:jc w:val="both"/>
        <w:rPr>
          <w:sz w:val="22"/>
          <w:szCs w:val="22"/>
        </w:rPr>
      </w:pPr>
      <w:r w:rsidRPr="00F92600">
        <w:rPr>
          <w:sz w:val="22"/>
          <w:szCs w:val="22"/>
        </w:rPr>
        <w:t xml:space="preserve">3.2.2. Принять от Продавца Объект по акту приема-передачи в течение 10 (десяти) рабочих дней с даты </w:t>
      </w:r>
      <w:r w:rsidR="00EE2314" w:rsidRPr="00F92600">
        <w:rPr>
          <w:sz w:val="22"/>
          <w:szCs w:val="22"/>
        </w:rPr>
        <w:t>полной оплаты Объекта в соответствии с п. 2.3. Договора</w:t>
      </w:r>
      <w:r w:rsidRPr="00F92600">
        <w:rPr>
          <w:sz w:val="22"/>
          <w:szCs w:val="22"/>
        </w:rPr>
        <w:t xml:space="preserve">. </w:t>
      </w:r>
    </w:p>
    <w:p w:rsidR="00F551E2" w:rsidRPr="00F92600" w:rsidRDefault="00F551E2" w:rsidP="00F551E2">
      <w:pPr>
        <w:ind w:firstLine="540"/>
        <w:jc w:val="both"/>
        <w:rPr>
          <w:sz w:val="22"/>
          <w:szCs w:val="22"/>
        </w:rPr>
      </w:pPr>
      <w:r w:rsidRPr="00F92600">
        <w:rPr>
          <w:sz w:val="22"/>
          <w:szCs w:val="22"/>
        </w:rPr>
        <w:t>3.2.3.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Объект. Расходы по государственной регистрации перехода права собственности несет Покупатель.</w:t>
      </w:r>
    </w:p>
    <w:p w:rsidR="00DE1C07" w:rsidRPr="00F92600" w:rsidRDefault="00DE1C07" w:rsidP="00F551E2">
      <w:pPr>
        <w:ind w:firstLine="540"/>
        <w:jc w:val="both"/>
        <w:rPr>
          <w:sz w:val="22"/>
          <w:szCs w:val="22"/>
        </w:rPr>
      </w:pPr>
    </w:p>
    <w:p w:rsidR="00F551E2" w:rsidRPr="00F92600" w:rsidRDefault="00DE1C07" w:rsidP="00DE1C07">
      <w:pPr>
        <w:pStyle w:val="12"/>
        <w:ind w:left="0"/>
        <w:jc w:val="center"/>
        <w:rPr>
          <w:b/>
          <w:sz w:val="22"/>
          <w:szCs w:val="22"/>
        </w:rPr>
      </w:pPr>
      <w:r w:rsidRPr="00F92600">
        <w:rPr>
          <w:b/>
          <w:sz w:val="22"/>
          <w:szCs w:val="22"/>
        </w:rPr>
        <w:t xml:space="preserve">4. </w:t>
      </w:r>
      <w:r w:rsidR="00F551E2" w:rsidRPr="00F92600">
        <w:rPr>
          <w:b/>
          <w:sz w:val="22"/>
          <w:szCs w:val="22"/>
        </w:rPr>
        <w:t>Ответственность Сторон</w:t>
      </w:r>
    </w:p>
    <w:p w:rsidR="00EE2314" w:rsidRPr="00F92600" w:rsidRDefault="00DE1C07" w:rsidP="00930A8E">
      <w:pPr>
        <w:ind w:firstLine="540"/>
        <w:jc w:val="both"/>
        <w:rPr>
          <w:sz w:val="22"/>
          <w:szCs w:val="22"/>
        </w:rPr>
      </w:pPr>
      <w:r w:rsidRPr="00F92600">
        <w:rPr>
          <w:sz w:val="22"/>
          <w:szCs w:val="22"/>
        </w:rPr>
        <w:t>4.</w:t>
      </w:r>
      <w:r w:rsidR="00EA369B">
        <w:rPr>
          <w:sz w:val="22"/>
          <w:szCs w:val="22"/>
        </w:rPr>
        <w:t>1</w:t>
      </w:r>
      <w:r w:rsidRPr="00F92600">
        <w:rPr>
          <w:sz w:val="22"/>
          <w:szCs w:val="22"/>
        </w:rPr>
        <w:t xml:space="preserve">. </w:t>
      </w:r>
      <w:r w:rsidR="00EE2314" w:rsidRPr="00F92600">
        <w:rPr>
          <w:sz w:val="22"/>
          <w:szCs w:val="22"/>
        </w:rPr>
        <w:t>В случае неисполнения или ненадлежащего исполнения Покупателями обязательства по оплате, установленного п. 2.1 Договора, в срок, предусмотренный п. 3.2.1 Договора или в случае уклонения и/или отказа Покупателей от принятия Объектов по акту приема-передачи, в срок, предусмотренный п. 3.2.2. Договора, Продавец вправе в одностороннем внесудебном порядке отказаться от исполнения Договора и возникшего из него обязательства передать Объекты.</w:t>
      </w:r>
    </w:p>
    <w:p w:rsidR="00EE2314" w:rsidRPr="00F92600" w:rsidRDefault="00EA369B" w:rsidP="00EE2314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4.1</w:t>
      </w:r>
      <w:r w:rsidR="00EE2314" w:rsidRPr="00F92600">
        <w:rPr>
          <w:sz w:val="22"/>
          <w:szCs w:val="22"/>
        </w:rPr>
        <w:t>.1. Об одностороннем отказе от исполнения Договора в соответствии с п. 4.</w:t>
      </w:r>
      <w:r>
        <w:rPr>
          <w:sz w:val="22"/>
          <w:szCs w:val="22"/>
        </w:rPr>
        <w:t>1</w:t>
      </w:r>
      <w:r w:rsidR="00EE2314" w:rsidRPr="00F92600">
        <w:rPr>
          <w:sz w:val="22"/>
          <w:szCs w:val="22"/>
        </w:rPr>
        <w:t xml:space="preserve"> Договора Продавец уведомляет Покупателей.</w:t>
      </w:r>
    </w:p>
    <w:p w:rsidR="00EE2314" w:rsidRPr="00F92600" w:rsidRDefault="00EA369B" w:rsidP="00EE2314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4.1</w:t>
      </w:r>
      <w:r w:rsidR="00EE2314" w:rsidRPr="00F92600">
        <w:rPr>
          <w:sz w:val="22"/>
          <w:szCs w:val="22"/>
        </w:rPr>
        <w:t>.2. В случае одностороннего отказа Продавца от исполнения Договора, последний считается расторгнутым с момента получения Покупателями уведомления об отказе от Договора.</w:t>
      </w:r>
    </w:p>
    <w:p w:rsidR="00EE2314" w:rsidRPr="00F92600" w:rsidRDefault="00EA369B" w:rsidP="00EE2314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4.2</w:t>
      </w:r>
      <w:r w:rsidR="00EE2314" w:rsidRPr="00F92600">
        <w:rPr>
          <w:sz w:val="22"/>
          <w:szCs w:val="22"/>
        </w:rPr>
        <w:t xml:space="preserve">. Поскольку основанием для расторжения </w:t>
      </w:r>
      <w:r>
        <w:rPr>
          <w:sz w:val="22"/>
          <w:szCs w:val="22"/>
        </w:rPr>
        <w:t>Договора в соответствии с п. 4.1</w:t>
      </w:r>
      <w:r w:rsidR="00EE2314" w:rsidRPr="00F92600">
        <w:rPr>
          <w:sz w:val="22"/>
          <w:szCs w:val="22"/>
        </w:rPr>
        <w:t>. является существенное нарушение Договора Покупателями, Продавец наряду с односторонним отказом от исполнения Договора вправе потребовать уплаты Покупателями штрафа в сумме, равной сумме Задатка указанной в п. 2.2. Договора.</w:t>
      </w:r>
    </w:p>
    <w:p w:rsidR="00EE2314" w:rsidRPr="00F92600" w:rsidRDefault="00EE2314" w:rsidP="00EE2314">
      <w:pPr>
        <w:ind w:firstLine="540"/>
        <w:jc w:val="both"/>
        <w:rPr>
          <w:sz w:val="22"/>
          <w:szCs w:val="22"/>
        </w:rPr>
      </w:pPr>
      <w:r w:rsidRPr="00F92600">
        <w:rPr>
          <w:sz w:val="22"/>
          <w:szCs w:val="22"/>
        </w:rPr>
        <w:lastRenderedPageBreak/>
        <w:t>4.</w:t>
      </w:r>
      <w:r w:rsidR="00EA369B">
        <w:rPr>
          <w:sz w:val="22"/>
          <w:szCs w:val="22"/>
        </w:rPr>
        <w:t>3</w:t>
      </w:r>
      <w:r w:rsidRPr="00F92600">
        <w:rPr>
          <w:sz w:val="22"/>
          <w:szCs w:val="22"/>
        </w:rPr>
        <w:t>. В случае расторжения Договора в соответствии с п. 4.</w:t>
      </w:r>
      <w:r w:rsidR="00EA369B">
        <w:rPr>
          <w:sz w:val="22"/>
          <w:szCs w:val="22"/>
        </w:rPr>
        <w:t>1</w:t>
      </w:r>
      <w:r w:rsidRPr="00F92600">
        <w:rPr>
          <w:sz w:val="22"/>
          <w:szCs w:val="22"/>
        </w:rPr>
        <w:t>. Договора, Покупателям возвращаются все денежные средства, за исключением ранее оплаченного задатка в размере, указанном в п. 2.2. Договора, полученного от него в оплату цены продажи Объектов.</w:t>
      </w:r>
    </w:p>
    <w:p w:rsidR="00EE2314" w:rsidRPr="00F92600" w:rsidRDefault="00EA369B" w:rsidP="00EE2314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4.4</w:t>
      </w:r>
      <w:r w:rsidR="00EE2314" w:rsidRPr="00F92600">
        <w:rPr>
          <w:sz w:val="22"/>
          <w:szCs w:val="22"/>
        </w:rPr>
        <w:t>. Продавец вправе зачесть сумму задатка, уплаченного Покупателями, в счет уплаты</w:t>
      </w:r>
      <w:r>
        <w:rPr>
          <w:sz w:val="22"/>
          <w:szCs w:val="22"/>
        </w:rPr>
        <w:t xml:space="preserve"> штрафа, предусмотренного п. 4.2</w:t>
      </w:r>
      <w:r w:rsidR="00EE2314" w:rsidRPr="00F92600">
        <w:rPr>
          <w:sz w:val="22"/>
          <w:szCs w:val="22"/>
        </w:rPr>
        <w:t>. Договора.</w:t>
      </w:r>
    </w:p>
    <w:p w:rsidR="00DE1C07" w:rsidRPr="00F92600" w:rsidRDefault="00DE1C07" w:rsidP="00F551E2">
      <w:pPr>
        <w:ind w:firstLine="540"/>
        <w:jc w:val="both"/>
        <w:rPr>
          <w:sz w:val="22"/>
          <w:szCs w:val="22"/>
        </w:rPr>
      </w:pPr>
    </w:p>
    <w:p w:rsidR="00F551E2" w:rsidRPr="00F92600" w:rsidRDefault="00F551E2" w:rsidP="00DE1C07">
      <w:pPr>
        <w:pStyle w:val="12"/>
        <w:numPr>
          <w:ilvl w:val="0"/>
          <w:numId w:val="19"/>
        </w:numPr>
        <w:jc w:val="center"/>
        <w:rPr>
          <w:b/>
          <w:bCs/>
          <w:sz w:val="22"/>
          <w:szCs w:val="22"/>
        </w:rPr>
      </w:pPr>
      <w:r w:rsidRPr="00F92600">
        <w:rPr>
          <w:b/>
          <w:bCs/>
          <w:sz w:val="22"/>
          <w:szCs w:val="22"/>
        </w:rPr>
        <w:t>Обременения и ограничения</w:t>
      </w:r>
    </w:p>
    <w:p w:rsidR="005A7B53" w:rsidRPr="00F92600" w:rsidRDefault="00F551E2" w:rsidP="005A7B5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2600">
        <w:rPr>
          <w:bCs/>
          <w:sz w:val="22"/>
          <w:szCs w:val="22"/>
        </w:rPr>
        <w:t xml:space="preserve">5.1.  </w:t>
      </w:r>
      <w:r w:rsidR="005A7B53" w:rsidRPr="00F92600">
        <w:rPr>
          <w:rFonts w:eastAsia="Calibri"/>
          <w:bCs/>
          <w:sz w:val="22"/>
          <w:szCs w:val="22"/>
          <w:bdr w:val="none" w:sz="0" w:space="0" w:color="auto" w:frame="1"/>
          <w:lang w:eastAsia="en-US"/>
        </w:rPr>
        <w:t>Продавец гарантирует, что на момент заключения настоящего Договора Объекты движимого имущества, указанные в настоящем Договоре никому не проданы, в споре под запрещением (арестом) не состоят, в качестве вкладов не внесены.</w:t>
      </w:r>
      <w:r w:rsidR="005A7B53" w:rsidRPr="00F92600">
        <w:rPr>
          <w:b/>
          <w:sz w:val="22"/>
          <w:szCs w:val="22"/>
        </w:rPr>
        <w:t xml:space="preserve"> В соответствии с п. 1 ст. 126 № 127-ФЗ от 26.10.2002г. «О несостоятельности (банкротстве)» с даты принятия арбитражным судом решения о признании должника банкротом и об открытии конкурсного производства снимаются ранее наложенные аресты на имущество должника и иные ограничения распоряжения имуществом должника, основанием для снятия ареста на имущество должника является решение суда о признании должника банкротом и об открытии конкурсного производства, наложение новых арестов на имущество должника и иных ограничений распоряжения имуществом должника не допускается.</w:t>
      </w:r>
    </w:p>
    <w:p w:rsidR="00DE1C07" w:rsidRPr="00F92600" w:rsidRDefault="00DE1C07" w:rsidP="00F551E2">
      <w:pPr>
        <w:ind w:firstLine="567"/>
        <w:jc w:val="both"/>
        <w:rPr>
          <w:bCs/>
          <w:sz w:val="22"/>
          <w:szCs w:val="22"/>
        </w:rPr>
      </w:pPr>
    </w:p>
    <w:p w:rsidR="00F551E2" w:rsidRPr="00F92600" w:rsidRDefault="00F551E2" w:rsidP="00DE1C07">
      <w:pPr>
        <w:pStyle w:val="12"/>
        <w:numPr>
          <w:ilvl w:val="0"/>
          <w:numId w:val="19"/>
        </w:numPr>
        <w:jc w:val="center"/>
        <w:rPr>
          <w:b/>
          <w:sz w:val="22"/>
          <w:szCs w:val="22"/>
        </w:rPr>
      </w:pPr>
      <w:r w:rsidRPr="00F92600">
        <w:rPr>
          <w:b/>
          <w:sz w:val="22"/>
          <w:szCs w:val="22"/>
        </w:rPr>
        <w:t>Споры и разногласия</w:t>
      </w:r>
    </w:p>
    <w:p w:rsidR="00F551E2" w:rsidRPr="00F92600" w:rsidRDefault="00F551E2" w:rsidP="00F551E2">
      <w:pPr>
        <w:ind w:firstLine="540"/>
        <w:jc w:val="both"/>
        <w:rPr>
          <w:sz w:val="22"/>
          <w:szCs w:val="22"/>
        </w:rPr>
      </w:pPr>
      <w:r w:rsidRPr="00F92600">
        <w:rPr>
          <w:sz w:val="22"/>
          <w:szCs w:val="22"/>
        </w:rPr>
        <w:t xml:space="preserve">7.1. Споры и разногласия, которые могут возникнуть при исполнении обязательств по настоящему Договору, разрешаются путем переговоров между Сторонами. </w:t>
      </w:r>
    </w:p>
    <w:p w:rsidR="00F551E2" w:rsidRPr="00F92600" w:rsidRDefault="00F551E2" w:rsidP="00F551E2">
      <w:pPr>
        <w:ind w:firstLine="540"/>
        <w:jc w:val="both"/>
        <w:rPr>
          <w:sz w:val="22"/>
          <w:szCs w:val="22"/>
        </w:rPr>
      </w:pPr>
      <w:r w:rsidRPr="00F92600">
        <w:rPr>
          <w:sz w:val="22"/>
          <w:szCs w:val="22"/>
        </w:rPr>
        <w:t>7.2. В случае не достижения согласия сторон спор передается на рассмотрение в Арбитражный суд города Москвы.</w:t>
      </w:r>
    </w:p>
    <w:p w:rsidR="00DE1C07" w:rsidRPr="00F92600" w:rsidRDefault="00DE1C07" w:rsidP="00F551E2">
      <w:pPr>
        <w:ind w:firstLine="540"/>
        <w:jc w:val="both"/>
        <w:rPr>
          <w:sz w:val="22"/>
          <w:szCs w:val="22"/>
        </w:rPr>
      </w:pPr>
    </w:p>
    <w:p w:rsidR="00F551E2" w:rsidRPr="00F92600" w:rsidRDefault="00F551E2" w:rsidP="00DE1C07">
      <w:pPr>
        <w:pStyle w:val="12"/>
        <w:numPr>
          <w:ilvl w:val="0"/>
          <w:numId w:val="19"/>
        </w:numPr>
        <w:jc w:val="center"/>
        <w:rPr>
          <w:b/>
          <w:sz w:val="22"/>
          <w:szCs w:val="22"/>
        </w:rPr>
      </w:pPr>
      <w:r w:rsidRPr="00F92600">
        <w:rPr>
          <w:b/>
          <w:sz w:val="22"/>
          <w:szCs w:val="22"/>
        </w:rPr>
        <w:t>Прочие условия</w:t>
      </w:r>
    </w:p>
    <w:p w:rsidR="00F551E2" w:rsidRPr="00F92600" w:rsidRDefault="00F551E2" w:rsidP="00F551E2">
      <w:pPr>
        <w:ind w:firstLine="540"/>
        <w:jc w:val="both"/>
        <w:rPr>
          <w:sz w:val="22"/>
          <w:szCs w:val="22"/>
        </w:rPr>
      </w:pPr>
      <w:r w:rsidRPr="00F92600">
        <w:rPr>
          <w:sz w:val="22"/>
          <w:szCs w:val="22"/>
        </w:rPr>
        <w:t>8.1. Стороны ознакомлены с содержа</w:t>
      </w:r>
      <w:r w:rsidR="004E5A96">
        <w:rPr>
          <w:sz w:val="22"/>
          <w:szCs w:val="22"/>
        </w:rPr>
        <w:t xml:space="preserve">нием статей 167, 209, 223, 433 </w:t>
      </w:r>
      <w:r w:rsidRPr="00F92600">
        <w:rPr>
          <w:sz w:val="22"/>
          <w:szCs w:val="22"/>
        </w:rPr>
        <w:t>Гражданского кодекса Российской Федерации.</w:t>
      </w:r>
    </w:p>
    <w:p w:rsidR="00F551E2" w:rsidRPr="00F92600" w:rsidRDefault="00F551E2" w:rsidP="00F551E2">
      <w:pPr>
        <w:ind w:firstLine="540"/>
        <w:jc w:val="both"/>
        <w:rPr>
          <w:sz w:val="22"/>
          <w:szCs w:val="22"/>
        </w:rPr>
      </w:pPr>
      <w:r w:rsidRPr="00F92600">
        <w:rPr>
          <w:sz w:val="22"/>
          <w:szCs w:val="22"/>
        </w:rPr>
        <w:t>8.2. Покупатель по настоящему Договору подтверждает, что не исключен из единого государственного реестра юридических лиц в порядке, предусмотренном действующим законодательством.</w:t>
      </w:r>
    </w:p>
    <w:p w:rsidR="00F551E2" w:rsidRPr="00F92600" w:rsidRDefault="00F551E2" w:rsidP="00F551E2">
      <w:pPr>
        <w:ind w:firstLine="540"/>
        <w:jc w:val="both"/>
        <w:rPr>
          <w:sz w:val="22"/>
          <w:szCs w:val="22"/>
        </w:rPr>
      </w:pPr>
      <w:r w:rsidRPr="00F92600">
        <w:rPr>
          <w:sz w:val="22"/>
          <w:szCs w:val="22"/>
        </w:rPr>
        <w:t>8.3. Продавец по настоящему Договору подтверждает, что не исключен из единого государственного реестра юридических лиц в порядке, предусмотренном действующим законодательством.</w:t>
      </w:r>
    </w:p>
    <w:p w:rsidR="00F551E2" w:rsidRPr="00F92600" w:rsidRDefault="00F551E2" w:rsidP="00F551E2">
      <w:pPr>
        <w:ind w:firstLine="540"/>
        <w:jc w:val="both"/>
        <w:rPr>
          <w:sz w:val="22"/>
          <w:szCs w:val="22"/>
        </w:rPr>
      </w:pPr>
      <w:r w:rsidRPr="00F92600">
        <w:rPr>
          <w:sz w:val="22"/>
          <w:szCs w:val="22"/>
        </w:rPr>
        <w:t>8.4. Стороны сообщают об отсутствии обстоятельств, вынуждающих их заключить настоящий Договор на указанный в нем условиях, которые не являются для них крайне невыгодными, и иных обстоятельствах, не позволяющих им заключить договор вовсе.</w:t>
      </w:r>
    </w:p>
    <w:p w:rsidR="00F551E2" w:rsidRPr="00F92600" w:rsidRDefault="00F551E2" w:rsidP="00F551E2">
      <w:pPr>
        <w:ind w:firstLine="540"/>
        <w:jc w:val="both"/>
        <w:rPr>
          <w:sz w:val="22"/>
          <w:szCs w:val="22"/>
        </w:rPr>
      </w:pPr>
      <w:r w:rsidRPr="00F92600">
        <w:rPr>
          <w:sz w:val="22"/>
          <w:szCs w:val="22"/>
        </w:rPr>
        <w:t>8.5. 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 предложения, которые могли быть приняты или сделаны Сторонами, будь то в устной или письменной форме, до подписания настоящего Договора.</w:t>
      </w:r>
    </w:p>
    <w:p w:rsidR="00F551E2" w:rsidRPr="00F92600" w:rsidRDefault="00F551E2" w:rsidP="00F551E2">
      <w:pPr>
        <w:ind w:firstLine="540"/>
        <w:jc w:val="both"/>
        <w:rPr>
          <w:sz w:val="22"/>
          <w:szCs w:val="22"/>
        </w:rPr>
      </w:pPr>
      <w:r w:rsidRPr="00F92600">
        <w:rPr>
          <w:sz w:val="22"/>
          <w:szCs w:val="22"/>
        </w:rPr>
        <w:t>8.6. Права и обязанности Сторон, ответственность за неисполнение, ненадлежащее исполнение настоящего Договора, не предусмотренные в настоящем Договоре, определяются в соответствии с действующим законодательством.</w:t>
      </w:r>
    </w:p>
    <w:p w:rsidR="00DE1C07" w:rsidRPr="00F92600" w:rsidRDefault="00DE1C07" w:rsidP="00F551E2">
      <w:pPr>
        <w:ind w:firstLine="540"/>
        <w:jc w:val="both"/>
        <w:rPr>
          <w:sz w:val="22"/>
          <w:szCs w:val="22"/>
        </w:rPr>
      </w:pPr>
    </w:p>
    <w:p w:rsidR="00F551E2" w:rsidRPr="00F92600" w:rsidRDefault="00F551E2" w:rsidP="00DE1C07">
      <w:pPr>
        <w:pStyle w:val="12"/>
        <w:numPr>
          <w:ilvl w:val="0"/>
          <w:numId w:val="19"/>
        </w:numPr>
        <w:jc w:val="center"/>
        <w:rPr>
          <w:b/>
          <w:sz w:val="22"/>
          <w:szCs w:val="22"/>
        </w:rPr>
      </w:pPr>
      <w:r w:rsidRPr="00F92600">
        <w:rPr>
          <w:b/>
          <w:sz w:val="22"/>
          <w:szCs w:val="22"/>
        </w:rPr>
        <w:t>Заключительные положения</w:t>
      </w:r>
    </w:p>
    <w:p w:rsidR="00F551E2" w:rsidRPr="00F92600" w:rsidRDefault="00F551E2" w:rsidP="00F551E2">
      <w:pPr>
        <w:ind w:firstLine="567"/>
        <w:jc w:val="both"/>
        <w:rPr>
          <w:sz w:val="22"/>
          <w:szCs w:val="22"/>
        </w:rPr>
      </w:pPr>
      <w:r w:rsidRPr="00F92600">
        <w:rPr>
          <w:sz w:val="22"/>
          <w:szCs w:val="22"/>
        </w:rPr>
        <w:t>9.1. Во всем, что прямо не предусмотрено настоящим Договором, Стороны руководствуются действующим законодательством РФ.</w:t>
      </w:r>
    </w:p>
    <w:p w:rsidR="00F551E2" w:rsidRPr="00F92600" w:rsidRDefault="00F551E2" w:rsidP="00F551E2">
      <w:pPr>
        <w:ind w:firstLine="567"/>
        <w:jc w:val="both"/>
        <w:rPr>
          <w:sz w:val="22"/>
          <w:szCs w:val="22"/>
        </w:rPr>
      </w:pPr>
      <w:r w:rsidRPr="00F92600">
        <w:rPr>
          <w:sz w:val="22"/>
          <w:szCs w:val="22"/>
        </w:rPr>
        <w:t>9.2.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F551E2" w:rsidRPr="00F92600" w:rsidRDefault="00F551E2" w:rsidP="00F551E2">
      <w:pPr>
        <w:ind w:firstLine="567"/>
        <w:jc w:val="both"/>
        <w:rPr>
          <w:sz w:val="22"/>
          <w:szCs w:val="22"/>
        </w:rPr>
      </w:pPr>
      <w:r w:rsidRPr="00F92600">
        <w:rPr>
          <w:sz w:val="22"/>
          <w:szCs w:val="22"/>
        </w:rPr>
        <w:t>9.3. Изменение условий настоящего Договора, его расторжение и прекращение возможны в порядке, предусмотренном действующим законодательством.</w:t>
      </w:r>
    </w:p>
    <w:p w:rsidR="00F551E2" w:rsidRDefault="00F551E2" w:rsidP="00F551E2">
      <w:pPr>
        <w:ind w:firstLine="540"/>
        <w:jc w:val="both"/>
      </w:pPr>
      <w:r w:rsidRPr="00F92600">
        <w:rPr>
          <w:sz w:val="22"/>
          <w:szCs w:val="22"/>
        </w:rPr>
        <w:t xml:space="preserve">9.4. Настоящий Договор составлен в _____ (__________________) экземплярах, имеющих равную юридическую силу. </w:t>
      </w:r>
    </w:p>
    <w:p w:rsidR="008976AA" w:rsidRPr="008976AA" w:rsidRDefault="00F551E2" w:rsidP="00591870">
      <w:pPr>
        <w:pStyle w:val="3"/>
        <w:widowControl w:val="0"/>
        <w:numPr>
          <w:ilvl w:val="2"/>
          <w:numId w:val="6"/>
        </w:numPr>
        <w:spacing w:before="0" w:after="0"/>
        <w:ind w:left="0" w:hanging="13"/>
        <w:rPr>
          <w:sz w:val="23"/>
          <w:szCs w:val="23"/>
        </w:rPr>
      </w:pPr>
      <w:r>
        <w:rPr>
          <w:sz w:val="23"/>
          <w:szCs w:val="23"/>
        </w:rPr>
        <w:t>10</w:t>
      </w:r>
      <w:r w:rsidR="008976AA" w:rsidRPr="008976AA">
        <w:rPr>
          <w:sz w:val="23"/>
          <w:szCs w:val="23"/>
        </w:rPr>
        <w:t>. Адреса, реквизиты и подписи сторон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4394"/>
      </w:tblGrid>
      <w:tr w:rsidR="00C602A1" w:rsidTr="00FD755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2A1" w:rsidRDefault="00C602A1" w:rsidP="00FD755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ПРОДАВЕЦ: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2A1" w:rsidRDefault="00C602A1" w:rsidP="00FD755F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ПОКУПАТЕЛЬ:</w:t>
            </w:r>
          </w:p>
        </w:tc>
      </w:tr>
      <w:tr w:rsidR="00C602A1" w:rsidRPr="00C602A1" w:rsidTr="00FD755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FA2" w:rsidRDefault="00055FA2" w:rsidP="00055FA2">
            <w:pPr>
              <w:jc w:val="center"/>
              <w:rPr>
                <w:b/>
                <w:bCs/>
                <w:color w:val="000000"/>
                <w:spacing w:val="-1"/>
              </w:rPr>
            </w:pPr>
            <w:r>
              <w:rPr>
                <w:b/>
                <w:bCs/>
                <w:color w:val="000000"/>
                <w:spacing w:val="-1"/>
              </w:rPr>
              <w:t xml:space="preserve">Акционерное общество </w:t>
            </w:r>
          </w:p>
          <w:p w:rsidR="00055FA2" w:rsidRDefault="00055FA2" w:rsidP="00055FA2">
            <w:pPr>
              <w:jc w:val="center"/>
              <w:rPr>
                <w:b/>
                <w:bCs/>
                <w:color w:val="000000"/>
                <w:spacing w:val="-1"/>
              </w:rPr>
            </w:pPr>
            <w:r>
              <w:rPr>
                <w:b/>
                <w:bCs/>
                <w:color w:val="000000"/>
                <w:spacing w:val="-1"/>
              </w:rPr>
              <w:t>«Строительное управление № 155»</w:t>
            </w:r>
          </w:p>
          <w:p w:rsidR="00055FA2" w:rsidRPr="00D507C8" w:rsidRDefault="00055FA2" w:rsidP="00055FA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D507C8">
              <w:rPr>
                <w:rFonts w:ascii="Times New Roman" w:hAnsi="Times New Roman" w:cs="Times New Roman"/>
                <w:bCs/>
                <w:sz w:val="23"/>
                <w:szCs w:val="23"/>
              </w:rPr>
              <w:t>ОГРН 1027739218154</w:t>
            </w:r>
          </w:p>
          <w:p w:rsidR="00055FA2" w:rsidRPr="00D507C8" w:rsidRDefault="00055FA2" w:rsidP="00055FA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D507C8">
              <w:rPr>
                <w:rFonts w:ascii="Times New Roman" w:hAnsi="Times New Roman" w:cs="Times New Roman"/>
                <w:bCs/>
                <w:sz w:val="23"/>
                <w:szCs w:val="23"/>
              </w:rPr>
              <w:t>ИНН 7736003162</w:t>
            </w:r>
          </w:p>
          <w:p w:rsidR="00055FA2" w:rsidRPr="00D507C8" w:rsidRDefault="00055FA2" w:rsidP="00055FA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D507C8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КПП 773601001 </w:t>
            </w:r>
          </w:p>
          <w:p w:rsidR="00F331F8" w:rsidRDefault="00055FA2" w:rsidP="00055FA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D507C8">
              <w:rPr>
                <w:rFonts w:ascii="Times New Roman" w:hAnsi="Times New Roman" w:cs="Times New Roman"/>
                <w:bCs/>
                <w:sz w:val="23"/>
                <w:szCs w:val="23"/>
              </w:rPr>
              <w:t>юр. адрес: 119261,</w:t>
            </w:r>
          </w:p>
          <w:p w:rsidR="00055FA2" w:rsidRPr="00D507C8" w:rsidRDefault="00055FA2" w:rsidP="00055FA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D507C8">
              <w:rPr>
                <w:rFonts w:ascii="Times New Roman" w:hAnsi="Times New Roman" w:cs="Times New Roman"/>
                <w:bCs/>
                <w:sz w:val="23"/>
                <w:szCs w:val="23"/>
              </w:rPr>
              <w:lastRenderedPageBreak/>
              <w:t>г. Москва, Ленинский проспект, д. 81</w:t>
            </w:r>
          </w:p>
          <w:p w:rsidR="00B5073C" w:rsidRDefault="00B5073C" w:rsidP="00055FA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р/с 40702810900770004449</w:t>
            </w:r>
          </w:p>
          <w:p w:rsidR="00925595" w:rsidRDefault="00925595" w:rsidP="00055FA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925595">
              <w:rPr>
                <w:rFonts w:ascii="Times New Roman" w:hAnsi="Times New Roman" w:cs="Times New Roman"/>
                <w:bCs/>
                <w:sz w:val="23"/>
                <w:szCs w:val="23"/>
              </w:rPr>
              <w:t>р/с 40702810600770003326 (залоговый)</w:t>
            </w:r>
          </w:p>
          <w:p w:rsidR="00B5073C" w:rsidRDefault="00B5073C" w:rsidP="00B5073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B5073C">
              <w:rPr>
                <w:rFonts w:ascii="Times New Roman" w:hAnsi="Times New Roman" w:cs="Times New Roman"/>
                <w:bCs/>
                <w:sz w:val="23"/>
                <w:szCs w:val="23"/>
              </w:rPr>
              <w:t>в ПАО «Банк УРАЛСИБ»</w:t>
            </w:r>
          </w:p>
          <w:p w:rsidR="00B5073C" w:rsidRDefault="00B5073C" w:rsidP="00B5073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B5073C">
              <w:rPr>
                <w:rFonts w:ascii="Times New Roman" w:hAnsi="Times New Roman" w:cs="Times New Roman"/>
                <w:bCs/>
                <w:sz w:val="23"/>
                <w:szCs w:val="23"/>
              </w:rPr>
              <w:t>к/с 3010181010000</w:t>
            </w:r>
            <w:bookmarkStart w:id="0" w:name="_GoBack"/>
            <w:bookmarkEnd w:id="0"/>
            <w:r w:rsidRPr="00B5073C">
              <w:rPr>
                <w:rFonts w:ascii="Times New Roman" w:hAnsi="Times New Roman" w:cs="Times New Roman"/>
                <w:bCs/>
                <w:sz w:val="23"/>
                <w:szCs w:val="23"/>
              </w:rPr>
              <w:t>0000787</w:t>
            </w:r>
          </w:p>
          <w:p w:rsidR="00C602A1" w:rsidRPr="00C602A1" w:rsidRDefault="00B5073C" w:rsidP="00B5073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73C">
              <w:rPr>
                <w:rFonts w:ascii="Times New Roman" w:hAnsi="Times New Roman" w:cs="Times New Roman"/>
                <w:bCs/>
                <w:sz w:val="23"/>
                <w:szCs w:val="23"/>
              </w:rPr>
              <w:t>БИК 044525787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2A1" w:rsidRPr="00C602A1" w:rsidRDefault="00C602A1" w:rsidP="00FD755F">
            <w:pPr>
              <w:widowControl w:val="0"/>
            </w:pPr>
          </w:p>
        </w:tc>
      </w:tr>
      <w:tr w:rsidR="00C602A1" w:rsidTr="00FD755F">
        <w:trPr>
          <w:trHeight w:val="104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FA2" w:rsidRPr="00354958" w:rsidRDefault="00055FA2" w:rsidP="00055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Конкурсный управляющий</w:t>
            </w:r>
          </w:p>
          <w:p w:rsidR="00055FA2" w:rsidRDefault="00055FA2" w:rsidP="00055FA2">
            <w:pPr>
              <w:pStyle w:val="2"/>
              <w:jc w:val="center"/>
              <w:rPr>
                <w:szCs w:val="22"/>
              </w:rPr>
            </w:pPr>
            <w:r>
              <w:rPr>
                <w:szCs w:val="22"/>
              </w:rPr>
              <w:t>А</w:t>
            </w:r>
            <w:r w:rsidRPr="00354958">
              <w:rPr>
                <w:szCs w:val="22"/>
              </w:rPr>
              <w:t>О «</w:t>
            </w:r>
            <w:r>
              <w:rPr>
                <w:szCs w:val="22"/>
              </w:rPr>
              <w:t>СУ-155</w:t>
            </w:r>
            <w:r w:rsidRPr="00354958">
              <w:rPr>
                <w:szCs w:val="22"/>
              </w:rPr>
              <w:t>»</w:t>
            </w:r>
          </w:p>
          <w:p w:rsidR="00055FA2" w:rsidRPr="0004424C" w:rsidRDefault="00055FA2" w:rsidP="00055FA2">
            <w:pPr>
              <w:pStyle w:val="ConsPlusNonforma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____________________ А</w:t>
            </w:r>
            <w:r w:rsidRPr="0004424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В</w:t>
            </w:r>
            <w:r w:rsidRPr="0004424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Шматала</w:t>
            </w:r>
            <w:proofErr w:type="spellEnd"/>
          </w:p>
          <w:p w:rsidR="00C602A1" w:rsidRDefault="00C602A1" w:rsidP="00FD755F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2A1" w:rsidRDefault="00C602A1" w:rsidP="00FD755F">
            <w:pPr>
              <w:pStyle w:val="ConsPlusNonforma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602A1" w:rsidRDefault="00C602A1" w:rsidP="00FD755F">
            <w:pPr>
              <w:pStyle w:val="ConsPlusNonforma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</w:t>
            </w:r>
          </w:p>
          <w:p w:rsidR="00C602A1" w:rsidRDefault="00C602A1" w:rsidP="00FD755F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 </w:t>
            </w:r>
          </w:p>
        </w:tc>
      </w:tr>
    </w:tbl>
    <w:p w:rsidR="00CC1A8A" w:rsidRPr="00805B20" w:rsidRDefault="00CC1A8A" w:rsidP="00CC1A8A">
      <w:pPr>
        <w:rPr>
          <w:b/>
          <w:color w:val="FF0000"/>
          <w:sz w:val="28"/>
          <w:szCs w:val="28"/>
        </w:rPr>
      </w:pPr>
      <w:r w:rsidRPr="00805B20">
        <w:rPr>
          <w:b/>
          <w:color w:val="FF0000"/>
          <w:sz w:val="28"/>
          <w:szCs w:val="28"/>
        </w:rPr>
        <w:t>ВНИМАНИЕ:</w:t>
      </w:r>
    </w:p>
    <w:p w:rsidR="00CC1A8A" w:rsidRPr="00805B20" w:rsidRDefault="00CC1A8A" w:rsidP="00CC1A8A">
      <w:pPr>
        <w:rPr>
          <w:b/>
          <w:color w:val="FF0000"/>
          <w:sz w:val="28"/>
          <w:szCs w:val="28"/>
        </w:rPr>
      </w:pPr>
      <w:r w:rsidRPr="00805B20">
        <w:rPr>
          <w:b/>
          <w:color w:val="FF0000"/>
          <w:sz w:val="28"/>
          <w:szCs w:val="28"/>
        </w:rPr>
        <w:t>Данный проект является предварительной редакцией документа.</w:t>
      </w:r>
    </w:p>
    <w:p w:rsidR="00CC1A8A" w:rsidRPr="00805B20" w:rsidRDefault="00CC1A8A" w:rsidP="00CC1A8A">
      <w:pPr>
        <w:rPr>
          <w:b/>
          <w:color w:val="FF0000"/>
          <w:sz w:val="28"/>
          <w:szCs w:val="28"/>
        </w:rPr>
      </w:pPr>
      <w:r w:rsidRPr="00805B20">
        <w:rPr>
          <w:b/>
          <w:color w:val="FF0000"/>
          <w:sz w:val="28"/>
          <w:szCs w:val="28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:rsidR="00373A71" w:rsidRDefault="00373A71" w:rsidP="00591870">
      <w:pPr>
        <w:pStyle w:val="a0"/>
        <w:widowControl w:val="0"/>
        <w:spacing w:after="0"/>
        <w:ind w:hanging="13"/>
        <w:jc w:val="right"/>
        <w:rPr>
          <w:sz w:val="20"/>
          <w:szCs w:val="20"/>
          <w:lang w:val="ru-RU"/>
        </w:rPr>
      </w:pPr>
    </w:p>
    <w:p w:rsidR="00EA4AC5" w:rsidRPr="00036E06" w:rsidRDefault="00EA4AC5" w:rsidP="00591870">
      <w:pPr>
        <w:widowControl w:val="0"/>
        <w:jc w:val="both"/>
        <w:rPr>
          <w:sz w:val="23"/>
          <w:szCs w:val="23"/>
        </w:rPr>
      </w:pPr>
    </w:p>
    <w:sectPr w:rsidR="00EA4AC5" w:rsidRPr="00036E06" w:rsidSect="00EE2314">
      <w:footerReference w:type="default" r:id="rId9"/>
      <w:pgSz w:w="11906" w:h="16838"/>
      <w:pgMar w:top="284" w:right="567" w:bottom="709" w:left="1418" w:header="709" w:footer="1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B52" w:rsidRDefault="00165B52" w:rsidP="00C602A1">
      <w:r>
        <w:separator/>
      </w:r>
    </w:p>
  </w:endnote>
  <w:endnote w:type="continuationSeparator" w:id="0">
    <w:p w:rsidR="00165B52" w:rsidRDefault="00165B52" w:rsidP="00C60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2A1" w:rsidRDefault="00C602A1">
    <w:pPr>
      <w:pStyle w:val="af7"/>
      <w:jc w:val="right"/>
    </w:pPr>
    <w:r>
      <w:t xml:space="preserve">Страница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925595">
      <w:rPr>
        <w:b/>
        <w:bCs/>
        <w:noProof/>
      </w:rPr>
      <w:t>2</w:t>
    </w:r>
    <w:r>
      <w:rPr>
        <w:b/>
        <w:bCs/>
      </w:rPr>
      <w:fldChar w:fldCharType="end"/>
    </w:r>
    <w:r>
      <w:t xml:space="preserve"> из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925595">
      <w:rPr>
        <w:b/>
        <w:bCs/>
        <w:noProof/>
      </w:rPr>
      <w:t>4</w:t>
    </w:r>
    <w:r>
      <w:rPr>
        <w:b/>
        <w:bCs/>
      </w:rPr>
      <w:fldChar w:fldCharType="end"/>
    </w:r>
  </w:p>
  <w:p w:rsidR="00C602A1" w:rsidRDefault="00EE2314" w:rsidP="00EE2314">
    <w:pPr>
      <w:pStyle w:val="af7"/>
      <w:tabs>
        <w:tab w:val="clear" w:pos="4677"/>
        <w:tab w:val="clear" w:pos="9355"/>
        <w:tab w:val="left" w:pos="114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B52" w:rsidRDefault="00165B52" w:rsidP="00C602A1">
      <w:r>
        <w:separator/>
      </w:r>
    </w:p>
  </w:footnote>
  <w:footnote w:type="continuationSeparator" w:id="0">
    <w:p w:rsidR="00165B52" w:rsidRDefault="00165B52" w:rsidP="00C602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</w:abstractNum>
  <w:abstractNum w:abstractNumId="2" w15:restartNumberingAfterBreak="0">
    <w:nsid w:val="014305B4"/>
    <w:multiLevelType w:val="multilevel"/>
    <w:tmpl w:val="CF603E7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54015E0"/>
    <w:multiLevelType w:val="multilevel"/>
    <w:tmpl w:val="FBE2B7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pStyle w:val="3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4" w15:restartNumberingAfterBreak="0">
    <w:nsid w:val="0A200D25"/>
    <w:multiLevelType w:val="hybridMultilevel"/>
    <w:tmpl w:val="C6682C94"/>
    <w:lvl w:ilvl="0" w:tplc="57AA7CC2">
      <w:start w:val="1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E2C29"/>
    <w:multiLevelType w:val="hybridMultilevel"/>
    <w:tmpl w:val="D04A63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82B06"/>
    <w:multiLevelType w:val="hybridMultilevel"/>
    <w:tmpl w:val="62608AA8"/>
    <w:lvl w:ilvl="0" w:tplc="04190001">
      <w:start w:val="1"/>
      <w:numFmt w:val="bullet"/>
      <w:lvlText w:val=""/>
      <w:lvlJc w:val="left"/>
      <w:pPr>
        <w:tabs>
          <w:tab w:val="num" w:pos="899"/>
        </w:tabs>
        <w:ind w:left="8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7" w15:restartNumberingAfterBreak="0">
    <w:nsid w:val="248B28B0"/>
    <w:multiLevelType w:val="hybridMultilevel"/>
    <w:tmpl w:val="3622140A"/>
    <w:lvl w:ilvl="0" w:tplc="F4BC8F24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CD05E7D"/>
    <w:multiLevelType w:val="hybridMultilevel"/>
    <w:tmpl w:val="78BA19D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30934418"/>
    <w:multiLevelType w:val="multilevel"/>
    <w:tmpl w:val="F5AC83AE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cs="Times New Roman" w:hint="default"/>
      </w:rPr>
    </w:lvl>
  </w:abstractNum>
  <w:abstractNum w:abstractNumId="10" w15:restartNumberingAfterBreak="0">
    <w:nsid w:val="33EB0EC1"/>
    <w:multiLevelType w:val="hybridMultilevel"/>
    <w:tmpl w:val="83387B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01472"/>
    <w:multiLevelType w:val="hybridMultilevel"/>
    <w:tmpl w:val="CA56DDC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2733BE"/>
    <w:multiLevelType w:val="hybridMultilevel"/>
    <w:tmpl w:val="8EEC5552"/>
    <w:lvl w:ilvl="0" w:tplc="597417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8C504C"/>
    <w:multiLevelType w:val="hybridMultilevel"/>
    <w:tmpl w:val="5A2A69F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3E630B"/>
    <w:multiLevelType w:val="hybridMultilevel"/>
    <w:tmpl w:val="AF12C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F1268B"/>
    <w:multiLevelType w:val="multilevel"/>
    <w:tmpl w:val="D7AC84B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73B70FF1"/>
    <w:multiLevelType w:val="hybridMultilevel"/>
    <w:tmpl w:val="FC62DE12"/>
    <w:lvl w:ilvl="0" w:tplc="F4BC8F24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692726"/>
    <w:multiLevelType w:val="hybridMultilevel"/>
    <w:tmpl w:val="9F6A41A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DA737F"/>
    <w:multiLevelType w:val="hybridMultilevel"/>
    <w:tmpl w:val="CB1EE1C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5"/>
  </w:num>
  <w:num w:numId="4">
    <w:abstractNumId w:val="18"/>
  </w:num>
  <w:num w:numId="5">
    <w:abstractNumId w:val="4"/>
  </w:num>
  <w:num w:numId="6">
    <w:abstractNumId w:val="0"/>
  </w:num>
  <w:num w:numId="7">
    <w:abstractNumId w:val="12"/>
  </w:num>
  <w:num w:numId="8">
    <w:abstractNumId w:val="16"/>
  </w:num>
  <w:num w:numId="9">
    <w:abstractNumId w:val="7"/>
  </w:num>
  <w:num w:numId="10">
    <w:abstractNumId w:val="5"/>
  </w:num>
  <w:num w:numId="11">
    <w:abstractNumId w:val="10"/>
  </w:num>
  <w:num w:numId="12">
    <w:abstractNumId w:val="8"/>
  </w:num>
  <w:num w:numId="13">
    <w:abstractNumId w:val="13"/>
  </w:num>
  <w:num w:numId="14">
    <w:abstractNumId w:val="6"/>
  </w:num>
  <w:num w:numId="15">
    <w:abstractNumId w:val="14"/>
  </w:num>
  <w:num w:numId="16">
    <w:abstractNumId w:val="1"/>
  </w:num>
  <w:num w:numId="17">
    <w:abstractNumId w:val="9"/>
  </w:num>
  <w:num w:numId="18">
    <w:abstractNumId w:val="11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16C"/>
    <w:rsid w:val="00010CDB"/>
    <w:rsid w:val="00023967"/>
    <w:rsid w:val="00036E06"/>
    <w:rsid w:val="00055FA2"/>
    <w:rsid w:val="0006235F"/>
    <w:rsid w:val="00066DA6"/>
    <w:rsid w:val="00080CB9"/>
    <w:rsid w:val="000867E7"/>
    <w:rsid w:val="000A022F"/>
    <w:rsid w:val="000C0A67"/>
    <w:rsid w:val="000E31F6"/>
    <w:rsid w:val="000F3A36"/>
    <w:rsid w:val="0010352C"/>
    <w:rsid w:val="001179A3"/>
    <w:rsid w:val="0012620B"/>
    <w:rsid w:val="0012653D"/>
    <w:rsid w:val="00165476"/>
    <w:rsid w:val="00165B52"/>
    <w:rsid w:val="0018026C"/>
    <w:rsid w:val="001C2C2E"/>
    <w:rsid w:val="001E4A00"/>
    <w:rsid w:val="001F4569"/>
    <w:rsid w:val="002405B4"/>
    <w:rsid w:val="00242E1E"/>
    <w:rsid w:val="002A179A"/>
    <w:rsid w:val="002A3948"/>
    <w:rsid w:val="002A70BB"/>
    <w:rsid w:val="00321C01"/>
    <w:rsid w:val="0032432E"/>
    <w:rsid w:val="003276EA"/>
    <w:rsid w:val="003458A3"/>
    <w:rsid w:val="00350481"/>
    <w:rsid w:val="00357D11"/>
    <w:rsid w:val="00373A71"/>
    <w:rsid w:val="00381FBB"/>
    <w:rsid w:val="00390230"/>
    <w:rsid w:val="003A6F42"/>
    <w:rsid w:val="003A7BDC"/>
    <w:rsid w:val="00405B41"/>
    <w:rsid w:val="004206B0"/>
    <w:rsid w:val="00435CA0"/>
    <w:rsid w:val="00437282"/>
    <w:rsid w:val="00446F38"/>
    <w:rsid w:val="00480A20"/>
    <w:rsid w:val="00481A9F"/>
    <w:rsid w:val="004B572D"/>
    <w:rsid w:val="004B5C00"/>
    <w:rsid w:val="004D4A07"/>
    <w:rsid w:val="004E5A96"/>
    <w:rsid w:val="004E7AFC"/>
    <w:rsid w:val="005078E1"/>
    <w:rsid w:val="0051604C"/>
    <w:rsid w:val="005326C0"/>
    <w:rsid w:val="00540F76"/>
    <w:rsid w:val="005532BB"/>
    <w:rsid w:val="00591870"/>
    <w:rsid w:val="005A7B53"/>
    <w:rsid w:val="005D6CDC"/>
    <w:rsid w:val="005E0375"/>
    <w:rsid w:val="005F09EF"/>
    <w:rsid w:val="00601455"/>
    <w:rsid w:val="00605483"/>
    <w:rsid w:val="0061392E"/>
    <w:rsid w:val="00614733"/>
    <w:rsid w:val="00616A58"/>
    <w:rsid w:val="00625373"/>
    <w:rsid w:val="00651AA3"/>
    <w:rsid w:val="006943DE"/>
    <w:rsid w:val="006A45BB"/>
    <w:rsid w:val="006A69C7"/>
    <w:rsid w:val="006A7001"/>
    <w:rsid w:val="006D508A"/>
    <w:rsid w:val="006D78A8"/>
    <w:rsid w:val="006E4683"/>
    <w:rsid w:val="00716717"/>
    <w:rsid w:val="0075376C"/>
    <w:rsid w:val="00775628"/>
    <w:rsid w:val="00795243"/>
    <w:rsid w:val="0079555F"/>
    <w:rsid w:val="00806542"/>
    <w:rsid w:val="00815423"/>
    <w:rsid w:val="00854243"/>
    <w:rsid w:val="008707AE"/>
    <w:rsid w:val="00871E24"/>
    <w:rsid w:val="00894619"/>
    <w:rsid w:val="008976AA"/>
    <w:rsid w:val="008A0FBD"/>
    <w:rsid w:val="008A40B8"/>
    <w:rsid w:val="008B4E10"/>
    <w:rsid w:val="008C1FD6"/>
    <w:rsid w:val="008D2208"/>
    <w:rsid w:val="008D4CC5"/>
    <w:rsid w:val="008E6882"/>
    <w:rsid w:val="00922713"/>
    <w:rsid w:val="00925595"/>
    <w:rsid w:val="00930A8E"/>
    <w:rsid w:val="00965FDC"/>
    <w:rsid w:val="00991F21"/>
    <w:rsid w:val="009A2671"/>
    <w:rsid w:val="009F3C91"/>
    <w:rsid w:val="00A02B58"/>
    <w:rsid w:val="00A07C54"/>
    <w:rsid w:val="00A72CD7"/>
    <w:rsid w:val="00A75C7B"/>
    <w:rsid w:val="00A8055C"/>
    <w:rsid w:val="00A81347"/>
    <w:rsid w:val="00AA116C"/>
    <w:rsid w:val="00AA4EB8"/>
    <w:rsid w:val="00AB299E"/>
    <w:rsid w:val="00AC15BE"/>
    <w:rsid w:val="00AF7BC3"/>
    <w:rsid w:val="00B5073C"/>
    <w:rsid w:val="00B9261C"/>
    <w:rsid w:val="00B95262"/>
    <w:rsid w:val="00B972F2"/>
    <w:rsid w:val="00BA0928"/>
    <w:rsid w:val="00BA2E92"/>
    <w:rsid w:val="00BC5A0F"/>
    <w:rsid w:val="00BC6F80"/>
    <w:rsid w:val="00BE1F2E"/>
    <w:rsid w:val="00C45056"/>
    <w:rsid w:val="00C47793"/>
    <w:rsid w:val="00C5175B"/>
    <w:rsid w:val="00C602A1"/>
    <w:rsid w:val="00CA6880"/>
    <w:rsid w:val="00CB0FF6"/>
    <w:rsid w:val="00CB10FC"/>
    <w:rsid w:val="00CC1A8A"/>
    <w:rsid w:val="00D33ACF"/>
    <w:rsid w:val="00D33E6F"/>
    <w:rsid w:val="00D52C8E"/>
    <w:rsid w:val="00DE1C07"/>
    <w:rsid w:val="00E07972"/>
    <w:rsid w:val="00E7641E"/>
    <w:rsid w:val="00E97C3F"/>
    <w:rsid w:val="00EA369B"/>
    <w:rsid w:val="00EA4AC5"/>
    <w:rsid w:val="00EC4D0B"/>
    <w:rsid w:val="00EE2314"/>
    <w:rsid w:val="00F111C5"/>
    <w:rsid w:val="00F21A8A"/>
    <w:rsid w:val="00F26E63"/>
    <w:rsid w:val="00F30F12"/>
    <w:rsid w:val="00F318C0"/>
    <w:rsid w:val="00F331F8"/>
    <w:rsid w:val="00F36F32"/>
    <w:rsid w:val="00F462F6"/>
    <w:rsid w:val="00F551E2"/>
    <w:rsid w:val="00F92600"/>
    <w:rsid w:val="00FA6973"/>
    <w:rsid w:val="00FD203B"/>
    <w:rsid w:val="00FD755F"/>
    <w:rsid w:val="00FE5019"/>
    <w:rsid w:val="00FE7D32"/>
    <w:rsid w:val="00FF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3C5D11"/>
  <w15:chartTrackingRefBased/>
  <w15:docId w15:val="{720E8D80-FD23-4C38-A05D-368EF6379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0"/>
    <w:link w:val="30"/>
    <w:qFormat/>
    <w:rsid w:val="008976AA"/>
    <w:pPr>
      <w:numPr>
        <w:ilvl w:val="2"/>
        <w:numId w:val="1"/>
      </w:numPr>
      <w:suppressAutoHyphens/>
      <w:spacing w:before="240" w:after="120"/>
      <w:jc w:val="center"/>
      <w:outlineLvl w:val="2"/>
    </w:pPr>
    <w:rPr>
      <w:b/>
      <w:bCs/>
      <w:sz w:val="27"/>
      <w:szCs w:val="27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57D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TableGrid">
    <w:name w:val="TableGrid"/>
    <w:rsid w:val="00357D1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85424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ody Text Indent"/>
    <w:basedOn w:val="a"/>
    <w:link w:val="a6"/>
    <w:uiPriority w:val="99"/>
    <w:rsid w:val="00775628"/>
    <w:pPr>
      <w:ind w:firstLine="567"/>
      <w:jc w:val="both"/>
    </w:pPr>
    <w:rPr>
      <w:szCs w:val="20"/>
      <w:lang w:val="x-none" w:eastAsia="x-none"/>
    </w:rPr>
  </w:style>
  <w:style w:type="character" w:customStyle="1" w:styleId="a6">
    <w:name w:val="Основной текст с отступом Знак"/>
    <w:link w:val="a5"/>
    <w:uiPriority w:val="99"/>
    <w:rsid w:val="00775628"/>
    <w:rPr>
      <w:sz w:val="24"/>
      <w:lang w:val="x-none" w:eastAsia="x-none"/>
    </w:rPr>
  </w:style>
  <w:style w:type="paragraph" w:customStyle="1" w:styleId="ConsPlusNonformat">
    <w:name w:val="ConsPlusNonformat"/>
    <w:rsid w:val="005E0375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styleId="a7">
    <w:name w:val="Strong"/>
    <w:qFormat/>
    <w:rsid w:val="00437282"/>
    <w:rPr>
      <w:b/>
      <w:bCs/>
    </w:rPr>
  </w:style>
  <w:style w:type="paragraph" w:customStyle="1" w:styleId="a8">
    <w:name w:val="Базовый"/>
    <w:rsid w:val="008A0FBD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/>
      <w:sz w:val="22"/>
      <w:szCs w:val="22"/>
      <w:lang w:val="en-US" w:eastAsia="en-US"/>
    </w:rPr>
  </w:style>
  <w:style w:type="character" w:customStyle="1" w:styleId="-">
    <w:name w:val="Интернет-ссылка"/>
    <w:rsid w:val="008A0FBD"/>
    <w:rPr>
      <w:color w:val="0000FF"/>
      <w:u w:val="single"/>
      <w:lang w:val="ru-RU" w:eastAsia="ru-RU" w:bidi="ru-RU"/>
    </w:rPr>
  </w:style>
  <w:style w:type="character" w:styleId="a9">
    <w:name w:val="FollowedHyperlink"/>
    <w:uiPriority w:val="99"/>
    <w:rsid w:val="008A0FBD"/>
  </w:style>
  <w:style w:type="paragraph" w:customStyle="1" w:styleId="1">
    <w:name w:val="Заголовок1"/>
    <w:basedOn w:val="a8"/>
    <w:next w:val="a0"/>
    <w:rsid w:val="008A0FBD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0">
    <w:name w:val="Body Text"/>
    <w:basedOn w:val="a8"/>
    <w:link w:val="aa"/>
    <w:rsid w:val="008A0FBD"/>
    <w:pPr>
      <w:spacing w:after="120"/>
    </w:pPr>
  </w:style>
  <w:style w:type="character" w:customStyle="1" w:styleId="aa">
    <w:name w:val="Основной текст Знак"/>
    <w:link w:val="a0"/>
    <w:rsid w:val="008A0FBD"/>
    <w:rPr>
      <w:rFonts w:ascii="Calibri" w:eastAsia="SimSun" w:hAnsi="Calibri"/>
      <w:sz w:val="22"/>
      <w:szCs w:val="22"/>
      <w:lang w:val="en-US" w:eastAsia="en-US"/>
    </w:rPr>
  </w:style>
  <w:style w:type="paragraph" w:styleId="ab">
    <w:name w:val="List"/>
    <w:basedOn w:val="a0"/>
    <w:rsid w:val="008A0FBD"/>
    <w:rPr>
      <w:rFonts w:ascii="Arial" w:hAnsi="Arial" w:cs="Mangal"/>
    </w:rPr>
  </w:style>
  <w:style w:type="paragraph" w:customStyle="1" w:styleId="ac">
    <w:name w:val="Название"/>
    <w:basedOn w:val="a8"/>
    <w:link w:val="ad"/>
    <w:rsid w:val="008A0FBD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character" w:customStyle="1" w:styleId="ad">
    <w:name w:val="Название Знак"/>
    <w:link w:val="ac"/>
    <w:rsid w:val="008A0FBD"/>
    <w:rPr>
      <w:rFonts w:ascii="Arial" w:eastAsia="SimSun" w:hAnsi="Arial" w:cs="Mangal"/>
      <w:i/>
      <w:iCs/>
      <w:szCs w:val="24"/>
      <w:lang w:val="en-US" w:eastAsia="en-US"/>
    </w:rPr>
  </w:style>
  <w:style w:type="paragraph" w:styleId="10">
    <w:name w:val="index 1"/>
    <w:basedOn w:val="a"/>
    <w:next w:val="a"/>
    <w:autoRedefine/>
    <w:rsid w:val="008A0FBD"/>
    <w:pPr>
      <w:ind w:left="240" w:hanging="240"/>
    </w:pPr>
  </w:style>
  <w:style w:type="paragraph" w:styleId="ae">
    <w:name w:val="index heading"/>
    <w:basedOn w:val="a8"/>
    <w:rsid w:val="008A0FBD"/>
    <w:pPr>
      <w:suppressLineNumbers/>
    </w:pPr>
    <w:rPr>
      <w:rFonts w:ascii="Arial" w:hAnsi="Arial" w:cs="Mangal"/>
    </w:rPr>
  </w:style>
  <w:style w:type="paragraph" w:customStyle="1" w:styleId="xl65">
    <w:name w:val="xl65"/>
    <w:basedOn w:val="a8"/>
    <w:rsid w:val="008A0FBD"/>
  </w:style>
  <w:style w:type="paragraph" w:customStyle="1" w:styleId="xl66">
    <w:name w:val="xl66"/>
    <w:basedOn w:val="a8"/>
    <w:rsid w:val="008A0FBD"/>
  </w:style>
  <w:style w:type="paragraph" w:customStyle="1" w:styleId="xl67">
    <w:name w:val="xl67"/>
    <w:basedOn w:val="a8"/>
    <w:rsid w:val="008A0FBD"/>
  </w:style>
  <w:style w:type="paragraph" w:customStyle="1" w:styleId="xl68">
    <w:name w:val="xl68"/>
    <w:basedOn w:val="a8"/>
    <w:rsid w:val="008A0FBD"/>
  </w:style>
  <w:style w:type="paragraph" w:customStyle="1" w:styleId="xl69">
    <w:name w:val="xl69"/>
    <w:basedOn w:val="a8"/>
    <w:rsid w:val="008A0FBD"/>
  </w:style>
  <w:style w:type="paragraph" w:customStyle="1" w:styleId="xl70">
    <w:name w:val="xl70"/>
    <w:basedOn w:val="a8"/>
    <w:rsid w:val="008A0FBD"/>
  </w:style>
  <w:style w:type="paragraph" w:customStyle="1" w:styleId="xl71">
    <w:name w:val="xl71"/>
    <w:basedOn w:val="a8"/>
    <w:rsid w:val="008A0FBD"/>
  </w:style>
  <w:style w:type="paragraph" w:customStyle="1" w:styleId="xl72">
    <w:name w:val="xl72"/>
    <w:basedOn w:val="a8"/>
    <w:rsid w:val="008A0FBD"/>
  </w:style>
  <w:style w:type="paragraph" w:customStyle="1" w:styleId="xl73">
    <w:name w:val="xl73"/>
    <w:basedOn w:val="a8"/>
    <w:rsid w:val="008A0FBD"/>
  </w:style>
  <w:style w:type="paragraph" w:customStyle="1" w:styleId="xl74">
    <w:name w:val="xl74"/>
    <w:basedOn w:val="a8"/>
    <w:rsid w:val="008A0FBD"/>
  </w:style>
  <w:style w:type="paragraph" w:customStyle="1" w:styleId="xl75">
    <w:name w:val="xl75"/>
    <w:basedOn w:val="a8"/>
    <w:rsid w:val="008A0FBD"/>
  </w:style>
  <w:style w:type="paragraph" w:customStyle="1" w:styleId="af">
    <w:name w:val="Содержимое таблицы"/>
    <w:basedOn w:val="a"/>
    <w:rsid w:val="008A0FBD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styleId="af0">
    <w:name w:val="Balloon Text"/>
    <w:basedOn w:val="a"/>
    <w:link w:val="af1"/>
    <w:uiPriority w:val="99"/>
    <w:unhideWhenUsed/>
    <w:rsid w:val="008A0FBD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rsid w:val="008A0FBD"/>
    <w:rPr>
      <w:rFonts w:ascii="Tahoma" w:hAnsi="Tahoma" w:cs="Tahoma"/>
      <w:sz w:val="16"/>
      <w:szCs w:val="16"/>
    </w:rPr>
  </w:style>
  <w:style w:type="table" w:styleId="af2">
    <w:name w:val="Table Grid"/>
    <w:basedOn w:val="a2"/>
    <w:uiPriority w:val="59"/>
    <w:rsid w:val="008A0FB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unhideWhenUsed/>
    <w:rsid w:val="008A0FBD"/>
    <w:rPr>
      <w:color w:val="0000FF"/>
      <w:u w:val="single"/>
    </w:rPr>
  </w:style>
  <w:style w:type="character" w:customStyle="1" w:styleId="af4">
    <w:name w:val="Гипертекстовая ссылка"/>
    <w:uiPriority w:val="99"/>
    <w:rsid w:val="008A0FBD"/>
    <w:rPr>
      <w:b w:val="0"/>
      <w:bCs w:val="0"/>
      <w:color w:val="106BBE"/>
    </w:rPr>
  </w:style>
  <w:style w:type="paragraph" w:customStyle="1" w:styleId="11">
    <w:name w:val="Обычный1"/>
    <w:rsid w:val="008A0FBD"/>
  </w:style>
  <w:style w:type="paragraph" w:customStyle="1" w:styleId="font5">
    <w:name w:val="font5"/>
    <w:basedOn w:val="a"/>
    <w:rsid w:val="008A0FB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font6">
    <w:name w:val="font6"/>
    <w:basedOn w:val="a"/>
    <w:rsid w:val="008A0FB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8A0FBD"/>
    <w:pP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86">
    <w:name w:val="xl86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87">
    <w:name w:val="xl87"/>
    <w:basedOn w:val="a"/>
    <w:rsid w:val="008A0F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font7">
    <w:name w:val="font7"/>
    <w:basedOn w:val="a"/>
    <w:rsid w:val="008A0FB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font8">
    <w:name w:val="font8"/>
    <w:basedOn w:val="a"/>
    <w:rsid w:val="008A0FB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8">
    <w:name w:val="xl88"/>
    <w:basedOn w:val="a"/>
    <w:rsid w:val="008A0FBD"/>
    <w:pPr>
      <w:spacing w:before="100" w:beforeAutospacing="1" w:after="100" w:afterAutospacing="1"/>
      <w:jc w:val="right"/>
      <w:textAlignment w:val="top"/>
    </w:pPr>
  </w:style>
  <w:style w:type="paragraph" w:customStyle="1" w:styleId="xl89">
    <w:name w:val="xl89"/>
    <w:basedOn w:val="a"/>
    <w:rsid w:val="008A0FBD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0">
    <w:name w:val="xl90"/>
    <w:basedOn w:val="a"/>
    <w:rsid w:val="008A0FBD"/>
    <w:pPr>
      <w:spacing w:before="100" w:beforeAutospacing="1" w:after="100" w:afterAutospacing="1"/>
      <w:textAlignment w:val="top"/>
    </w:pPr>
  </w:style>
  <w:style w:type="paragraph" w:customStyle="1" w:styleId="xl91">
    <w:name w:val="xl91"/>
    <w:basedOn w:val="a"/>
    <w:rsid w:val="008A0FBD"/>
    <w:pPr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rsid w:val="008A0FBD"/>
    <w:pPr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rsid w:val="008A0FBD"/>
    <w:pP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8A0FBD"/>
    <w:pPr>
      <w:spacing w:before="100" w:beforeAutospacing="1" w:after="100" w:afterAutospacing="1"/>
      <w:jc w:val="right"/>
      <w:textAlignment w:val="top"/>
    </w:pPr>
  </w:style>
  <w:style w:type="paragraph" w:customStyle="1" w:styleId="xl95">
    <w:name w:val="xl95"/>
    <w:basedOn w:val="a"/>
    <w:rsid w:val="008A0FBD"/>
    <w:pPr>
      <w:spacing w:before="100" w:beforeAutospacing="1" w:after="100" w:afterAutospacing="1"/>
      <w:jc w:val="right"/>
      <w:textAlignment w:val="top"/>
    </w:pPr>
  </w:style>
  <w:style w:type="paragraph" w:customStyle="1" w:styleId="xl96">
    <w:name w:val="xl9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8A0FBD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A0FBD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1">
    <w:name w:val="xl11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2">
    <w:name w:val="xl112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3">
    <w:name w:val="xl113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4">
    <w:name w:val="xl114"/>
    <w:basedOn w:val="a"/>
    <w:rsid w:val="008A0FBD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A0FB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9">
    <w:name w:val="xl119"/>
    <w:basedOn w:val="a"/>
    <w:rsid w:val="008A0FBD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0">
    <w:name w:val="xl120"/>
    <w:basedOn w:val="a"/>
    <w:rsid w:val="008A0FBD"/>
    <w:pP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21">
    <w:name w:val="xl121"/>
    <w:basedOn w:val="a"/>
    <w:rsid w:val="008A0FBD"/>
    <w:pP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22">
    <w:name w:val="xl122"/>
    <w:basedOn w:val="a"/>
    <w:rsid w:val="008A0FBD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23">
    <w:name w:val="xl123"/>
    <w:basedOn w:val="a"/>
    <w:rsid w:val="008A0FBD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24">
    <w:name w:val="xl12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8A0F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8A0FBD"/>
    <w:pP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28">
    <w:name w:val="xl128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30">
    <w:name w:val="xl13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32">
    <w:name w:val="xl132"/>
    <w:basedOn w:val="a"/>
    <w:rsid w:val="008A0FBD"/>
    <w:pP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34">
    <w:name w:val="xl13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35">
    <w:name w:val="xl13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36">
    <w:name w:val="xl13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7">
    <w:name w:val="xl137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8">
    <w:name w:val="xl138"/>
    <w:basedOn w:val="a"/>
    <w:rsid w:val="008A0FBD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39">
    <w:name w:val="xl13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40">
    <w:name w:val="xl14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1">
    <w:name w:val="xl14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42">
    <w:name w:val="xl14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43">
    <w:name w:val="xl143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4">
    <w:name w:val="xl14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45">
    <w:name w:val="xl14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6">
    <w:name w:val="xl14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7">
    <w:name w:val="xl147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8">
    <w:name w:val="xl148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9">
    <w:name w:val="xl149"/>
    <w:basedOn w:val="a"/>
    <w:rsid w:val="008A0F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0">
    <w:name w:val="xl150"/>
    <w:basedOn w:val="a"/>
    <w:rsid w:val="008A0F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1">
    <w:name w:val="xl15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52">
    <w:name w:val="xl15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53">
    <w:name w:val="xl153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54">
    <w:name w:val="xl15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55">
    <w:name w:val="xl15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6">
    <w:name w:val="xl156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7">
    <w:name w:val="xl157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8">
    <w:name w:val="xl158"/>
    <w:basedOn w:val="a"/>
    <w:rsid w:val="008A0FB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59">
    <w:name w:val="xl159"/>
    <w:basedOn w:val="a"/>
    <w:rsid w:val="008A0FBD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60">
    <w:name w:val="xl160"/>
    <w:basedOn w:val="a"/>
    <w:rsid w:val="008A0FBD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61">
    <w:name w:val="xl161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3">
    <w:name w:val="xl16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64">
    <w:name w:val="xl16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165">
    <w:name w:val="xl16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166">
    <w:name w:val="xl166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7">
    <w:name w:val="xl167"/>
    <w:basedOn w:val="a"/>
    <w:rsid w:val="008A0FB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8">
    <w:name w:val="xl168"/>
    <w:basedOn w:val="a"/>
    <w:rsid w:val="008A0FB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9">
    <w:name w:val="xl169"/>
    <w:basedOn w:val="a"/>
    <w:rsid w:val="008A0FBD"/>
    <w:pPr>
      <w:spacing w:before="100" w:beforeAutospacing="1" w:after="100" w:afterAutospacing="1"/>
    </w:pPr>
  </w:style>
  <w:style w:type="paragraph" w:customStyle="1" w:styleId="xl170">
    <w:name w:val="xl170"/>
    <w:basedOn w:val="a"/>
    <w:rsid w:val="008A0FBD"/>
    <w:pPr>
      <w:spacing w:before="100" w:beforeAutospacing="1" w:after="100" w:afterAutospacing="1"/>
    </w:pPr>
  </w:style>
  <w:style w:type="paragraph" w:customStyle="1" w:styleId="xl171">
    <w:name w:val="xl17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72">
    <w:name w:val="xl17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73">
    <w:name w:val="xl17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4">
    <w:name w:val="xl17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75">
    <w:name w:val="xl175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6">
    <w:name w:val="xl17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7">
    <w:name w:val="xl177"/>
    <w:basedOn w:val="a"/>
    <w:rsid w:val="008A0FBD"/>
    <w:pPr>
      <w:spacing w:before="100" w:beforeAutospacing="1" w:after="100" w:afterAutospacing="1"/>
      <w:jc w:val="center"/>
    </w:pPr>
  </w:style>
  <w:style w:type="paragraph" w:customStyle="1" w:styleId="xl178">
    <w:name w:val="xl178"/>
    <w:basedOn w:val="a"/>
    <w:rsid w:val="008A0FBD"/>
    <w:pPr>
      <w:spacing w:before="100" w:beforeAutospacing="1" w:after="100" w:afterAutospacing="1"/>
      <w:jc w:val="right"/>
    </w:pPr>
  </w:style>
  <w:style w:type="paragraph" w:customStyle="1" w:styleId="xl180">
    <w:name w:val="xl18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1">
    <w:name w:val="xl181"/>
    <w:basedOn w:val="a"/>
    <w:rsid w:val="008A0FBD"/>
    <w:pPr>
      <w:pBdr>
        <w:left w:val="single" w:sz="4" w:space="0" w:color="FF8080"/>
        <w:bottom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2">
    <w:name w:val="xl182"/>
    <w:basedOn w:val="a"/>
    <w:rsid w:val="008A0FBD"/>
    <w:pPr>
      <w:pBdr>
        <w:top w:val="single" w:sz="4" w:space="0" w:color="FF8080"/>
        <w:left w:val="single" w:sz="4" w:space="0" w:color="FF8080"/>
        <w:bottom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3">
    <w:name w:val="xl18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84">
    <w:name w:val="xl18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85">
    <w:name w:val="xl18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86">
    <w:name w:val="xl186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87">
    <w:name w:val="xl187"/>
    <w:basedOn w:val="a"/>
    <w:rsid w:val="008A0FBD"/>
    <w:pPr>
      <w:spacing w:before="100" w:beforeAutospacing="1" w:after="100" w:afterAutospacing="1"/>
      <w:jc w:val="center"/>
      <w:textAlignment w:val="center"/>
    </w:pPr>
  </w:style>
  <w:style w:type="paragraph" w:customStyle="1" w:styleId="xl188">
    <w:name w:val="xl18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89">
    <w:name w:val="xl189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90">
    <w:name w:val="xl190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91">
    <w:name w:val="xl191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2">
    <w:name w:val="xl192"/>
    <w:basedOn w:val="a"/>
    <w:rsid w:val="008A0FBD"/>
    <w:pPr>
      <w:pBdr>
        <w:top w:val="single" w:sz="4" w:space="0" w:color="FF8080"/>
        <w:left w:val="single" w:sz="4" w:space="0" w:color="FF8080"/>
        <w:bottom w:val="single" w:sz="4" w:space="0" w:color="FF8080"/>
        <w:right w:val="single" w:sz="4" w:space="0" w:color="FF8080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</w:rPr>
  </w:style>
  <w:style w:type="paragraph" w:customStyle="1" w:styleId="xl193">
    <w:name w:val="xl193"/>
    <w:basedOn w:val="a"/>
    <w:rsid w:val="008A0FBD"/>
    <w:pPr>
      <w:pBdr>
        <w:left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4">
    <w:name w:val="xl194"/>
    <w:basedOn w:val="a"/>
    <w:rsid w:val="008A0FBD"/>
    <w:pPr>
      <w:pBdr>
        <w:top w:val="single" w:sz="4" w:space="0" w:color="FF8080"/>
        <w:left w:val="single" w:sz="4" w:space="0" w:color="FF8080"/>
        <w:right w:val="single" w:sz="4" w:space="0" w:color="FF8080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5">
    <w:name w:val="xl195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6">
    <w:name w:val="xl19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7">
    <w:name w:val="xl197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98">
    <w:name w:val="xl19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99">
    <w:name w:val="xl199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0">
    <w:name w:val="xl200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01">
    <w:name w:val="xl201"/>
    <w:basedOn w:val="a"/>
    <w:rsid w:val="008A0FB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02">
    <w:name w:val="xl202"/>
    <w:basedOn w:val="a"/>
    <w:rsid w:val="008A0F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203">
    <w:name w:val="xl203"/>
    <w:basedOn w:val="a"/>
    <w:rsid w:val="008A0FB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04">
    <w:name w:val="xl204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05">
    <w:name w:val="xl205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206">
    <w:name w:val="xl206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07">
    <w:name w:val="xl207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08">
    <w:name w:val="xl208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209">
    <w:name w:val="xl209"/>
    <w:basedOn w:val="a"/>
    <w:rsid w:val="008A0F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10">
    <w:name w:val="xl210"/>
    <w:basedOn w:val="a"/>
    <w:rsid w:val="008A0FB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11">
    <w:name w:val="xl211"/>
    <w:basedOn w:val="a"/>
    <w:rsid w:val="008A0FBD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212">
    <w:name w:val="xl21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13">
    <w:name w:val="xl21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4">
    <w:name w:val="xl214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5">
    <w:name w:val="xl215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216">
    <w:name w:val="xl216"/>
    <w:basedOn w:val="a"/>
    <w:rsid w:val="008A0F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7">
    <w:name w:val="xl217"/>
    <w:basedOn w:val="a"/>
    <w:rsid w:val="008A0F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8">
    <w:name w:val="xl21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19">
    <w:name w:val="xl219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20">
    <w:name w:val="xl220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21">
    <w:name w:val="xl221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2">
    <w:name w:val="xl222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3">
    <w:name w:val="xl223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4">
    <w:name w:val="xl224"/>
    <w:basedOn w:val="a"/>
    <w:rsid w:val="008A0FB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25">
    <w:name w:val="xl225"/>
    <w:basedOn w:val="a"/>
    <w:rsid w:val="008A0F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26">
    <w:name w:val="xl226"/>
    <w:basedOn w:val="a"/>
    <w:rsid w:val="008A0FB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27">
    <w:name w:val="xl227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8">
    <w:name w:val="xl228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229">
    <w:name w:val="xl229"/>
    <w:basedOn w:val="a"/>
    <w:rsid w:val="008A0FB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0">
    <w:name w:val="xl230"/>
    <w:basedOn w:val="a"/>
    <w:rsid w:val="008A0FB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1">
    <w:name w:val="xl231"/>
    <w:basedOn w:val="a"/>
    <w:rsid w:val="008A0FB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2">
    <w:name w:val="xl232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33">
    <w:name w:val="xl233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34">
    <w:name w:val="xl234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35">
    <w:name w:val="xl235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6">
    <w:name w:val="xl236"/>
    <w:basedOn w:val="a"/>
    <w:rsid w:val="008A0FB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7">
    <w:name w:val="xl237"/>
    <w:basedOn w:val="a"/>
    <w:rsid w:val="008A0FB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38">
    <w:name w:val="xl238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39">
    <w:name w:val="xl239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0">
    <w:name w:val="xl240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1">
    <w:name w:val="xl241"/>
    <w:basedOn w:val="a"/>
    <w:rsid w:val="008A0F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2">
    <w:name w:val="xl242"/>
    <w:basedOn w:val="a"/>
    <w:rsid w:val="008A0FB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3">
    <w:name w:val="xl243"/>
    <w:basedOn w:val="a"/>
    <w:rsid w:val="008A0FB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44">
    <w:name w:val="xl244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5">
    <w:name w:val="xl245"/>
    <w:basedOn w:val="a"/>
    <w:rsid w:val="008A0F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6">
    <w:name w:val="xl246"/>
    <w:basedOn w:val="a"/>
    <w:rsid w:val="008A0FBD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7">
    <w:name w:val="xl247"/>
    <w:basedOn w:val="a"/>
    <w:rsid w:val="008A0FBD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48">
    <w:name w:val="xl248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49">
    <w:name w:val="xl249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0">
    <w:name w:val="xl250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51">
    <w:name w:val="xl251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2">
    <w:name w:val="xl25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53">
    <w:name w:val="xl253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54">
    <w:name w:val="xl254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55">
    <w:name w:val="xl255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6">
    <w:name w:val="xl256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57">
    <w:name w:val="xl257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58">
    <w:name w:val="xl258"/>
    <w:basedOn w:val="a"/>
    <w:rsid w:val="008A0FB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59">
    <w:name w:val="xl259"/>
    <w:basedOn w:val="a"/>
    <w:rsid w:val="008A0F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60">
    <w:name w:val="xl260"/>
    <w:basedOn w:val="a"/>
    <w:rsid w:val="008A0FB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261">
    <w:name w:val="xl261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62">
    <w:name w:val="xl262"/>
    <w:basedOn w:val="a"/>
    <w:rsid w:val="008A0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63">
    <w:name w:val="xl263"/>
    <w:basedOn w:val="a"/>
    <w:rsid w:val="008A0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paragraph" w:customStyle="1" w:styleId="xl264">
    <w:name w:val="xl264"/>
    <w:basedOn w:val="a"/>
    <w:rsid w:val="008A0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</w:rPr>
  </w:style>
  <w:style w:type="character" w:customStyle="1" w:styleId="30">
    <w:name w:val="Заголовок 3 Знак"/>
    <w:link w:val="3"/>
    <w:rsid w:val="008976AA"/>
    <w:rPr>
      <w:b/>
      <w:bCs/>
      <w:sz w:val="27"/>
      <w:szCs w:val="27"/>
      <w:lang w:eastAsia="ar-SA"/>
    </w:rPr>
  </w:style>
  <w:style w:type="paragraph" w:customStyle="1" w:styleId="paragraph">
    <w:name w:val="paragraph"/>
    <w:basedOn w:val="a"/>
    <w:rsid w:val="008976AA"/>
    <w:pPr>
      <w:suppressAutoHyphens/>
      <w:ind w:firstLine="567"/>
    </w:pPr>
    <w:rPr>
      <w:lang w:eastAsia="ar-SA"/>
    </w:rPr>
  </w:style>
  <w:style w:type="character" w:customStyle="1" w:styleId="databind">
    <w:name w:val="databind"/>
    <w:rsid w:val="00373A71"/>
    <w:rPr>
      <w:i/>
      <w:iCs/>
      <w:color w:val="777777"/>
    </w:rPr>
  </w:style>
  <w:style w:type="paragraph" w:customStyle="1" w:styleId="12">
    <w:name w:val="Абзац списка1"/>
    <w:basedOn w:val="a"/>
    <w:rsid w:val="00F551E2"/>
    <w:pPr>
      <w:suppressAutoHyphens/>
      <w:ind w:left="720"/>
    </w:pPr>
    <w:rPr>
      <w:rFonts w:eastAsia="Calibri"/>
      <w:lang w:eastAsia="ar-SA"/>
    </w:rPr>
  </w:style>
  <w:style w:type="character" w:customStyle="1" w:styleId="WW8Num1z5">
    <w:name w:val="WW8Num1z5"/>
    <w:rsid w:val="00BC6F80"/>
  </w:style>
  <w:style w:type="paragraph" w:styleId="af5">
    <w:name w:val="header"/>
    <w:basedOn w:val="a"/>
    <w:link w:val="af6"/>
    <w:rsid w:val="00C602A1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C602A1"/>
    <w:rPr>
      <w:sz w:val="24"/>
      <w:szCs w:val="24"/>
    </w:rPr>
  </w:style>
  <w:style w:type="paragraph" w:styleId="af7">
    <w:name w:val="footer"/>
    <w:basedOn w:val="a"/>
    <w:link w:val="af8"/>
    <w:uiPriority w:val="99"/>
    <w:rsid w:val="00C602A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C602A1"/>
    <w:rPr>
      <w:sz w:val="24"/>
      <w:szCs w:val="24"/>
    </w:rPr>
  </w:style>
  <w:style w:type="paragraph" w:styleId="2">
    <w:name w:val="Body Text 2"/>
    <w:basedOn w:val="a"/>
    <w:link w:val="20"/>
    <w:rsid w:val="00C602A1"/>
    <w:pPr>
      <w:spacing w:after="120" w:line="480" w:lineRule="auto"/>
    </w:pPr>
  </w:style>
  <w:style w:type="character" w:customStyle="1" w:styleId="20">
    <w:name w:val="Основной текст 2 Знак"/>
    <w:link w:val="2"/>
    <w:rsid w:val="00C602A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4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5181.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nkrupt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1718</Words>
  <Characters>9794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Сириус</Company>
  <LinksUpToDate>false</LinksUpToDate>
  <CharactersWithSpaces>11490</CharactersWithSpaces>
  <SharedDoc>false</SharedDoc>
  <HLinks>
    <vt:vector size="12" baseType="variant">
      <vt:variant>
        <vt:i4>6357035</vt:i4>
      </vt:variant>
      <vt:variant>
        <vt:i4>3</vt:i4>
      </vt:variant>
      <vt:variant>
        <vt:i4>0</vt:i4>
      </vt:variant>
      <vt:variant>
        <vt:i4>5</vt:i4>
      </vt:variant>
      <vt:variant>
        <vt:lpwstr>garantf1://85181.3/</vt:lpwstr>
      </vt:variant>
      <vt:variant>
        <vt:lpwstr/>
      </vt:variant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Ганеев Олег Наильевич</dc:creator>
  <cp:keywords/>
  <cp:lastModifiedBy>Егор Муравьев</cp:lastModifiedBy>
  <cp:revision>3</cp:revision>
  <cp:lastPrinted>2015-11-23T13:51:00Z</cp:lastPrinted>
  <dcterms:created xsi:type="dcterms:W3CDTF">2025-09-05T13:03:00Z</dcterms:created>
  <dcterms:modified xsi:type="dcterms:W3CDTF">2026-06-19T08:06:00Z</dcterms:modified>
</cp:coreProperties>
</file>