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7E5427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4515DD" w:rsidRDefault="008A61B4" w:rsidP="00507A4F">
      <w:pPr>
        <w:pStyle w:val="indent"/>
        <w:ind w:firstLine="0"/>
        <w:rPr>
          <w:color w:val="000000" w:themeColor="text1"/>
          <w:szCs w:val="24"/>
        </w:rPr>
      </w:pPr>
      <w:r w:rsidRPr="008A61B4">
        <w:rPr>
          <w:color w:val="000000" w:themeColor="text1"/>
          <w:szCs w:val="24"/>
        </w:rPr>
        <w:t xml:space="preserve">Сокол Александр Николаевич Финансовый управляющий должника Кожевникова Евгения Николаевича, 03.04.1979 года рождения, место рождения: г. Бузулук Оренбургская обл., ИНН 635003655899, СНИЛС 078-648-121-06, адрес регистрации: Самарская область, г. Самара, ул. Стара </w:t>
      </w:r>
      <w:proofErr w:type="spellStart"/>
      <w:r w:rsidRPr="008A61B4">
        <w:rPr>
          <w:color w:val="000000" w:themeColor="text1"/>
          <w:szCs w:val="24"/>
        </w:rPr>
        <w:t>Загора</w:t>
      </w:r>
      <w:proofErr w:type="spellEnd"/>
      <w:r w:rsidRPr="008A61B4">
        <w:rPr>
          <w:color w:val="000000" w:themeColor="text1"/>
          <w:szCs w:val="24"/>
        </w:rPr>
        <w:t>, д. 25, кв. 254, действующий на основании решения Арбитражного суда Самарской обл. от 02.02.2026г. дело А55-46246/2025</w:t>
      </w:r>
      <w:r w:rsidR="00FE4596" w:rsidRPr="00FE4596">
        <w:rPr>
          <w:color w:val="000000" w:themeColor="text1"/>
          <w:szCs w:val="24"/>
        </w:rPr>
        <w:t xml:space="preserve"> </w:t>
      </w:r>
      <w:r w:rsidR="004515DD" w:rsidRPr="004515DD">
        <w:rPr>
          <w:color w:val="000000" w:themeColor="text1"/>
          <w:szCs w:val="24"/>
        </w:rPr>
        <w:t xml:space="preserve"> </w:t>
      </w:r>
      <w:r w:rsidR="003743F6"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E4596" w:rsidRPr="00C739C1" w:rsidRDefault="003743F6" w:rsidP="00C739C1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C739C1">
        <w:rPr>
          <w:szCs w:val="24"/>
        </w:rPr>
        <w:t>Предметом договора является внесение Претендентом</w:t>
      </w:r>
      <w:r w:rsidR="008A5AD1" w:rsidRPr="00C739C1">
        <w:rPr>
          <w:szCs w:val="24"/>
        </w:rPr>
        <w:t xml:space="preserve"> </w:t>
      </w:r>
      <w:r w:rsidRPr="00C739C1">
        <w:rPr>
          <w:szCs w:val="24"/>
        </w:rPr>
        <w:t>задатка для участия</w:t>
      </w:r>
      <w:r w:rsidR="008A5AD1" w:rsidRPr="00C739C1">
        <w:rPr>
          <w:szCs w:val="24"/>
        </w:rPr>
        <w:t xml:space="preserve"> </w:t>
      </w:r>
      <w:r w:rsidRPr="00C739C1">
        <w:rPr>
          <w:szCs w:val="24"/>
        </w:rPr>
        <w:t>в</w:t>
      </w:r>
      <w:r w:rsidR="008A5AD1" w:rsidRPr="00C739C1">
        <w:rPr>
          <w:szCs w:val="24"/>
        </w:rPr>
        <w:t xml:space="preserve"> </w:t>
      </w:r>
      <w:r w:rsidRPr="00C739C1">
        <w:rPr>
          <w:szCs w:val="24"/>
        </w:rPr>
        <w:t>торгах по продаже</w:t>
      </w:r>
      <w:r w:rsidRPr="00C739C1">
        <w:rPr>
          <w:rStyle w:val="apple-converted-space0"/>
          <w:szCs w:val="24"/>
        </w:rPr>
        <w:t xml:space="preserve"> и</w:t>
      </w:r>
      <w:r w:rsidRPr="00C739C1">
        <w:rPr>
          <w:szCs w:val="24"/>
        </w:rPr>
        <w:t>мущества</w:t>
      </w:r>
      <w:r w:rsidR="00FE4596" w:rsidRPr="00C739C1">
        <w:rPr>
          <w:szCs w:val="24"/>
        </w:rPr>
        <w:t xml:space="preserve">: </w:t>
      </w:r>
      <w:r w:rsidR="00C739C1" w:rsidRPr="00C739C1">
        <w:rPr>
          <w:szCs w:val="24"/>
        </w:rPr>
        <w:t xml:space="preserve">транспортное средство: </w:t>
      </w:r>
      <w:bookmarkStart w:id="0" w:name="_Hlk232025991"/>
      <w:proofErr w:type="spellStart"/>
      <w:r w:rsidR="00C739C1" w:rsidRPr="00C739C1">
        <w:rPr>
          <w:szCs w:val="24"/>
        </w:rPr>
        <w:t>Chevrolet</w:t>
      </w:r>
      <w:proofErr w:type="spellEnd"/>
      <w:r w:rsidR="00C739C1" w:rsidRPr="00C739C1">
        <w:rPr>
          <w:szCs w:val="24"/>
        </w:rPr>
        <w:t xml:space="preserve"> </w:t>
      </w:r>
      <w:proofErr w:type="spellStart"/>
      <w:r w:rsidR="00C739C1" w:rsidRPr="00C739C1">
        <w:rPr>
          <w:szCs w:val="24"/>
        </w:rPr>
        <w:t>Cruze</w:t>
      </w:r>
      <w:proofErr w:type="spellEnd"/>
      <w:r w:rsidR="00C739C1" w:rsidRPr="00C739C1">
        <w:rPr>
          <w:szCs w:val="24"/>
        </w:rPr>
        <w:t>,</w:t>
      </w:r>
      <w:r w:rsidR="00C739C1" w:rsidRPr="00C739C1">
        <w:rPr>
          <w:szCs w:val="24"/>
        </w:rPr>
        <w:t xml:space="preserve"> </w:t>
      </w:r>
      <w:r w:rsidR="00C739C1" w:rsidRPr="00C739C1">
        <w:rPr>
          <w:szCs w:val="24"/>
        </w:rPr>
        <w:t>Идентификационный номер (VIN номер):</w:t>
      </w:r>
      <w:r w:rsidR="00C739C1" w:rsidRPr="00C739C1">
        <w:rPr>
          <w:szCs w:val="24"/>
        </w:rPr>
        <w:t xml:space="preserve"> </w:t>
      </w:r>
      <w:r w:rsidR="00C739C1" w:rsidRPr="00C739C1">
        <w:rPr>
          <w:szCs w:val="24"/>
        </w:rPr>
        <w:t xml:space="preserve">XUFJA695JD3052729, Год выпуска: 2013 </w:t>
      </w:r>
      <w:proofErr w:type="spellStart"/>
      <w:proofErr w:type="gramStart"/>
      <w:r w:rsidR="00C739C1" w:rsidRPr="00C739C1">
        <w:rPr>
          <w:szCs w:val="24"/>
        </w:rPr>
        <w:t>гос.номер</w:t>
      </w:r>
      <w:proofErr w:type="spellEnd"/>
      <w:proofErr w:type="gramEnd"/>
      <w:r w:rsidR="00C739C1" w:rsidRPr="00C739C1">
        <w:rPr>
          <w:szCs w:val="24"/>
        </w:rPr>
        <w:t xml:space="preserve"> </w:t>
      </w:r>
      <w:r w:rsidR="00C739C1" w:rsidRPr="00C739C1">
        <w:rPr>
          <w:szCs w:val="24"/>
        </w:rPr>
        <w:t>Х902КТ763</w:t>
      </w:r>
      <w:bookmarkEnd w:id="0"/>
      <w:r w:rsidR="00A8377A" w:rsidRPr="00C739C1">
        <w:rPr>
          <w:szCs w:val="24"/>
        </w:rPr>
        <w:t>.</w:t>
      </w:r>
    </w:p>
    <w:p w:rsidR="00305F77" w:rsidRP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Задаток установлен в размере 10 % от начальной цены имущества.</w:t>
      </w:r>
      <w:bookmarkStart w:id="1" w:name="_GoBack"/>
      <w:bookmarkEnd w:id="1"/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C739C1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B8522C" w:rsidRPr="00B8522C">
        <w:rPr>
          <w:color w:val="000000" w:themeColor="text1"/>
          <w:szCs w:val="24"/>
        </w:rPr>
        <w:t>Кредитн</w:t>
      </w:r>
      <w:r w:rsidR="00B8522C">
        <w:rPr>
          <w:color w:val="000000" w:themeColor="text1"/>
          <w:szCs w:val="24"/>
        </w:rPr>
        <w:t xml:space="preserve">ая организация – </w:t>
      </w:r>
      <w:r w:rsidR="00A8377A" w:rsidRPr="00A8377A">
        <w:rPr>
          <w:color w:val="000000" w:themeColor="text1"/>
          <w:szCs w:val="24"/>
        </w:rPr>
        <w:t xml:space="preserve">ПАО «Сбербанк» </w:t>
      </w:r>
      <w:proofErr w:type="spellStart"/>
      <w:r w:rsidR="00A8377A" w:rsidRPr="00A8377A">
        <w:rPr>
          <w:color w:val="000000" w:themeColor="text1"/>
          <w:szCs w:val="24"/>
        </w:rPr>
        <w:t>г.Самара</w:t>
      </w:r>
      <w:proofErr w:type="spellEnd"/>
      <w:r w:rsidR="00A8377A">
        <w:rPr>
          <w:color w:val="000000" w:themeColor="text1"/>
          <w:szCs w:val="24"/>
        </w:rPr>
        <w:t xml:space="preserve"> </w:t>
      </w:r>
      <w:r w:rsidR="00A8377A" w:rsidRPr="00A8377A">
        <w:rPr>
          <w:color w:val="000000" w:themeColor="text1"/>
          <w:szCs w:val="24"/>
        </w:rPr>
        <w:t>Корреспондентский счет 30101810200000000607</w:t>
      </w:r>
      <w:r w:rsidR="00A8377A">
        <w:rPr>
          <w:color w:val="000000" w:themeColor="text1"/>
          <w:szCs w:val="24"/>
        </w:rPr>
        <w:t xml:space="preserve"> </w:t>
      </w:r>
      <w:r w:rsidR="00A8377A" w:rsidRPr="00A8377A">
        <w:rPr>
          <w:color w:val="000000" w:themeColor="text1"/>
          <w:szCs w:val="24"/>
        </w:rPr>
        <w:t>ИНН 7707083893</w:t>
      </w:r>
      <w:r w:rsidR="00A8377A">
        <w:rPr>
          <w:color w:val="000000" w:themeColor="text1"/>
          <w:szCs w:val="24"/>
        </w:rPr>
        <w:t xml:space="preserve"> </w:t>
      </w:r>
      <w:r w:rsidR="00A8377A" w:rsidRPr="00A8377A">
        <w:rPr>
          <w:color w:val="000000" w:themeColor="text1"/>
          <w:szCs w:val="24"/>
        </w:rPr>
        <w:t>БИК 043601607</w:t>
      </w:r>
      <w:r w:rsidR="00A8377A">
        <w:rPr>
          <w:color w:val="000000" w:themeColor="text1"/>
          <w:szCs w:val="24"/>
        </w:rPr>
        <w:t xml:space="preserve"> </w:t>
      </w:r>
      <w:r w:rsidR="00A8377A" w:rsidRPr="00A8377A">
        <w:rPr>
          <w:color w:val="000000" w:themeColor="text1"/>
          <w:szCs w:val="24"/>
        </w:rPr>
        <w:t>КПП 631602006</w:t>
      </w:r>
      <w:r w:rsidR="00A8377A">
        <w:rPr>
          <w:color w:val="000000" w:themeColor="text1"/>
          <w:szCs w:val="24"/>
        </w:rPr>
        <w:t xml:space="preserve"> </w:t>
      </w:r>
      <w:r w:rsidR="00C739C1" w:rsidRPr="00C739C1">
        <w:rPr>
          <w:color w:val="000000" w:themeColor="text1"/>
          <w:szCs w:val="24"/>
        </w:rPr>
        <w:t>Получатель платежа Кожевников Евгений Николаевич</w:t>
      </w:r>
      <w:r w:rsidR="00C739C1">
        <w:rPr>
          <w:color w:val="000000" w:themeColor="text1"/>
          <w:szCs w:val="24"/>
        </w:rPr>
        <w:t xml:space="preserve"> </w:t>
      </w:r>
      <w:r w:rsidR="00C739C1" w:rsidRPr="00C739C1">
        <w:rPr>
          <w:color w:val="000000" w:themeColor="text1"/>
          <w:szCs w:val="24"/>
        </w:rPr>
        <w:t>Счет для задатка 40817810454102960561</w:t>
      </w:r>
      <w:r w:rsidR="00C739C1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 xml:space="preserve">Назначение платежа «Задаток на право участия в торгах по продаже имущества </w:t>
      </w:r>
      <w:r w:rsidR="00C739C1">
        <w:rPr>
          <w:szCs w:val="24"/>
        </w:rPr>
        <w:t>Кожевникова Е.Н.</w:t>
      </w:r>
      <w:r w:rsidR="004515DD">
        <w:rPr>
          <w:szCs w:val="24"/>
        </w:rPr>
        <w:t>»</w:t>
      </w:r>
      <w:r w:rsidRPr="003743F6">
        <w:rPr>
          <w:szCs w:val="24"/>
        </w:rPr>
        <w:t xml:space="preserve">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E479E3" w:rsidRPr="00E479E3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C739C1" w:rsidRPr="00C739C1">
              <w:rPr>
                <w:rFonts w:ascii="Times New Roman" w:hAnsi="Times New Roman"/>
                <w:sz w:val="24"/>
                <w:szCs w:val="24"/>
              </w:rPr>
              <w:t xml:space="preserve">ПАО «Сбербанк» </w:t>
            </w:r>
            <w:proofErr w:type="spellStart"/>
            <w:r w:rsidR="00C739C1" w:rsidRPr="00C739C1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C739C1" w:rsidRPr="00C739C1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Получатель платежа Кожевников Евгений Николаевич Счет для задатка 40817810454102960561</w:t>
            </w:r>
          </w:p>
          <w:p w:rsidR="004515DD" w:rsidRPr="003743F6" w:rsidRDefault="004515DD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  <w:r w:rsidR="00D32E1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71F3E"/>
    <w:rsid w:val="000D0342"/>
    <w:rsid w:val="001D2C19"/>
    <w:rsid w:val="002B196D"/>
    <w:rsid w:val="00305F77"/>
    <w:rsid w:val="003743F6"/>
    <w:rsid w:val="004515DD"/>
    <w:rsid w:val="00507A4F"/>
    <w:rsid w:val="00560450"/>
    <w:rsid w:val="005B373D"/>
    <w:rsid w:val="00670B73"/>
    <w:rsid w:val="007D00BE"/>
    <w:rsid w:val="007E5427"/>
    <w:rsid w:val="008A5AD1"/>
    <w:rsid w:val="008A61B4"/>
    <w:rsid w:val="008B4B89"/>
    <w:rsid w:val="00A26ABC"/>
    <w:rsid w:val="00A55C76"/>
    <w:rsid w:val="00A8377A"/>
    <w:rsid w:val="00A9292A"/>
    <w:rsid w:val="00B345BA"/>
    <w:rsid w:val="00B8522C"/>
    <w:rsid w:val="00C739C1"/>
    <w:rsid w:val="00CC70BD"/>
    <w:rsid w:val="00CE6222"/>
    <w:rsid w:val="00D32E15"/>
    <w:rsid w:val="00E479E3"/>
    <w:rsid w:val="00E70F40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31A53"/>
  <w15:docId w15:val="{66573681-65E9-45C2-8EC9-A572227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9</cp:revision>
  <dcterms:created xsi:type="dcterms:W3CDTF">2026-02-26T11:29:00Z</dcterms:created>
  <dcterms:modified xsi:type="dcterms:W3CDTF">2026-06-10T19:21:00Z</dcterms:modified>
</cp:coreProperties>
</file>