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E31B" w14:textId="77777777" w:rsidR="002E0FEB" w:rsidRPr="00CC4456" w:rsidRDefault="00C560A5" w:rsidP="002E0FEB">
      <w:pPr>
        <w:pStyle w:val="a3"/>
        <w:ind w:left="-284"/>
        <w:rPr>
          <w:sz w:val="22"/>
          <w:szCs w:val="22"/>
        </w:rPr>
      </w:pPr>
      <w:r w:rsidRPr="00CC4456">
        <w:rPr>
          <w:sz w:val="22"/>
          <w:szCs w:val="22"/>
        </w:rPr>
        <w:t>Договор о задатке</w:t>
      </w:r>
    </w:p>
    <w:p w14:paraId="3E184E69" w14:textId="0542EA9F" w:rsidR="002E0FEB" w:rsidRPr="00CC4456" w:rsidRDefault="002E0FEB" w:rsidP="00AA4743">
      <w:pPr>
        <w:pStyle w:val="a3"/>
        <w:ind w:left="-284"/>
        <w:jc w:val="both"/>
        <w:rPr>
          <w:b w:val="0"/>
          <w:bCs w:val="0"/>
          <w:sz w:val="22"/>
          <w:szCs w:val="22"/>
        </w:rPr>
      </w:pPr>
      <w:r w:rsidRPr="00CC4456">
        <w:rPr>
          <w:b w:val="0"/>
          <w:bCs w:val="0"/>
          <w:sz w:val="22"/>
          <w:szCs w:val="22"/>
        </w:rPr>
        <w:t xml:space="preserve">г. </w:t>
      </w:r>
      <w:r w:rsidR="000E51D4" w:rsidRPr="00CC4456">
        <w:rPr>
          <w:b w:val="0"/>
          <w:bCs w:val="0"/>
          <w:sz w:val="22"/>
          <w:szCs w:val="22"/>
        </w:rPr>
        <w:t>Уфа</w:t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0E51D4" w:rsidRPr="00CC4456">
        <w:rPr>
          <w:b w:val="0"/>
          <w:bCs w:val="0"/>
          <w:sz w:val="22"/>
          <w:szCs w:val="22"/>
        </w:rPr>
        <w:t>«__</w:t>
      </w:r>
      <w:r w:rsidR="00AA4743">
        <w:rPr>
          <w:b w:val="0"/>
          <w:bCs w:val="0"/>
          <w:sz w:val="22"/>
          <w:szCs w:val="22"/>
        </w:rPr>
        <w:t>___</w:t>
      </w:r>
      <w:r w:rsidR="000E51D4" w:rsidRPr="00CC4456">
        <w:rPr>
          <w:b w:val="0"/>
          <w:bCs w:val="0"/>
          <w:sz w:val="22"/>
          <w:szCs w:val="22"/>
        </w:rPr>
        <w:t xml:space="preserve">» _____________ </w:t>
      </w:r>
      <w:r w:rsidR="006F08CC" w:rsidRPr="00CC4456">
        <w:rPr>
          <w:b w:val="0"/>
          <w:bCs w:val="0"/>
          <w:sz w:val="22"/>
          <w:szCs w:val="22"/>
        </w:rPr>
        <w:t>20</w:t>
      </w:r>
      <w:r w:rsidR="00AA4743">
        <w:rPr>
          <w:b w:val="0"/>
          <w:bCs w:val="0"/>
          <w:sz w:val="22"/>
          <w:szCs w:val="22"/>
        </w:rPr>
        <w:t>2</w:t>
      </w:r>
      <w:r w:rsidR="008A042F">
        <w:rPr>
          <w:b w:val="0"/>
          <w:bCs w:val="0"/>
          <w:sz w:val="22"/>
          <w:szCs w:val="22"/>
        </w:rPr>
        <w:t>6</w:t>
      </w:r>
      <w:r w:rsidRPr="00CC4456">
        <w:rPr>
          <w:b w:val="0"/>
          <w:bCs w:val="0"/>
          <w:sz w:val="22"/>
          <w:szCs w:val="22"/>
        </w:rPr>
        <w:t xml:space="preserve">г. </w:t>
      </w:r>
    </w:p>
    <w:p w14:paraId="1C0D76F3" w14:textId="77777777" w:rsidR="005321EF" w:rsidRDefault="005321EF" w:rsidP="00D24301">
      <w:pPr>
        <w:ind w:left="-284" w:right="27"/>
        <w:jc w:val="both"/>
        <w:rPr>
          <w:noProof/>
          <w:sz w:val="22"/>
          <w:szCs w:val="22"/>
        </w:rPr>
      </w:pPr>
    </w:p>
    <w:p w14:paraId="4584F68C" w14:textId="6435C887" w:rsidR="002E0FEB" w:rsidRPr="00CC4456" w:rsidRDefault="00827756" w:rsidP="00D24301">
      <w:pPr>
        <w:ind w:left="-284" w:right="27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Ф</w:t>
      </w:r>
      <w:r w:rsidRPr="00827756">
        <w:rPr>
          <w:noProof/>
          <w:sz w:val="22"/>
          <w:szCs w:val="22"/>
        </w:rPr>
        <w:t xml:space="preserve">инансовый управляющий </w:t>
      </w:r>
      <w:r w:rsidR="008A042F" w:rsidRPr="008A042F">
        <w:rPr>
          <w:noProof/>
          <w:sz w:val="22"/>
          <w:szCs w:val="22"/>
        </w:rPr>
        <w:t>Исмагулов</w:t>
      </w:r>
      <w:r w:rsidR="008A042F">
        <w:rPr>
          <w:noProof/>
          <w:sz w:val="22"/>
          <w:szCs w:val="22"/>
        </w:rPr>
        <w:t>ой</w:t>
      </w:r>
      <w:r w:rsidR="008A042F" w:rsidRPr="008A042F">
        <w:rPr>
          <w:noProof/>
          <w:sz w:val="22"/>
          <w:szCs w:val="22"/>
        </w:rPr>
        <w:t xml:space="preserve"> Лили</w:t>
      </w:r>
      <w:r w:rsidR="008A042F">
        <w:rPr>
          <w:noProof/>
          <w:sz w:val="22"/>
          <w:szCs w:val="22"/>
        </w:rPr>
        <w:t>и</w:t>
      </w:r>
      <w:r w:rsidR="008A042F" w:rsidRPr="008A042F">
        <w:rPr>
          <w:noProof/>
          <w:sz w:val="22"/>
          <w:szCs w:val="22"/>
        </w:rPr>
        <w:t xml:space="preserve"> Фидратовн</w:t>
      </w:r>
      <w:r w:rsidR="008A042F">
        <w:rPr>
          <w:noProof/>
          <w:sz w:val="22"/>
          <w:szCs w:val="22"/>
        </w:rPr>
        <w:t>ы</w:t>
      </w:r>
      <w:r w:rsidR="008A042F" w:rsidRPr="008A042F">
        <w:rPr>
          <w:noProof/>
          <w:sz w:val="22"/>
          <w:szCs w:val="22"/>
        </w:rPr>
        <w:t xml:space="preserve"> (дата рождения: 20.07.1992, место рождения: с. Тузлукушево Чекмагушевский р-н Респ. Башкортостан, СНИЛС 148-246-629 83, ИНН 024901014320, регистрация по месту жительства: 450039, Республика Башкортостан, г. Уфа, ул. Георгия Мушникова, д. 13/4, кв. 6) </w:t>
      </w:r>
      <w:r w:rsidRPr="00827756">
        <w:rPr>
          <w:noProof/>
          <w:sz w:val="22"/>
          <w:szCs w:val="22"/>
        </w:rPr>
        <w:t xml:space="preserve"> Васильев Антон Яковлевич (далее - ФУ) (СНИЛС/ИНН 11419654749/026815188830, 450022, г.Уфа, а/я 53, тел.:89191563100, uristyfa@mail.ru), член СРО ААУ «Евросиб» (</w:t>
      </w:r>
      <w:r w:rsidR="008A042F" w:rsidRPr="008A042F">
        <w:rPr>
          <w:noProof/>
          <w:sz w:val="22"/>
          <w:szCs w:val="22"/>
        </w:rPr>
        <w:t>450057, Респ. Башкортостан, г. Уфа, ул. Октябрьской Революции, д. 78</w:t>
      </w:r>
      <w:r w:rsidRPr="00827756">
        <w:rPr>
          <w:noProof/>
          <w:sz w:val="22"/>
          <w:szCs w:val="22"/>
        </w:rPr>
        <w:t xml:space="preserve">, ОГРН/ИНН 1050204056319/0274107073, №0023 от 23.11.05 г.), действующий на основании решения Арбитражного суда Республики Башкортостан </w:t>
      </w:r>
      <w:r w:rsidR="008A042F" w:rsidRPr="008A042F">
        <w:rPr>
          <w:noProof/>
          <w:sz w:val="22"/>
          <w:szCs w:val="22"/>
        </w:rPr>
        <w:t xml:space="preserve">от 01.04.2026 г. по делу № А07-4232/26 </w:t>
      </w:r>
      <w:r w:rsidR="00466AC0">
        <w:rPr>
          <w:sz w:val="22"/>
          <w:szCs w:val="22"/>
        </w:rPr>
        <w:t>именуем</w:t>
      </w:r>
      <w:r w:rsidR="00DE0E3B">
        <w:rPr>
          <w:sz w:val="22"/>
          <w:szCs w:val="22"/>
        </w:rPr>
        <w:t>ый</w:t>
      </w:r>
      <w:r w:rsidR="00671A77" w:rsidRPr="00CC4456">
        <w:rPr>
          <w:sz w:val="22"/>
          <w:szCs w:val="22"/>
        </w:rPr>
        <w:t>,</w:t>
      </w:r>
      <w:r w:rsidR="00DE3143" w:rsidRPr="00CC4456">
        <w:rPr>
          <w:sz w:val="22"/>
          <w:szCs w:val="22"/>
        </w:rPr>
        <w:t xml:space="preserve"> в дальнейшем «Организатор торгов»</w:t>
      </w:r>
      <w:r w:rsidR="007F6E3B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одной стороны, и </w:t>
      </w:r>
      <w:r w:rsidR="00BB22C6" w:rsidRPr="00CC4456">
        <w:rPr>
          <w:sz w:val="22"/>
          <w:szCs w:val="22"/>
        </w:rPr>
        <w:t>п</w:t>
      </w:r>
      <w:r w:rsidR="002E0FEB" w:rsidRPr="00CC4456">
        <w:rPr>
          <w:sz w:val="22"/>
          <w:szCs w:val="22"/>
        </w:rPr>
        <w:t xml:space="preserve">ретендент на </w:t>
      </w:r>
      <w:r w:rsidR="001051A3" w:rsidRPr="00CC4456">
        <w:rPr>
          <w:sz w:val="22"/>
          <w:szCs w:val="22"/>
        </w:rPr>
        <w:t xml:space="preserve">участие в </w:t>
      </w:r>
      <w:r w:rsidR="00DC6E46">
        <w:rPr>
          <w:sz w:val="22"/>
          <w:szCs w:val="22"/>
        </w:rPr>
        <w:t>торгах</w:t>
      </w:r>
      <w:r w:rsidR="001051A3" w:rsidRPr="00CC4456">
        <w:rPr>
          <w:sz w:val="22"/>
          <w:szCs w:val="22"/>
        </w:rPr>
        <w:t xml:space="preserve"> </w:t>
      </w:r>
      <w:r w:rsidR="00EE7B1F" w:rsidRPr="00CC4456">
        <w:rPr>
          <w:sz w:val="22"/>
          <w:szCs w:val="22"/>
        </w:rPr>
        <w:t>по продаже имущества</w:t>
      </w:r>
      <w:r w:rsidR="00D24301" w:rsidRPr="00CC4456">
        <w:rPr>
          <w:sz w:val="22"/>
          <w:szCs w:val="22"/>
        </w:rPr>
        <w:t xml:space="preserve"> </w:t>
      </w:r>
      <w:r w:rsidR="00745C12" w:rsidRPr="00CC4456">
        <w:rPr>
          <w:sz w:val="22"/>
          <w:szCs w:val="22"/>
        </w:rPr>
        <w:t>_________________________________________</w:t>
      </w:r>
      <w:r w:rsidR="00BB22C6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 xml:space="preserve">именуемый в дальнейшем </w:t>
      </w:r>
      <w:r w:rsidR="00341546" w:rsidRPr="00CC4456">
        <w:rPr>
          <w:sz w:val="22"/>
          <w:szCs w:val="22"/>
        </w:rPr>
        <w:t>«</w:t>
      </w:r>
      <w:r w:rsidR="002E0FEB" w:rsidRPr="00CC4456">
        <w:rPr>
          <w:sz w:val="22"/>
          <w:szCs w:val="22"/>
        </w:rPr>
        <w:t>Претендент</w:t>
      </w:r>
      <w:r w:rsidR="00341546" w:rsidRPr="00CC4456">
        <w:rPr>
          <w:sz w:val="22"/>
          <w:szCs w:val="22"/>
        </w:rPr>
        <w:t>»</w:t>
      </w:r>
      <w:r w:rsidR="002E0FEB" w:rsidRPr="00CC4456">
        <w:rPr>
          <w:sz w:val="22"/>
          <w:szCs w:val="22"/>
        </w:rPr>
        <w:t>,</w:t>
      </w:r>
      <w:r w:rsidR="00783564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другой стороны, в соответствии с </w:t>
      </w:r>
      <w:r w:rsidR="00D24301" w:rsidRPr="00CC4456">
        <w:rPr>
          <w:sz w:val="22"/>
          <w:szCs w:val="22"/>
        </w:rPr>
        <w:t>Федеральным законом РФ от 26.10.2002</w:t>
      </w:r>
      <w:r w:rsidR="00C560A5" w:rsidRPr="00CC4456">
        <w:rPr>
          <w:sz w:val="22"/>
          <w:szCs w:val="22"/>
        </w:rPr>
        <w:t xml:space="preserve"> </w:t>
      </w:r>
      <w:r w:rsidR="00D24301" w:rsidRPr="00CC4456">
        <w:rPr>
          <w:sz w:val="22"/>
          <w:szCs w:val="22"/>
        </w:rPr>
        <w:t>г. № 127-ФЗ «О несостоятельности (банкротстве)»</w:t>
      </w:r>
      <w:r w:rsidR="001E4161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>заключили настоящий Договор</w:t>
      </w:r>
      <w:r w:rsidR="00341546" w:rsidRPr="00CC4456">
        <w:rPr>
          <w:sz w:val="22"/>
          <w:szCs w:val="22"/>
        </w:rPr>
        <w:t xml:space="preserve"> (далее – Договор) </w:t>
      </w:r>
      <w:r w:rsidR="002E0FEB" w:rsidRPr="00CC4456">
        <w:rPr>
          <w:sz w:val="22"/>
          <w:szCs w:val="22"/>
        </w:rPr>
        <w:t>о нижеследующем:</w:t>
      </w:r>
    </w:p>
    <w:p w14:paraId="18F341FD" w14:textId="77777777" w:rsidR="00D04658" w:rsidRPr="00CC4456" w:rsidRDefault="002E0FEB" w:rsidP="003E22CF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</w:t>
      </w:r>
      <w:r w:rsidRPr="00CC4456">
        <w:rPr>
          <w:sz w:val="22"/>
          <w:szCs w:val="22"/>
        </w:rPr>
        <w:t>. Предмет договора</w:t>
      </w:r>
    </w:p>
    <w:p w14:paraId="47373451" w14:textId="32E626E0" w:rsidR="00CC6266" w:rsidRPr="00CC4456" w:rsidRDefault="002E0FEB" w:rsidP="005321EF">
      <w:pPr>
        <w:pStyle w:val="2"/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1.1. В соответствии с условиями настоящего Договора Претендент для участия в </w:t>
      </w:r>
      <w:r w:rsidR="00437E47">
        <w:rPr>
          <w:sz w:val="22"/>
          <w:szCs w:val="22"/>
        </w:rPr>
        <w:t>торгах</w:t>
      </w:r>
      <w:r w:rsidR="00341546"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по продаже</w:t>
      </w:r>
      <w:r w:rsidR="00D24301" w:rsidRPr="00CC4456">
        <w:rPr>
          <w:sz w:val="22"/>
          <w:szCs w:val="22"/>
        </w:rPr>
        <w:t xml:space="preserve"> имущества </w:t>
      </w:r>
      <w:r w:rsidR="008A042F" w:rsidRPr="008A042F">
        <w:rPr>
          <w:noProof/>
          <w:sz w:val="22"/>
          <w:szCs w:val="22"/>
        </w:rPr>
        <w:t>Исмагуловой Лилии Фидратовны</w:t>
      </w:r>
      <w:r w:rsidR="00D74478" w:rsidRPr="00CC4456">
        <w:rPr>
          <w:sz w:val="22"/>
          <w:szCs w:val="22"/>
        </w:rPr>
        <w:t>,</w:t>
      </w:r>
      <w:r w:rsidR="00D24301" w:rsidRPr="00CC4456">
        <w:rPr>
          <w:sz w:val="22"/>
          <w:szCs w:val="22"/>
        </w:rPr>
        <w:t xml:space="preserve"> </w:t>
      </w:r>
      <w:r w:rsidR="00D74478" w:rsidRPr="00CC4456">
        <w:rPr>
          <w:sz w:val="22"/>
          <w:szCs w:val="22"/>
        </w:rPr>
        <w:t xml:space="preserve">входящего в </w:t>
      </w:r>
      <w:r w:rsidR="005321EF">
        <w:rPr>
          <w:sz w:val="22"/>
          <w:szCs w:val="22"/>
        </w:rPr>
        <w:t xml:space="preserve">Лот </w:t>
      </w:r>
      <w:r w:rsidR="008A042F" w:rsidRPr="008A042F">
        <w:rPr>
          <w:sz w:val="22"/>
          <w:szCs w:val="22"/>
        </w:rPr>
        <w:t xml:space="preserve">№ 1 - Право требования </w:t>
      </w:r>
      <w:r w:rsidR="008A042F" w:rsidRPr="008A042F">
        <w:rPr>
          <w:sz w:val="22"/>
          <w:szCs w:val="22"/>
        </w:rPr>
        <w:t>на квартиру,</w:t>
      </w:r>
      <w:r w:rsidR="008A042F" w:rsidRPr="008A042F">
        <w:rPr>
          <w:sz w:val="22"/>
          <w:szCs w:val="22"/>
        </w:rPr>
        <w:t xml:space="preserve"> расположенную по строительному адресу: </w:t>
      </w:r>
      <w:proofErr w:type="spellStart"/>
      <w:r w:rsidR="008A042F" w:rsidRPr="008A042F">
        <w:rPr>
          <w:sz w:val="22"/>
          <w:szCs w:val="22"/>
        </w:rPr>
        <w:t>респ</w:t>
      </w:r>
      <w:proofErr w:type="spellEnd"/>
      <w:r w:rsidR="008A042F" w:rsidRPr="008A042F">
        <w:rPr>
          <w:sz w:val="22"/>
          <w:szCs w:val="22"/>
        </w:rPr>
        <w:t xml:space="preserve">. Башкортостан, Уфимский р-н, с. </w:t>
      </w:r>
      <w:proofErr w:type="spellStart"/>
      <w:r w:rsidR="008A042F" w:rsidRPr="008A042F">
        <w:rPr>
          <w:sz w:val="22"/>
          <w:szCs w:val="22"/>
        </w:rPr>
        <w:t>Зубово</w:t>
      </w:r>
      <w:proofErr w:type="spellEnd"/>
      <w:r w:rsidR="008A042F" w:rsidRPr="008A042F">
        <w:rPr>
          <w:sz w:val="22"/>
          <w:szCs w:val="22"/>
        </w:rPr>
        <w:t xml:space="preserve">, ул. Ивана Тургенева, уч. 9, площадью: 31,19 </w:t>
      </w:r>
      <w:proofErr w:type="spellStart"/>
      <w:r w:rsidR="008A042F" w:rsidRPr="008A042F">
        <w:rPr>
          <w:sz w:val="22"/>
          <w:szCs w:val="22"/>
        </w:rPr>
        <w:t>кв.м</w:t>
      </w:r>
      <w:proofErr w:type="spellEnd"/>
      <w:r w:rsidR="008A042F" w:rsidRPr="008A042F">
        <w:rPr>
          <w:sz w:val="22"/>
          <w:szCs w:val="22"/>
        </w:rPr>
        <w:t>.</w:t>
      </w:r>
      <w:r w:rsidR="00DC6E46" w:rsidRPr="00DC6E46">
        <w:rPr>
          <w:sz w:val="22"/>
          <w:szCs w:val="22"/>
        </w:rPr>
        <w:t xml:space="preserve"> </w:t>
      </w:r>
      <w:r w:rsidR="00BB22C6" w:rsidRPr="00CC4456">
        <w:rPr>
          <w:sz w:val="22"/>
          <w:szCs w:val="22"/>
        </w:rPr>
        <w:t xml:space="preserve">(далее </w:t>
      </w:r>
      <w:r w:rsidR="008A042F">
        <w:rPr>
          <w:sz w:val="22"/>
          <w:szCs w:val="22"/>
        </w:rPr>
        <w:t>–</w:t>
      </w:r>
      <w:r w:rsidR="00BB22C6" w:rsidRPr="00CC4456">
        <w:rPr>
          <w:sz w:val="22"/>
          <w:szCs w:val="22"/>
        </w:rPr>
        <w:t xml:space="preserve"> Имущество</w:t>
      </w:r>
      <w:r w:rsidR="008A042F">
        <w:rPr>
          <w:sz w:val="22"/>
          <w:szCs w:val="22"/>
        </w:rPr>
        <w:t>, имущественные права</w:t>
      </w:r>
      <w:r w:rsidR="00BB22C6" w:rsidRPr="00CC4456">
        <w:rPr>
          <w:sz w:val="22"/>
          <w:szCs w:val="22"/>
        </w:rPr>
        <w:t>)</w:t>
      </w:r>
      <w:r w:rsidR="00D24301" w:rsidRPr="00CC4456">
        <w:rPr>
          <w:sz w:val="22"/>
          <w:szCs w:val="22"/>
        </w:rPr>
        <w:t xml:space="preserve">, </w:t>
      </w:r>
      <w:r w:rsidR="00DE3143" w:rsidRPr="00CC4456">
        <w:rPr>
          <w:sz w:val="22"/>
          <w:szCs w:val="22"/>
        </w:rPr>
        <w:t>перечисляет денежные средства в</w:t>
      </w:r>
      <w:r w:rsidRPr="00CC4456">
        <w:rPr>
          <w:sz w:val="22"/>
          <w:szCs w:val="22"/>
        </w:rPr>
        <w:t xml:space="preserve"> размере</w:t>
      </w:r>
      <w:r w:rsidR="00DC6D5F" w:rsidRPr="00CC4456">
        <w:rPr>
          <w:sz w:val="22"/>
          <w:szCs w:val="22"/>
        </w:rPr>
        <w:t xml:space="preserve"> </w:t>
      </w:r>
      <w:r w:rsidR="00374EC1" w:rsidRPr="00CC4456">
        <w:rPr>
          <w:sz w:val="22"/>
          <w:szCs w:val="22"/>
        </w:rPr>
        <w:t>______________</w:t>
      </w:r>
      <w:r w:rsidR="00D74478" w:rsidRPr="00CC4456">
        <w:rPr>
          <w:sz w:val="22"/>
          <w:szCs w:val="22"/>
        </w:rPr>
        <w:t xml:space="preserve"> </w:t>
      </w:r>
      <w:r w:rsidR="0051415E" w:rsidRPr="00CC4456">
        <w:rPr>
          <w:sz w:val="22"/>
          <w:szCs w:val="22"/>
        </w:rPr>
        <w:t>(</w:t>
      </w:r>
      <w:r w:rsidR="00374EC1" w:rsidRPr="00CC4456">
        <w:rPr>
          <w:sz w:val="22"/>
          <w:szCs w:val="22"/>
        </w:rPr>
        <w:t>___________________________________ _________________________</w:t>
      </w:r>
      <w:r w:rsidR="00170D2A" w:rsidRPr="00CC4456">
        <w:rPr>
          <w:sz w:val="22"/>
          <w:szCs w:val="22"/>
        </w:rPr>
        <w:t xml:space="preserve"> </w:t>
      </w:r>
      <w:r w:rsidR="00D74478" w:rsidRPr="00CC4456">
        <w:rPr>
          <w:sz w:val="22"/>
          <w:szCs w:val="22"/>
        </w:rPr>
        <w:t>рубл</w:t>
      </w:r>
      <w:r w:rsidR="00EB512C" w:rsidRPr="00CC4456">
        <w:rPr>
          <w:sz w:val="22"/>
          <w:szCs w:val="22"/>
        </w:rPr>
        <w:t>ей</w:t>
      </w:r>
      <w:r w:rsidR="00D74478" w:rsidRPr="00CC4456">
        <w:rPr>
          <w:sz w:val="22"/>
          <w:szCs w:val="22"/>
        </w:rPr>
        <w:t xml:space="preserve"> </w:t>
      </w:r>
      <w:r w:rsidR="00170D2A" w:rsidRPr="00CC4456">
        <w:rPr>
          <w:sz w:val="22"/>
          <w:szCs w:val="22"/>
        </w:rPr>
        <w:t>00 копеек</w:t>
      </w:r>
      <w:r w:rsidR="0051415E" w:rsidRPr="00CC4456">
        <w:rPr>
          <w:sz w:val="22"/>
          <w:szCs w:val="22"/>
        </w:rPr>
        <w:t xml:space="preserve">) </w:t>
      </w:r>
      <w:r w:rsidRPr="00CC4456">
        <w:rPr>
          <w:sz w:val="22"/>
          <w:szCs w:val="22"/>
        </w:rPr>
        <w:t xml:space="preserve">(далее – </w:t>
      </w:r>
      <w:r w:rsidR="001629B9" w:rsidRPr="00CC4456">
        <w:rPr>
          <w:sz w:val="22"/>
          <w:szCs w:val="22"/>
        </w:rPr>
        <w:t>«</w:t>
      </w:r>
      <w:r w:rsidRPr="00CC4456">
        <w:rPr>
          <w:sz w:val="22"/>
          <w:szCs w:val="22"/>
        </w:rPr>
        <w:t>Задаток</w:t>
      </w:r>
      <w:r w:rsidR="001629B9" w:rsidRPr="00CC4456">
        <w:rPr>
          <w:sz w:val="22"/>
          <w:szCs w:val="22"/>
        </w:rPr>
        <w:t>»</w:t>
      </w:r>
      <w:r w:rsidRPr="00CC4456">
        <w:rPr>
          <w:sz w:val="22"/>
          <w:szCs w:val="22"/>
        </w:rPr>
        <w:t xml:space="preserve">) </w:t>
      </w:r>
      <w:r w:rsidR="00CC6266" w:rsidRPr="00CC4456">
        <w:rPr>
          <w:sz w:val="22"/>
          <w:szCs w:val="22"/>
        </w:rPr>
        <w:t>на расчетны</w:t>
      </w:r>
      <w:r w:rsidR="0048054D" w:rsidRPr="00CC4456">
        <w:rPr>
          <w:sz w:val="22"/>
          <w:szCs w:val="22"/>
        </w:rPr>
        <w:t>й</w:t>
      </w:r>
      <w:r w:rsidR="00CC6266" w:rsidRPr="00CC4456">
        <w:rPr>
          <w:sz w:val="22"/>
          <w:szCs w:val="22"/>
        </w:rPr>
        <w:t xml:space="preserve"> счет:</w:t>
      </w:r>
    </w:p>
    <w:p w14:paraId="2BDEE41D" w14:textId="77777777" w:rsidR="001075B2" w:rsidRPr="00CC4456" w:rsidRDefault="001075B2" w:rsidP="00141C55">
      <w:pPr>
        <w:pStyle w:val="30"/>
        <w:rPr>
          <w:szCs w:val="22"/>
        </w:rPr>
      </w:pPr>
      <w:r w:rsidRPr="00CC4456">
        <w:rPr>
          <w:szCs w:val="22"/>
        </w:rPr>
        <w:t>Получатель:</w:t>
      </w:r>
    </w:p>
    <w:p w14:paraId="20E1FA76" w14:textId="77777777" w:rsidR="007F3552" w:rsidRPr="00466AC0" w:rsidRDefault="00437E47" w:rsidP="00712192">
      <w:pPr>
        <w:pStyle w:val="30"/>
        <w:rPr>
          <w:szCs w:val="22"/>
          <w:lang w:val="ru-RU"/>
        </w:rPr>
      </w:pPr>
      <w:r w:rsidRPr="00437E47">
        <w:rPr>
          <w:szCs w:val="22"/>
        </w:rPr>
        <w:t>ООО «Аукционы Федерации», ИНН 0278184720, р/с 40702810729330000981, в Филиал «Нижегородский» АО «Альфа-Банк», к/с 30101810200000000824, БИК 042202824</w:t>
      </w:r>
      <w:r w:rsidR="00466AC0" w:rsidRPr="00466AC0">
        <w:rPr>
          <w:szCs w:val="22"/>
        </w:rPr>
        <w:t>.</w:t>
      </w:r>
      <w:r w:rsidR="007F3552" w:rsidRPr="00466AC0">
        <w:rPr>
          <w:szCs w:val="22"/>
        </w:rPr>
        <w:t xml:space="preserve"> </w:t>
      </w:r>
    </w:p>
    <w:p w14:paraId="29E4A9A3" w14:textId="0B485C75" w:rsidR="002E0FEB" w:rsidRPr="00CC4456" w:rsidRDefault="002E0FEB" w:rsidP="00141C55">
      <w:pPr>
        <w:pStyle w:val="30"/>
        <w:rPr>
          <w:szCs w:val="22"/>
        </w:rPr>
      </w:pPr>
      <w:r w:rsidRPr="00CC4456">
        <w:rPr>
          <w:szCs w:val="22"/>
        </w:rPr>
        <w:t>1.</w:t>
      </w:r>
      <w:r w:rsidR="00385DEC">
        <w:rPr>
          <w:szCs w:val="22"/>
          <w:lang w:val="ru-RU"/>
        </w:rPr>
        <w:t>2</w:t>
      </w:r>
      <w:r w:rsidRPr="00CC4456">
        <w:rPr>
          <w:szCs w:val="22"/>
        </w:rPr>
        <w:t xml:space="preserve">. Задаток служит обеспечением исполнения обязательств Претендента </w:t>
      </w:r>
      <w:r w:rsidR="009C6576" w:rsidRPr="00CC4456">
        <w:rPr>
          <w:szCs w:val="22"/>
        </w:rPr>
        <w:t xml:space="preserve">по </w:t>
      </w:r>
      <w:r w:rsidR="00BB22C6" w:rsidRPr="00CC4456">
        <w:rPr>
          <w:szCs w:val="22"/>
        </w:rPr>
        <w:t xml:space="preserve">заключению договора купли-продажи и </w:t>
      </w:r>
      <w:r w:rsidR="009C6576" w:rsidRPr="00CC4456">
        <w:rPr>
          <w:szCs w:val="22"/>
        </w:rPr>
        <w:t xml:space="preserve">оплате </w:t>
      </w:r>
      <w:r w:rsidR="00BB22C6" w:rsidRPr="00CC4456">
        <w:rPr>
          <w:szCs w:val="22"/>
        </w:rPr>
        <w:t xml:space="preserve">продаваемого на торгах Имущества </w:t>
      </w:r>
      <w:r w:rsidRPr="00CC4456">
        <w:rPr>
          <w:szCs w:val="22"/>
        </w:rPr>
        <w:t xml:space="preserve">в случае признания Претендента победителем </w:t>
      </w:r>
      <w:r w:rsidR="00437E47">
        <w:rPr>
          <w:szCs w:val="22"/>
          <w:lang w:val="ru-RU"/>
        </w:rPr>
        <w:t>торгов</w:t>
      </w:r>
      <w:r w:rsidRPr="00CC4456">
        <w:rPr>
          <w:szCs w:val="22"/>
        </w:rPr>
        <w:t>.</w:t>
      </w:r>
    </w:p>
    <w:p w14:paraId="444C8B3C" w14:textId="77777777" w:rsidR="002E0FEB" w:rsidRPr="00CC4456" w:rsidRDefault="002E0FEB" w:rsidP="00D04658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II</w:t>
      </w:r>
      <w:r w:rsidRPr="00CC4456">
        <w:rPr>
          <w:sz w:val="22"/>
          <w:szCs w:val="22"/>
        </w:rPr>
        <w:t>. Порядок внесения задатка</w:t>
      </w:r>
    </w:p>
    <w:p w14:paraId="47865F67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2.1. Задаток подлежит перечислению Претендентом </w:t>
      </w:r>
      <w:r w:rsidR="00437E47" w:rsidRPr="00437E47">
        <w:rPr>
          <w:sz w:val="22"/>
          <w:szCs w:val="22"/>
        </w:rPr>
        <w:t>на счет указанный в п. 1.1. настоящего договора</w:t>
      </w:r>
      <w:r w:rsidR="00437E47">
        <w:rPr>
          <w:sz w:val="22"/>
          <w:szCs w:val="22"/>
        </w:rPr>
        <w:t>.</w:t>
      </w:r>
    </w:p>
    <w:p w14:paraId="0906CDC2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Надлежащей оплатой задатка является перечисление Претендентом денежных средств на основании настоящего договора о задатке</w:t>
      </w:r>
      <w:r w:rsidR="00437E47">
        <w:rPr>
          <w:sz w:val="22"/>
          <w:szCs w:val="22"/>
        </w:rPr>
        <w:t>, в</w:t>
      </w:r>
      <w:r w:rsidRPr="00CC4456">
        <w:rPr>
          <w:sz w:val="22"/>
          <w:szCs w:val="22"/>
        </w:rPr>
        <w:t xml:space="preserve"> платежном документе в графе «назначение платежа» должн</w:t>
      </w:r>
      <w:r w:rsidR="00437E47">
        <w:rPr>
          <w:sz w:val="22"/>
          <w:szCs w:val="22"/>
        </w:rPr>
        <w:t>ы</w:t>
      </w:r>
      <w:r w:rsidRPr="00CC4456">
        <w:rPr>
          <w:sz w:val="22"/>
          <w:szCs w:val="22"/>
        </w:rPr>
        <w:t xml:space="preserve"> содержаться </w:t>
      </w:r>
      <w:r w:rsidR="00437E47">
        <w:rPr>
          <w:sz w:val="22"/>
          <w:szCs w:val="22"/>
        </w:rPr>
        <w:t>сведения: наименование лота, наименование Должника, код торгов на электронной площадке, ИНН должника</w:t>
      </w:r>
      <w:r w:rsidR="0051415E" w:rsidRPr="00CC4456">
        <w:rPr>
          <w:sz w:val="22"/>
          <w:szCs w:val="22"/>
        </w:rPr>
        <w:t>.</w:t>
      </w:r>
    </w:p>
    <w:p w14:paraId="65104F0F" w14:textId="77777777" w:rsidR="002E0FEB" w:rsidRPr="00CC4456" w:rsidRDefault="002E0FEB" w:rsidP="002E0FEB">
      <w:pPr>
        <w:pStyle w:val="30"/>
        <w:rPr>
          <w:szCs w:val="22"/>
          <w:lang w:val="ru-RU"/>
        </w:rPr>
      </w:pPr>
      <w:r w:rsidRPr="00CC4456">
        <w:rPr>
          <w:szCs w:val="22"/>
        </w:rPr>
        <w:t>2.2.</w:t>
      </w:r>
      <w:r w:rsidR="004D053D" w:rsidRPr="00CC4456">
        <w:rPr>
          <w:szCs w:val="22"/>
        </w:rPr>
        <w:t xml:space="preserve"> </w:t>
      </w:r>
      <w:r w:rsidRPr="00CC4456">
        <w:rPr>
          <w:szCs w:val="22"/>
        </w:rPr>
        <w:t>Задаток должен быть внесен Претендентом не поздн</w:t>
      </w:r>
      <w:r w:rsidR="00753EB0" w:rsidRPr="00CC4456">
        <w:rPr>
          <w:szCs w:val="22"/>
        </w:rPr>
        <w:t>ее даты окончания приёма заявок</w:t>
      </w:r>
      <w:r w:rsidR="00753EB0" w:rsidRPr="00CC4456">
        <w:rPr>
          <w:szCs w:val="22"/>
          <w:lang w:val="ru-RU"/>
        </w:rPr>
        <w:t>.</w:t>
      </w:r>
    </w:p>
    <w:p w14:paraId="3DB5EC82" w14:textId="77777777" w:rsidR="002E0FEB" w:rsidRPr="00CC4456" w:rsidRDefault="002E0FEB" w:rsidP="002E0FEB">
      <w:pPr>
        <w:pStyle w:val="21"/>
        <w:ind w:left="-284" w:firstLine="284"/>
        <w:rPr>
          <w:szCs w:val="22"/>
        </w:rPr>
      </w:pPr>
      <w:r w:rsidRPr="00CC4456">
        <w:rPr>
          <w:szCs w:val="22"/>
        </w:rPr>
        <w:t xml:space="preserve">В случае, когда сумма Задатка от Претендента не зачислена на счет </w:t>
      </w:r>
      <w:r w:rsidR="00437E47">
        <w:rPr>
          <w:szCs w:val="22"/>
        </w:rPr>
        <w:t xml:space="preserve">указанный в п. 1.1. настоящего договора на дату окончания приема заявок (для торгов в форме аукциона), либо на дату окончания приема заявок соответствующего периода (для торгов в форме публичного предложения) </w:t>
      </w:r>
      <w:r w:rsidRPr="00CC4456">
        <w:rPr>
          <w:szCs w:val="22"/>
        </w:rPr>
        <w:t xml:space="preserve">Претендент не допускается к участию </w:t>
      </w:r>
      <w:r w:rsidR="00437E47">
        <w:rPr>
          <w:szCs w:val="22"/>
        </w:rPr>
        <w:t>в торгах</w:t>
      </w:r>
      <w:r w:rsidRPr="00CC4456">
        <w:rPr>
          <w:szCs w:val="22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CC4456">
        <w:rPr>
          <w:szCs w:val="22"/>
        </w:rPr>
        <w:t>Организатор</w:t>
      </w:r>
      <w:r w:rsidR="00783564" w:rsidRPr="00CC4456">
        <w:rPr>
          <w:szCs w:val="22"/>
        </w:rPr>
        <w:t>ом</w:t>
      </w:r>
      <w:r w:rsidR="002A6F07" w:rsidRPr="00CC4456">
        <w:rPr>
          <w:szCs w:val="22"/>
        </w:rPr>
        <w:t xml:space="preserve"> торгов</w:t>
      </w:r>
      <w:r w:rsidRPr="00CC4456">
        <w:rPr>
          <w:szCs w:val="22"/>
        </w:rPr>
        <w:t xml:space="preserve"> не принимается.</w:t>
      </w:r>
    </w:p>
    <w:p w14:paraId="073F0CF3" w14:textId="77777777" w:rsidR="002E0FEB" w:rsidRPr="00CC4456" w:rsidRDefault="002E0FEB" w:rsidP="002E0FEB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2.3. На денежные средства, перечисленные в соответ</w:t>
      </w:r>
      <w:r w:rsidR="003444FC" w:rsidRPr="00CC4456">
        <w:rPr>
          <w:sz w:val="22"/>
          <w:szCs w:val="22"/>
        </w:rPr>
        <w:t>ствии с настоящим Д</w:t>
      </w:r>
      <w:r w:rsidRPr="00CC4456">
        <w:rPr>
          <w:sz w:val="22"/>
          <w:szCs w:val="22"/>
        </w:rPr>
        <w:t>оговором, проценты не начисляются.</w:t>
      </w:r>
    </w:p>
    <w:p w14:paraId="18E071F7" w14:textId="77777777" w:rsidR="002E0FEB" w:rsidRPr="00CC4456" w:rsidRDefault="002E0FEB" w:rsidP="002E0FEB">
      <w:pPr>
        <w:ind w:left="-851" w:firstLine="425"/>
        <w:jc w:val="center"/>
        <w:rPr>
          <w:b/>
          <w:bCs/>
          <w:sz w:val="22"/>
          <w:szCs w:val="22"/>
        </w:rPr>
      </w:pPr>
      <w:r w:rsidRPr="00CC4456">
        <w:rPr>
          <w:b/>
          <w:bCs/>
          <w:sz w:val="22"/>
          <w:szCs w:val="22"/>
          <w:lang w:val="en-US"/>
        </w:rPr>
        <w:t>III</w:t>
      </w:r>
      <w:r w:rsidRPr="00CC4456">
        <w:rPr>
          <w:b/>
          <w:bCs/>
          <w:sz w:val="22"/>
          <w:szCs w:val="22"/>
        </w:rPr>
        <w:t>. Порядок возврата и удержания задатка</w:t>
      </w:r>
    </w:p>
    <w:p w14:paraId="7580C03B" w14:textId="77777777" w:rsidR="00126899" w:rsidRPr="00CC4456" w:rsidRDefault="00126899" w:rsidP="00126899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оговора путем перечисления суммы внесенного Задатка в том порядке, в каком он был внесен Претендентом. </w:t>
      </w:r>
    </w:p>
    <w:p w14:paraId="675B9DC7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3.2. В случае если Претендент не будет допущен к участию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984C75" w:rsidRPr="00CC4456">
        <w:rPr>
          <w:sz w:val="22"/>
          <w:szCs w:val="22"/>
        </w:rPr>
        <w:t xml:space="preserve"> </w:t>
      </w:r>
      <w:r w:rsidR="00717275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 даты оформления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ом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Протокола определения участников </w:t>
      </w:r>
      <w:r w:rsidR="00717275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40C0CF5B" w14:textId="77777777" w:rsidR="00126899" w:rsidRPr="00CC4456" w:rsidRDefault="00D2672B" w:rsidP="00D2672B">
      <w:pPr>
        <w:adjustRightInd w:val="0"/>
        <w:ind w:left="-360" w:firstLine="360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3</w:t>
      </w:r>
      <w:r w:rsidR="00126899" w:rsidRPr="00CC4456">
        <w:rPr>
          <w:sz w:val="22"/>
          <w:szCs w:val="22"/>
        </w:rPr>
        <w:t xml:space="preserve">.3. В случае, если Претендент участвовал в </w:t>
      </w:r>
      <w:r w:rsidR="00DC6E46">
        <w:rPr>
          <w:sz w:val="22"/>
          <w:szCs w:val="22"/>
        </w:rPr>
        <w:t>торгах</w:t>
      </w:r>
      <w:r w:rsidR="00126899" w:rsidRPr="00CC4456">
        <w:rPr>
          <w:sz w:val="22"/>
          <w:szCs w:val="22"/>
        </w:rPr>
        <w:t xml:space="preserve"> и не признан победителем </w:t>
      </w:r>
      <w:r w:rsidR="00DC6E46">
        <w:rPr>
          <w:sz w:val="22"/>
          <w:szCs w:val="22"/>
        </w:rPr>
        <w:t>торгов</w:t>
      </w:r>
      <w:r w:rsidR="00126899"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="00126899" w:rsidRPr="00CC4456">
        <w:rPr>
          <w:sz w:val="22"/>
          <w:szCs w:val="22"/>
        </w:rPr>
        <w:t xml:space="preserve"> обязуется возвратить сумму внесенного Претендентом Задатка </w:t>
      </w:r>
      <w:r w:rsidR="00984C75" w:rsidRPr="00CC4456">
        <w:rPr>
          <w:sz w:val="22"/>
          <w:szCs w:val="22"/>
        </w:rPr>
        <w:t>не позднее 5 (</w:t>
      </w:r>
      <w:r w:rsidR="00AA4743" w:rsidRPr="00CC4456">
        <w:rPr>
          <w:sz w:val="22"/>
          <w:szCs w:val="22"/>
        </w:rPr>
        <w:t>пяти) рабочих</w:t>
      </w:r>
      <w:r w:rsidR="00984C75" w:rsidRPr="00CC4456">
        <w:rPr>
          <w:sz w:val="22"/>
          <w:szCs w:val="22"/>
        </w:rPr>
        <w:t xml:space="preserve"> дней</w:t>
      </w:r>
      <w:r w:rsidRPr="00CC4456">
        <w:rPr>
          <w:sz w:val="22"/>
          <w:szCs w:val="22"/>
        </w:rPr>
        <w:t xml:space="preserve"> </w:t>
      </w:r>
      <w:r w:rsidR="00126899" w:rsidRPr="00CC4456">
        <w:rPr>
          <w:sz w:val="22"/>
          <w:szCs w:val="22"/>
        </w:rPr>
        <w:t xml:space="preserve">с даты </w:t>
      </w:r>
      <w:r w:rsidR="00480BA8" w:rsidRPr="00CC4456">
        <w:rPr>
          <w:sz w:val="22"/>
          <w:szCs w:val="22"/>
        </w:rPr>
        <w:t>подписания протокола о результатах проведения торгов</w:t>
      </w:r>
      <w:r w:rsidR="00126899" w:rsidRPr="00CC4456">
        <w:rPr>
          <w:sz w:val="22"/>
          <w:szCs w:val="22"/>
        </w:rPr>
        <w:t>.</w:t>
      </w:r>
    </w:p>
    <w:p w14:paraId="3FDFBDC2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3.4. В случае отзыва Претендентом заявки на участие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 до даты окончания приема заявок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5C2EEE" w:rsidRPr="00CC4456">
        <w:rPr>
          <w:sz w:val="22"/>
          <w:szCs w:val="22"/>
        </w:rPr>
        <w:t xml:space="preserve"> </w:t>
      </w:r>
      <w:r w:rsidR="00480BA8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со дня поступления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у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оговора.</w:t>
      </w:r>
    </w:p>
    <w:p w14:paraId="057FA44E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3.5. В случае признания </w:t>
      </w:r>
      <w:r w:rsidR="00DC6E4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несостоявшим</w:t>
      </w:r>
      <w:r w:rsidRPr="00CC4456">
        <w:rPr>
          <w:sz w:val="22"/>
          <w:szCs w:val="22"/>
        </w:rPr>
        <w:t xml:space="preserve">ся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 </w:t>
      </w:r>
      <w:r w:rsidR="00480BA8" w:rsidRPr="00CC4456">
        <w:rPr>
          <w:sz w:val="22"/>
          <w:szCs w:val="22"/>
        </w:rPr>
        <w:t>рабочих</w:t>
      </w:r>
      <w:r w:rsidR="00984C75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 xml:space="preserve">дней со дня подписания протокола признания </w:t>
      </w:r>
      <w:r w:rsidR="00480BA8" w:rsidRPr="00CC445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>несостоявшимся.</w:t>
      </w:r>
    </w:p>
    <w:p w14:paraId="0CCEFC3C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3.6. В случае отмены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480BA8" w:rsidRPr="00CC4456">
        <w:rPr>
          <w:sz w:val="22"/>
          <w:szCs w:val="22"/>
        </w:rPr>
        <w:t xml:space="preserve"> рабочих </w:t>
      </w:r>
      <w:r w:rsidRPr="00CC4456">
        <w:rPr>
          <w:sz w:val="22"/>
          <w:szCs w:val="22"/>
        </w:rPr>
        <w:t xml:space="preserve">дней со дня подписания </w:t>
      </w:r>
      <w:r w:rsidR="00480BA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иректором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а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приказа об отмене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7BAF509A" w14:textId="2D68EC4C" w:rsidR="00126899" w:rsidRPr="00CC4456" w:rsidRDefault="00126899" w:rsidP="00783564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lastRenderedPageBreak/>
        <w:t xml:space="preserve">3.7. </w:t>
      </w:r>
      <w:r w:rsidR="004B1CCB" w:rsidRPr="004B1CCB">
        <w:rPr>
          <w:sz w:val="22"/>
          <w:szCs w:val="22"/>
        </w:rPr>
        <w:t>Внесенный Задаток не возвращается в случае, если Претендент, признанный победителем аукциона, уклонится/откажется от подписания протокола о результатах проведения торгов, от заключения в установленный срок договора купли-продажи Имущества, от оплаты продаваемого на торгах Имущества. Внесенный Задаток не возвращается в случае, если Претендент, будет единственным участником торгов и откажется от заключения Договора</w:t>
      </w:r>
      <w:r w:rsidR="00DC1EE3" w:rsidRPr="00CC4456">
        <w:rPr>
          <w:sz w:val="22"/>
          <w:szCs w:val="22"/>
        </w:rPr>
        <w:t>.</w:t>
      </w:r>
    </w:p>
    <w:p w14:paraId="0FB416BD" w14:textId="77777777" w:rsidR="00126899" w:rsidRPr="00CC4456" w:rsidRDefault="00126899" w:rsidP="00783564">
      <w:pPr>
        <w:pStyle w:val="a7"/>
        <w:tabs>
          <w:tab w:val="left" w:pos="9781"/>
        </w:tabs>
        <w:ind w:left="-284" w:right="27"/>
        <w:rPr>
          <w:sz w:val="22"/>
          <w:szCs w:val="22"/>
        </w:rPr>
      </w:pPr>
      <w:r w:rsidRPr="00CC4456">
        <w:rPr>
          <w:sz w:val="22"/>
          <w:szCs w:val="22"/>
        </w:rPr>
        <w:t xml:space="preserve">3.8. В случае признания Претендента победителем </w:t>
      </w:r>
      <w:r w:rsidR="00DC6E46">
        <w:rPr>
          <w:sz w:val="22"/>
          <w:szCs w:val="22"/>
        </w:rPr>
        <w:t>торгов</w:t>
      </w:r>
      <w:r w:rsidR="00783564" w:rsidRPr="00CC4456">
        <w:rPr>
          <w:sz w:val="22"/>
          <w:szCs w:val="22"/>
        </w:rPr>
        <w:t xml:space="preserve"> сумма внесенного Задатка засчитывается в </w:t>
      </w:r>
      <w:r w:rsidR="00AA4743" w:rsidRPr="00CC4456">
        <w:rPr>
          <w:sz w:val="22"/>
          <w:szCs w:val="22"/>
        </w:rPr>
        <w:t>счет оплаты</w:t>
      </w:r>
      <w:r w:rsidR="00783564" w:rsidRPr="00CC4456">
        <w:rPr>
          <w:sz w:val="22"/>
          <w:szCs w:val="22"/>
        </w:rPr>
        <w:t xml:space="preserve"> по договору купли-продажи</w:t>
      </w:r>
      <w:r w:rsidR="00D03FBD" w:rsidRPr="00CC4456">
        <w:rPr>
          <w:sz w:val="22"/>
          <w:szCs w:val="22"/>
        </w:rPr>
        <w:t>.</w:t>
      </w:r>
    </w:p>
    <w:p w14:paraId="0AD90EA1" w14:textId="77777777" w:rsidR="00D04658" w:rsidRPr="00CC4456" w:rsidRDefault="002E0FEB" w:rsidP="003E22CF">
      <w:pPr>
        <w:pStyle w:val="a3"/>
        <w:ind w:left="-851" w:right="565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IV</w:t>
      </w:r>
      <w:r w:rsidRPr="00CC4456">
        <w:rPr>
          <w:sz w:val="22"/>
          <w:szCs w:val="22"/>
        </w:rPr>
        <w:t xml:space="preserve">. Заключительные положения  </w:t>
      </w:r>
    </w:p>
    <w:p w14:paraId="4412F248" w14:textId="77777777" w:rsidR="002E0FEB" w:rsidRPr="00CC4456" w:rsidRDefault="002E0FEB" w:rsidP="006F0ACB">
      <w:pPr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4.1.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5E58C0D" w14:textId="77777777" w:rsidR="002E0FEB" w:rsidRPr="00CC4456" w:rsidRDefault="002E0FEB" w:rsidP="006F0ACB">
      <w:pPr>
        <w:pStyle w:val="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4.2. </w:t>
      </w:r>
      <w:r w:rsidR="003722A1" w:rsidRPr="00CC4456">
        <w:rPr>
          <w:sz w:val="22"/>
          <w:szCs w:val="22"/>
        </w:rPr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</w:t>
      </w:r>
      <w:r w:rsidR="00AA4743">
        <w:rPr>
          <w:sz w:val="22"/>
          <w:szCs w:val="22"/>
        </w:rPr>
        <w:t>рассмотрению в Арбитражном суде.</w:t>
      </w:r>
    </w:p>
    <w:p w14:paraId="723A84AB" w14:textId="77777777" w:rsidR="002E0FEB" w:rsidRPr="00CC4456" w:rsidRDefault="002E0FEB" w:rsidP="006F0ACB">
      <w:pPr>
        <w:pStyle w:val="a6"/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4.3.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CC4456">
        <w:rPr>
          <w:sz w:val="22"/>
          <w:szCs w:val="22"/>
        </w:rPr>
        <w:t>Организатор</w:t>
      </w:r>
      <w:r w:rsidR="006F0ACB" w:rsidRPr="00CC4456">
        <w:rPr>
          <w:sz w:val="22"/>
          <w:szCs w:val="22"/>
        </w:rPr>
        <w:t xml:space="preserve">а </w:t>
      </w:r>
      <w:r w:rsidR="002A6F07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, один передается Претенденту.</w:t>
      </w:r>
    </w:p>
    <w:p w14:paraId="4A008BEE" w14:textId="77777777" w:rsidR="002E0FEB" w:rsidRPr="00CC4456" w:rsidRDefault="002E0FEB" w:rsidP="002E0FEB">
      <w:pPr>
        <w:pStyle w:val="a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V</w:t>
      </w:r>
      <w:r w:rsidRPr="00CC4456">
        <w:rPr>
          <w:sz w:val="22"/>
          <w:szCs w:val="22"/>
        </w:rPr>
        <w:t>. Реквизиты и подписи сторон: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E0FEB" w:rsidRPr="00CC4456" w14:paraId="291101DB" w14:textId="7777777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2051463" w14:textId="77777777" w:rsidR="002E0FEB" w:rsidRPr="00CC4456" w:rsidRDefault="002A6F07" w:rsidP="00EE1DB8">
            <w:pPr>
              <w:ind w:left="175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ОРГАНИЗАТОР ТОРГОВ</w:t>
            </w:r>
            <w:r w:rsidR="002E0FEB" w:rsidRPr="00CC4456">
              <w:rPr>
                <w:b/>
                <w:bCs/>
                <w:sz w:val="22"/>
                <w:szCs w:val="22"/>
              </w:rPr>
              <w:t>:</w:t>
            </w:r>
          </w:p>
          <w:p w14:paraId="4644CD9A" w14:textId="0AAC0B73" w:rsidR="005321EF" w:rsidRDefault="008A042F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8A042F">
              <w:rPr>
                <w:noProof/>
                <w:sz w:val="22"/>
                <w:szCs w:val="22"/>
              </w:rPr>
              <w:t xml:space="preserve">Финансовый управляющий Исмагуловой Лилии Фидратовны (дата рождения: 20.07.1992, место рождения: с. Тузлукушево Чекмагушевский р-н Респ. Башкортостан, СНИЛС 148-246-629 83, ИНН 024901014320, регистрация по месту жительства: 450039, Республика Башкортостан, г. Уфа, ул. Георгия Мушникова, д. 13/4, кв. 6)  Васильев Антон Яковлевич (далее - ФУ) (СНИЛС/ИНН 11419654749/026815188830, 450022, г.Уфа, а/я 53, тел.:89191563100, uristyfa@mail.ru), член СРО ААУ «Евросиб» (450057, Респ. Башкортостан, г. Уфа, ул. Октябрьской Революции, д. 78, ОГРН/ИНН 1050204056319/0274107073, №0023 от 23.11.05 г.), действующий на основании решения Арбитражного суда Республики Башкортостан от 01.04.2026 г. по делу № А07-4232/26 </w:t>
            </w:r>
          </w:p>
          <w:p w14:paraId="36D81DC9" w14:textId="77777777" w:rsidR="005321EF" w:rsidRPr="00AA4743" w:rsidRDefault="005321EF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5F48E255" w14:textId="77777777" w:rsidR="002E0FEB" w:rsidRPr="00CC4456" w:rsidRDefault="00DE0E3B" w:rsidP="00AA4743">
            <w:pPr>
              <w:ind w:left="34"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</w:t>
            </w:r>
            <w:r w:rsidR="00AA4743" w:rsidRPr="00AA4743">
              <w:rPr>
                <w:noProof/>
                <w:sz w:val="22"/>
                <w:szCs w:val="22"/>
              </w:rPr>
              <w:t>_______/А.Я. Васильев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0A1FCBB2" w14:textId="77777777" w:rsidR="002E0FEB" w:rsidRPr="00CC4456" w:rsidRDefault="002E0FEB" w:rsidP="002E0FEB">
            <w:pPr>
              <w:ind w:left="-284" w:right="27"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00D625F6" w14:textId="77777777" w:rsidR="00EE1DB8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ПРЕТЕНДЕНТ:</w:t>
            </w:r>
          </w:p>
          <w:p w14:paraId="327B0DFC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35D43831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97C8542" w14:textId="77777777" w:rsidR="002E0FEB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0C80EFF9" w14:textId="77777777" w:rsidR="00E32304" w:rsidRPr="00CC4456" w:rsidRDefault="00E32304" w:rsidP="006F0ACB">
      <w:pPr>
        <w:ind w:left="-851" w:right="565" w:firstLine="284"/>
        <w:jc w:val="both"/>
        <w:rPr>
          <w:sz w:val="22"/>
          <w:szCs w:val="22"/>
        </w:rPr>
      </w:pPr>
    </w:p>
    <w:sectPr w:rsidR="00E32304" w:rsidRPr="00CC4456" w:rsidSect="00DE0E3B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22C88" w14:textId="77777777" w:rsidR="00C860F6" w:rsidRDefault="00C860F6">
      <w:r>
        <w:separator/>
      </w:r>
    </w:p>
  </w:endnote>
  <w:endnote w:type="continuationSeparator" w:id="0">
    <w:p w14:paraId="27039B1C" w14:textId="77777777" w:rsidR="00C860F6" w:rsidRDefault="00C8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9B80" w14:textId="77777777" w:rsidR="00603316" w:rsidRDefault="00603316">
    <w:pPr>
      <w:pStyle w:val="a4"/>
      <w:framePr w:wrap="auto" w:vAnchor="text" w:hAnchor="margin" w:xAlign="right" w:y="1"/>
      <w:rPr>
        <w:rStyle w:val="a5"/>
      </w:rPr>
    </w:pPr>
  </w:p>
  <w:p w14:paraId="73B536AB" w14:textId="77777777" w:rsidR="00603316" w:rsidRDefault="0060331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F72D6" w14:textId="77777777" w:rsidR="00C860F6" w:rsidRDefault="00C860F6">
      <w:r>
        <w:separator/>
      </w:r>
    </w:p>
  </w:footnote>
  <w:footnote w:type="continuationSeparator" w:id="0">
    <w:p w14:paraId="547B91DA" w14:textId="77777777" w:rsidR="00C860F6" w:rsidRDefault="00C86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EB"/>
    <w:rsid w:val="00001190"/>
    <w:rsid w:val="00014D92"/>
    <w:rsid w:val="000337CB"/>
    <w:rsid w:val="00053EF8"/>
    <w:rsid w:val="00054BC0"/>
    <w:rsid w:val="00063815"/>
    <w:rsid w:val="00065B1B"/>
    <w:rsid w:val="00073FE7"/>
    <w:rsid w:val="00092E4C"/>
    <w:rsid w:val="000C3F29"/>
    <w:rsid w:val="000C615A"/>
    <w:rsid w:val="000C6BBF"/>
    <w:rsid w:val="000E51D4"/>
    <w:rsid w:val="000F56EF"/>
    <w:rsid w:val="00103998"/>
    <w:rsid w:val="001051A3"/>
    <w:rsid w:val="001068CD"/>
    <w:rsid w:val="001075B2"/>
    <w:rsid w:val="00126899"/>
    <w:rsid w:val="00132F29"/>
    <w:rsid w:val="00141C55"/>
    <w:rsid w:val="00146C3F"/>
    <w:rsid w:val="00151D7A"/>
    <w:rsid w:val="001629B9"/>
    <w:rsid w:val="00170D2A"/>
    <w:rsid w:val="00173D5B"/>
    <w:rsid w:val="001B5846"/>
    <w:rsid w:val="001B5BA2"/>
    <w:rsid w:val="001C2187"/>
    <w:rsid w:val="001C21A0"/>
    <w:rsid w:val="001E4161"/>
    <w:rsid w:val="001F3930"/>
    <w:rsid w:val="001F561F"/>
    <w:rsid w:val="00212272"/>
    <w:rsid w:val="00212C80"/>
    <w:rsid w:val="00224AF0"/>
    <w:rsid w:val="002260DC"/>
    <w:rsid w:val="002642F5"/>
    <w:rsid w:val="002717F2"/>
    <w:rsid w:val="00290F86"/>
    <w:rsid w:val="002A5E5B"/>
    <w:rsid w:val="002A6F07"/>
    <w:rsid w:val="002B284D"/>
    <w:rsid w:val="002E0FEB"/>
    <w:rsid w:val="00341546"/>
    <w:rsid w:val="003444FC"/>
    <w:rsid w:val="003605DD"/>
    <w:rsid w:val="00361635"/>
    <w:rsid w:val="00366D40"/>
    <w:rsid w:val="003712E0"/>
    <w:rsid w:val="003722A1"/>
    <w:rsid w:val="003730DD"/>
    <w:rsid w:val="00374EC1"/>
    <w:rsid w:val="00385DEC"/>
    <w:rsid w:val="003B5F93"/>
    <w:rsid w:val="003C1D51"/>
    <w:rsid w:val="003E22CF"/>
    <w:rsid w:val="004123E9"/>
    <w:rsid w:val="00432478"/>
    <w:rsid w:val="00437E47"/>
    <w:rsid w:val="00461437"/>
    <w:rsid w:val="00462F75"/>
    <w:rsid w:val="00466AC0"/>
    <w:rsid w:val="0048054D"/>
    <w:rsid w:val="00480BA8"/>
    <w:rsid w:val="00492FC0"/>
    <w:rsid w:val="004A18D6"/>
    <w:rsid w:val="004A44F3"/>
    <w:rsid w:val="004A6AC0"/>
    <w:rsid w:val="004B1CCB"/>
    <w:rsid w:val="004C69DB"/>
    <w:rsid w:val="004D053D"/>
    <w:rsid w:val="005051B7"/>
    <w:rsid w:val="0051415E"/>
    <w:rsid w:val="0051602D"/>
    <w:rsid w:val="005321EF"/>
    <w:rsid w:val="00535CFD"/>
    <w:rsid w:val="0054613A"/>
    <w:rsid w:val="00554048"/>
    <w:rsid w:val="0057373E"/>
    <w:rsid w:val="00575580"/>
    <w:rsid w:val="005B02C3"/>
    <w:rsid w:val="005B099E"/>
    <w:rsid w:val="005B39E3"/>
    <w:rsid w:val="005C2EEE"/>
    <w:rsid w:val="005C571D"/>
    <w:rsid w:val="005F1F1D"/>
    <w:rsid w:val="005F6C5C"/>
    <w:rsid w:val="00603316"/>
    <w:rsid w:val="00611733"/>
    <w:rsid w:val="00616739"/>
    <w:rsid w:val="00623B18"/>
    <w:rsid w:val="006256E8"/>
    <w:rsid w:val="00627689"/>
    <w:rsid w:val="00627815"/>
    <w:rsid w:val="00641B15"/>
    <w:rsid w:val="00644C6D"/>
    <w:rsid w:val="006525A9"/>
    <w:rsid w:val="00654899"/>
    <w:rsid w:val="00671A77"/>
    <w:rsid w:val="00674AE4"/>
    <w:rsid w:val="0068795C"/>
    <w:rsid w:val="006973BC"/>
    <w:rsid w:val="006C3FC8"/>
    <w:rsid w:val="006C4CA2"/>
    <w:rsid w:val="006F08CC"/>
    <w:rsid w:val="006F0ACB"/>
    <w:rsid w:val="00700C98"/>
    <w:rsid w:val="00706B65"/>
    <w:rsid w:val="00712192"/>
    <w:rsid w:val="00717275"/>
    <w:rsid w:val="0074090D"/>
    <w:rsid w:val="00745C12"/>
    <w:rsid w:val="00753EB0"/>
    <w:rsid w:val="00783564"/>
    <w:rsid w:val="00790E72"/>
    <w:rsid w:val="007B32E6"/>
    <w:rsid w:val="007C6FDB"/>
    <w:rsid w:val="007F3552"/>
    <w:rsid w:val="007F4F83"/>
    <w:rsid w:val="007F6E3B"/>
    <w:rsid w:val="00824179"/>
    <w:rsid w:val="00827756"/>
    <w:rsid w:val="008613C6"/>
    <w:rsid w:val="00882C64"/>
    <w:rsid w:val="00886F80"/>
    <w:rsid w:val="008A042F"/>
    <w:rsid w:val="008A45A1"/>
    <w:rsid w:val="008B1B06"/>
    <w:rsid w:val="008B2E38"/>
    <w:rsid w:val="008B32CC"/>
    <w:rsid w:val="008D6FAE"/>
    <w:rsid w:val="008E4BA4"/>
    <w:rsid w:val="008E72F9"/>
    <w:rsid w:val="00905F67"/>
    <w:rsid w:val="00912419"/>
    <w:rsid w:val="00922B82"/>
    <w:rsid w:val="009301C6"/>
    <w:rsid w:val="0094485B"/>
    <w:rsid w:val="00956191"/>
    <w:rsid w:val="00963284"/>
    <w:rsid w:val="00984C75"/>
    <w:rsid w:val="009C43AE"/>
    <w:rsid w:val="009C48E1"/>
    <w:rsid w:val="009C6576"/>
    <w:rsid w:val="00A23992"/>
    <w:rsid w:val="00A3199E"/>
    <w:rsid w:val="00A4720A"/>
    <w:rsid w:val="00A67C95"/>
    <w:rsid w:val="00AA4743"/>
    <w:rsid w:val="00AA4869"/>
    <w:rsid w:val="00AB12CD"/>
    <w:rsid w:val="00AC04DB"/>
    <w:rsid w:val="00AD2C74"/>
    <w:rsid w:val="00B007E5"/>
    <w:rsid w:val="00B156FE"/>
    <w:rsid w:val="00B2276A"/>
    <w:rsid w:val="00B24CEA"/>
    <w:rsid w:val="00B30B5B"/>
    <w:rsid w:val="00B449AA"/>
    <w:rsid w:val="00B61520"/>
    <w:rsid w:val="00B64A15"/>
    <w:rsid w:val="00B74512"/>
    <w:rsid w:val="00B8603A"/>
    <w:rsid w:val="00B90C55"/>
    <w:rsid w:val="00B95028"/>
    <w:rsid w:val="00BB22C6"/>
    <w:rsid w:val="00C17E21"/>
    <w:rsid w:val="00C17F44"/>
    <w:rsid w:val="00C51226"/>
    <w:rsid w:val="00C560A5"/>
    <w:rsid w:val="00C57A54"/>
    <w:rsid w:val="00C674B9"/>
    <w:rsid w:val="00C72287"/>
    <w:rsid w:val="00C763AF"/>
    <w:rsid w:val="00C860F6"/>
    <w:rsid w:val="00CA4E6B"/>
    <w:rsid w:val="00CB6BD5"/>
    <w:rsid w:val="00CC4456"/>
    <w:rsid w:val="00CC6266"/>
    <w:rsid w:val="00CD0EF5"/>
    <w:rsid w:val="00CE662E"/>
    <w:rsid w:val="00D03FBD"/>
    <w:rsid w:val="00D04658"/>
    <w:rsid w:val="00D05748"/>
    <w:rsid w:val="00D165F4"/>
    <w:rsid w:val="00D226EC"/>
    <w:rsid w:val="00D24301"/>
    <w:rsid w:val="00D2672B"/>
    <w:rsid w:val="00D33F07"/>
    <w:rsid w:val="00D47416"/>
    <w:rsid w:val="00D4760B"/>
    <w:rsid w:val="00D60938"/>
    <w:rsid w:val="00D61BD7"/>
    <w:rsid w:val="00D62477"/>
    <w:rsid w:val="00D62D37"/>
    <w:rsid w:val="00D74478"/>
    <w:rsid w:val="00DA3222"/>
    <w:rsid w:val="00DB199E"/>
    <w:rsid w:val="00DC1EE3"/>
    <w:rsid w:val="00DC6D5F"/>
    <w:rsid w:val="00DC6E46"/>
    <w:rsid w:val="00DD37BE"/>
    <w:rsid w:val="00DE0E3B"/>
    <w:rsid w:val="00DE3143"/>
    <w:rsid w:val="00E146F6"/>
    <w:rsid w:val="00E32304"/>
    <w:rsid w:val="00E32CE9"/>
    <w:rsid w:val="00E47547"/>
    <w:rsid w:val="00E52BED"/>
    <w:rsid w:val="00E850C0"/>
    <w:rsid w:val="00EA491C"/>
    <w:rsid w:val="00EA6C3C"/>
    <w:rsid w:val="00EB512C"/>
    <w:rsid w:val="00EC729C"/>
    <w:rsid w:val="00EE1DB8"/>
    <w:rsid w:val="00EE7B1F"/>
    <w:rsid w:val="00F44FB1"/>
    <w:rsid w:val="00F501CE"/>
    <w:rsid w:val="00F54E65"/>
    <w:rsid w:val="00F5589F"/>
    <w:rsid w:val="00F71B25"/>
    <w:rsid w:val="00F836AB"/>
    <w:rsid w:val="00F96C90"/>
    <w:rsid w:val="00FD60F2"/>
    <w:rsid w:val="00FD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2A49F"/>
  <w15:chartTrackingRefBased/>
  <w15:docId w15:val="{0C202BDC-06E6-4BEA-850B-502E4884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21">
    <w:name w:val="Основной текст 21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 w:val="x-none" w:eastAsia="x-none"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rsid w:val="00B2276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hWZv4quGAYigBTM7SKrZU7T0furDm/lWNE+bFuVjLN4=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qEVkIUlP/JvM1b9bAWKcZqJYnjcSS8IH9IB7Q0jgZ8U=</DigestValue>
    </Reference>
  </SignedInfo>
  <SignatureValue>IOAc/Ok+VWtdOsFEbXnXQjdyJkeTqQo+ZsOIHk0RS3SDN3OSn9qoAdtXKyPbFuVl
UG94V/6NFzkCg6OmYkMu0g==</SignatureValue>
  <KeyInfo>
    <X509Data>
      <X509Certificate>MIIKcjCCCh+gAwIBAgIQAdzhxKNbH9AADkBjAAYAAjAKBggqhQMHAQEDAjCCAVsx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niAi0JjQmNCiIjAeFw0yNjA1MTIwNDA1NTdaFw0yNzA1MTUxMDE3MjBaMIIBOjEf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AAYIKoUDBwEBAgIDQwAEQP7tNDQi4kD/8WYkhwvOakOlY5xrhNqXSWoO8/3wyVC4
Y/udqLQJSnk0STczT2MXoVEmsiZG/WbHvZHUUThH4KOBCQAwMDA2MDAwMqOCBsgw
ggbEMA4GA1UdDwEB/wQEAwID+DA8BgNVHSUENTAzBggrBgEFBQcDBAYJKoUDBQEY
AgEDBggqhQMDBQoCDAYIKoUDBQEYAhsGCCsGAQUFBwMCMAwGBSqFA2RyBAMCAQEw
HQYDVR0OBBYEFA6j+DLSlxPmLorQXdpOM6SyXDqZMBMGA1UdIAQMMAowCAYGKoUD
ZHEBMCsGA1UdEAQkMCKADzIwMjYwNTEyMDQwNTU3WoEPMjAyNzA1MTUxMDE3MjBa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UwAAAAAKJDAKBggqhQMHAQEDAgNBAL7HpJhCpRiAQdyHHzgkMr4hQeTHgBGj1fMi
4JXF5hClO/8quz4DNabI66Vp9sLFfEAKTBWnoQnBWukGhoFJf1E=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SOoKCXHtzhLqixuH4vztWR2Z7AQ=</DigestValue>
      </Reference>
      <Reference URI="/word/endnotes.xml?ContentType=application/vnd.openxmlformats-officedocument.wordprocessingml.endnotes+xml">
        <DigestMethod Algorithm="http://www.w3.org/2000/09/xmldsig#sha1"/>
        <DigestValue>XrKnRL27pI5IeA3AlqvRFIMDqss=</DigestValue>
      </Reference>
      <Reference URI="/word/fontTable.xml?ContentType=application/vnd.openxmlformats-officedocument.wordprocessingml.fontTable+xml">
        <DigestMethod Algorithm="http://www.w3.org/2000/09/xmldsig#sha1"/>
        <DigestValue>LpQUhSIyCWA5lXdbuEuYu6EEyzQ=</DigestValue>
      </Reference>
      <Reference URI="/word/footer1.xml?ContentType=application/vnd.openxmlformats-officedocument.wordprocessingml.footer+xml">
        <DigestMethod Algorithm="http://www.w3.org/2000/09/xmldsig#sha1"/>
        <DigestValue>GcbJeKsrihgQUCE1eVWDhAKREbQ=</DigestValue>
      </Reference>
      <Reference URI="/word/footnotes.xml?ContentType=application/vnd.openxmlformats-officedocument.wordprocessingml.footnotes+xml">
        <DigestMethod Algorithm="http://www.w3.org/2000/09/xmldsig#sha1"/>
        <DigestValue>nQdYHvPRBOPaBBk7LAF85RXx7iE=</DigestValue>
      </Reference>
      <Reference URI="/word/settings.xml?ContentType=application/vnd.openxmlformats-officedocument.wordprocessingml.settings+xml">
        <DigestMethod Algorithm="http://www.w3.org/2000/09/xmldsig#sha1"/>
        <DigestValue>RWciD1+7nR9I1FllOkw3uXzrYqI=</DigestValue>
      </Reference>
      <Reference URI="/word/styles.xml?ContentType=application/vnd.openxmlformats-officedocument.wordprocessingml.styles+xml">
        <DigestMethod Algorithm="http://www.w3.org/2000/09/xmldsig#sha1"/>
        <DigestValue>3LPEWqaciTX3IYQXntZnamSqq8A=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qq4RhnJ5D0hHdn2vdl1f+1ELXsA=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2026-09-09T11:27:16Z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2026-09-09T11:27:16Z</xd:SigningTime>
          <xd:SigningCertificate>
            <xd:Cert>
              <xd:CertDigest>
                <DigestMethod Algorithm="http://www.w3.org/2000/09/xmldsig#sha1"/>
                <DigestValue>yCEO4pD2n0Zp0i7RH3hFQq+FzVM=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2476112426099471453587997910108602370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subject/>
  <dc:creator>urs14</dc:creator>
  <cp:keywords/>
  <cp:lastModifiedBy>Work_PC</cp:lastModifiedBy>
  <cp:revision>3</cp:revision>
  <cp:lastPrinted>2011-05-04T11:28:00Z</cp:lastPrinted>
  <dcterms:created xsi:type="dcterms:W3CDTF">2026-03-18T11:24:00Z</dcterms:created>
  <dcterms:modified xsi:type="dcterms:W3CDTF">2026-09-09T11:14:00Z</dcterms:modified>
</cp:coreProperties>
</file>