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84BF7D" w14:textId="77777777" w:rsidR="003C33A8" w:rsidRPr="00FE713A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48B314CC" w14:textId="0D5C25A8"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</w:t>
      </w:r>
      <w:r w:rsidR="001201C8">
        <w:rPr>
          <w:rFonts w:ascii="Times New Roman" w:hAnsi="Times New Roman"/>
          <w:sz w:val="24"/>
          <w:szCs w:val="24"/>
        </w:rPr>
        <w:t>Тюмень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="000F0575">
        <w:rPr>
          <w:rFonts w:ascii="Times New Roman" w:hAnsi="Times New Roman"/>
          <w:sz w:val="24"/>
          <w:szCs w:val="24"/>
        </w:rPr>
        <w:t xml:space="preserve">  </w:t>
      </w:r>
      <w:r w:rsidR="001201C8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E3216E">
        <w:rPr>
          <w:rFonts w:ascii="Times New Roman" w:hAnsi="Times New Roman"/>
          <w:noProof/>
          <w:sz w:val="24"/>
          <w:szCs w:val="24"/>
        </w:rPr>
        <w:t>___________</w:t>
      </w:r>
      <w:r w:rsidR="00282F6F">
        <w:rPr>
          <w:rFonts w:ascii="Times New Roman" w:hAnsi="Times New Roman"/>
          <w:noProof/>
          <w:sz w:val="24"/>
          <w:szCs w:val="24"/>
        </w:rPr>
        <w:t>2026 г.</w:t>
      </w:r>
    </w:p>
    <w:p w14:paraId="1931AFA7" w14:textId="77777777" w:rsidR="003C33A8" w:rsidRPr="00C56A4C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22C4F78" w14:textId="77777777" w:rsidR="003C33A8" w:rsidRDefault="00282F6F" w:rsidP="00E3216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Конкурсный управляющий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ООО "ТЕМП"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 w:rsidR="003C33A8" w:rsidRPr="00C56A4C">
        <w:rPr>
          <w:rFonts w:ascii="Times New Roman" w:hAnsi="Times New Roman"/>
          <w:sz w:val="24"/>
          <w:szCs w:val="24"/>
        </w:rPr>
        <w:t xml:space="preserve">(ОГРН </w:t>
      </w:r>
      <w:r>
        <w:rPr>
          <w:rFonts w:ascii="Times New Roman" w:hAnsi="Times New Roman"/>
          <w:noProof/>
          <w:sz w:val="24"/>
          <w:szCs w:val="24"/>
        </w:rPr>
        <w:t>1177232003816</w:t>
      </w:r>
      <w:r w:rsidR="003C33A8" w:rsidRPr="00C56A4C">
        <w:rPr>
          <w:rFonts w:ascii="Times New Roman" w:hAnsi="Times New Roman"/>
          <w:sz w:val="24"/>
          <w:szCs w:val="24"/>
        </w:rPr>
        <w:t>, ИНН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7203410125</w:t>
      </w:r>
      <w:r w:rsidR="003C33A8" w:rsidRPr="00C56A4C">
        <w:rPr>
          <w:rFonts w:ascii="Times New Roman" w:hAnsi="Times New Roman"/>
          <w:sz w:val="24"/>
          <w:szCs w:val="24"/>
        </w:rPr>
        <w:t>, адрес</w:t>
      </w:r>
      <w:r w:rsidR="000F0575">
        <w:rPr>
          <w:rFonts w:ascii="Times New Roman" w:hAnsi="Times New Roman"/>
          <w:sz w:val="24"/>
          <w:szCs w:val="24"/>
        </w:rPr>
        <w:t>: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625046, Тюменская область, Г. Тюмень, ул. Олимпийская, д. 30, пом. 4, ком. 1</w:t>
      </w:r>
      <w:r w:rsidR="003C33A8" w:rsidRPr="00C56A4C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noProof/>
          <w:sz w:val="24"/>
          <w:szCs w:val="24"/>
        </w:rPr>
        <w:t>Гуль Павел Иванович</w:t>
      </w:r>
      <w:r w:rsidR="003C33A8" w:rsidRPr="00C56A4C">
        <w:rPr>
          <w:rFonts w:ascii="Times New Roman" w:hAnsi="Times New Roman"/>
          <w:sz w:val="24"/>
          <w:szCs w:val="24"/>
        </w:rPr>
        <w:t>,</w:t>
      </w:r>
      <w:r w:rsidR="003C33A8"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Тюменской области от 14.06.2024 г. (резолютивная часть объявлена 14.06.2024 г.) по делу № А70-25284/2023</w:t>
      </w:r>
      <w:r w:rsidR="00C56A4C">
        <w:rPr>
          <w:rFonts w:ascii="Times New Roman" w:hAnsi="Times New Roman"/>
          <w:sz w:val="24"/>
          <w:szCs w:val="24"/>
        </w:rPr>
        <w:t>,</w:t>
      </w:r>
      <w:r w:rsidR="003C33A8">
        <w:rPr>
          <w:rFonts w:ascii="Times New Roman" w:hAnsi="Times New Roman"/>
          <w:sz w:val="24"/>
          <w:szCs w:val="24"/>
        </w:rPr>
        <w:t xml:space="preserve">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18F1721B" w14:textId="77777777"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1B3428A" w14:textId="77777777"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50C5B9C" w14:textId="4ABD2AB1"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</w:t>
      </w:r>
      <w:r w:rsidR="00E3216E">
        <w:rPr>
          <w:rFonts w:ascii="Times New Roman" w:hAnsi="Times New Roman"/>
          <w:sz w:val="24"/>
          <w:szCs w:val="24"/>
        </w:rPr>
        <w:t xml:space="preserve">в форме публичного предложения </w:t>
      </w:r>
      <w:r>
        <w:rPr>
          <w:rFonts w:ascii="Times New Roman" w:hAnsi="Times New Roman"/>
          <w:sz w:val="24"/>
          <w:szCs w:val="24"/>
        </w:rPr>
        <w:t xml:space="preserve">по продаже </w:t>
      </w:r>
      <w:r w:rsidR="00E3216E">
        <w:rPr>
          <w:rFonts w:ascii="Times New Roman" w:hAnsi="Times New Roman"/>
          <w:sz w:val="24"/>
          <w:szCs w:val="24"/>
        </w:rPr>
        <w:t>права требования</w:t>
      </w:r>
      <w:r>
        <w:rPr>
          <w:rFonts w:ascii="Times New Roman" w:hAnsi="Times New Roman"/>
          <w:sz w:val="24"/>
          <w:szCs w:val="24"/>
        </w:rPr>
        <w:t xml:space="preserve"> </w:t>
      </w:r>
      <w:r w:rsidR="00282F6F">
        <w:rPr>
          <w:rFonts w:ascii="Times New Roman" w:hAnsi="Times New Roman"/>
          <w:noProof/>
          <w:sz w:val="24"/>
          <w:szCs w:val="24"/>
        </w:rPr>
        <w:t>ООО "ТЕМП"</w:t>
      </w:r>
      <w:r w:rsid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E3216E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:</w:t>
      </w:r>
      <w:r w:rsidR="00E3216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E3216E" w:rsidRPr="00E3216E">
        <w:rPr>
          <w:rFonts w:ascii="Times New Roman" w:hAnsi="Times New Roman"/>
          <w:sz w:val="24"/>
          <w:szCs w:val="24"/>
        </w:rPr>
        <w:t>Задолженность взысканная по решению Арбитражного суда Свердловской области по делу № А60-8193/2025 от 10.12.2025 года  с ООО «Аллпайп» (ИНН 7203502739, ОГРН 1207200008003) в пользу ООО «Темп» (ИНН 7203410125, ОГРН 1177232003816) по Договору субподряда № 3/21.02.2022 от 21.02.2022 г. в размере 1 423 559,00 рублей, неустойку по Договору субподряда № 3/21.02.2022 от 21.02.2022 за период с 01.12.2022 по 03.10.2024 из расчета двукратной учетной ставки Банка России в размере 657 877,36 рублей, проценты за пользование чужими денежными средствами за период с 04.11.2024 по 31.08.2025 в размере 240 393,18 рублей, с продолжением начисления процентов за пользование чужими денежными средствами на сумму долга в размере 1 423 559,00 рублей, исходя из размера ключевой ставки Банка России, действующей в соответствующие периоды просрочки, начиная с 01.09.2025 по день фактической оплаты долга.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</w:t>
      </w:r>
      <w:r w:rsidR="00E3216E">
        <w:rPr>
          <w:rFonts w:ascii="Times New Roman" w:hAnsi="Times New Roman"/>
          <w:sz w:val="24"/>
          <w:szCs w:val="24"/>
        </w:rPr>
        <w:t xml:space="preserve">проводимых </w:t>
      </w:r>
      <w:r w:rsidR="00E3216E" w:rsidRPr="00E3216E">
        <w:rPr>
          <w:rFonts w:ascii="Times New Roman" w:hAnsi="Times New Roman"/>
          <w:sz w:val="24"/>
          <w:szCs w:val="24"/>
        </w:rPr>
        <w:t>на электронной площадке ALFALOT.RU, размещенной на сайте https://alfalot.ru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56234158" w14:textId="77777777" w:rsidR="003C33A8" w:rsidRPr="00D517DE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218EBD5D" w14:textId="77777777"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C035DF1" w14:textId="77777777"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2837D97E" w14:textId="77777777"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019F82D4" w14:textId="77777777" w:rsidR="003C33A8" w:rsidRPr="00BC011D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F6AC080" w14:textId="77777777"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1D67E544" w14:textId="5E5678EF"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</w:t>
      </w:r>
      <w:r w:rsidR="00E3216E">
        <w:rPr>
          <w:rFonts w:ascii="Times New Roman" w:hAnsi="Times New Roman"/>
          <w:sz w:val="24"/>
          <w:szCs w:val="24"/>
        </w:rPr>
        <w:t xml:space="preserve"> окончания приема заявок на конкретном этапе публичного предложения</w:t>
      </w:r>
      <w:r>
        <w:rPr>
          <w:rFonts w:ascii="Times New Roman" w:hAnsi="Times New Roman"/>
          <w:sz w:val="24"/>
          <w:szCs w:val="24"/>
        </w:rPr>
        <w:t xml:space="preserve">. В назначении платежа необходимо указать: «Задаток для участия в торгах по продаже </w:t>
      </w:r>
      <w:r w:rsidRPr="00C56A4C">
        <w:rPr>
          <w:rFonts w:ascii="Times New Roman" w:hAnsi="Times New Roman"/>
          <w:sz w:val="24"/>
          <w:szCs w:val="24"/>
        </w:rPr>
        <w:t xml:space="preserve">имущества </w:t>
      </w:r>
      <w:r w:rsidR="00282F6F">
        <w:rPr>
          <w:rFonts w:ascii="Times New Roman" w:hAnsi="Times New Roman"/>
          <w:noProof/>
          <w:sz w:val="24"/>
          <w:szCs w:val="24"/>
        </w:rPr>
        <w:t>ООО "ТЕМП"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>ЭТП</w:t>
      </w:r>
      <w:r w:rsidR="00E3216E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лот № </w:t>
      </w:r>
      <w:r w:rsidR="00E3216E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».</w:t>
      </w:r>
    </w:p>
    <w:p w14:paraId="35D31CD3" w14:textId="77777777"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7F058A30" w14:textId="77777777"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</w:t>
      </w:r>
      <w:r w:rsidR="009104B0">
        <w:rPr>
          <w:rFonts w:ascii="Times New Roman" w:hAnsi="Times New Roman"/>
          <w:sz w:val="24"/>
          <w:szCs w:val="24"/>
        </w:rPr>
        <w:t xml:space="preserve"> полном объеме суммы задатка</w:t>
      </w:r>
      <w:r>
        <w:rPr>
          <w:rFonts w:ascii="Times New Roman" w:hAnsi="Times New Roman"/>
          <w:sz w:val="24"/>
          <w:szCs w:val="24"/>
        </w:rPr>
        <w:t xml:space="preserve">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29354D7" w14:textId="77777777"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92A8A42" w14:textId="77777777" w:rsidR="003C33A8" w:rsidRPr="00BC011D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006CAC3" w14:textId="77777777"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F9D6AF1" w14:textId="3693E5E0" w:rsidR="003C33A8" w:rsidRPr="00D9207F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D9207F" w:rsidRPr="00D9207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 </w:t>
      </w:r>
      <w:r w:rsidR="00DA4E8A" w:rsidRPr="00D9207F">
        <w:rPr>
          <w:rFonts w:ascii="Times New Roman" w:hAnsi="Times New Roman"/>
          <w:color w:val="000000"/>
          <w:sz w:val="24"/>
          <w:szCs w:val="24"/>
          <w:lang w:eastAsia="ru-RU"/>
        </w:rPr>
        <w:t>недостижении</w:t>
      </w:r>
      <w:r w:rsidR="00D9207F" w:rsidRPr="00D9207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согласия споры и разногласия рассматривает</w:t>
      </w:r>
      <w:r w:rsidR="00D9207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282F6F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Тюменской области</w:t>
      </w:r>
      <w:r w:rsidR="00D9207F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251C59B2" w14:textId="77777777" w:rsidR="003C33A8" w:rsidRPr="00BC338E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BA9D9B4" w14:textId="77777777"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E11B8A3" w14:textId="77777777"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3C33A8" w:rsidRPr="0083316D" w14:paraId="66DD3928" w14:textId="77777777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E534C9" w14:textId="77777777"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26C841" w14:textId="77777777"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3C33A8" w:rsidRPr="0083316D" w14:paraId="2D4E7888" w14:textId="77777777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E6A1AD" w14:textId="77777777" w:rsidR="003C33A8" w:rsidRPr="000F0575" w:rsidRDefault="00282F6F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  <w:r w:rsidR="00C56A4C" w:rsidRPr="000F05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"ТЕМП"</w:t>
            </w:r>
          </w:p>
          <w:p w14:paraId="5DD54422" w14:textId="77777777" w:rsidR="003C33A8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D8C301F" w14:textId="1CD304C6" w:rsidR="003C33A8" w:rsidRPr="00BC011D" w:rsidRDefault="00E3216E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2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ООО «Аукционы Федерации» ИНН 0278184720/КПП 027801001 р/с 40702810729330000981 в Филиал «Нижегородский» АО «Альфа-Банк» г. Нижний Новгород, к/с 30101810200000000824, БИК 042202824.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1EF94A" w14:textId="77777777" w:rsidR="003C33A8" w:rsidRPr="00C56A4C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C33A8" w:rsidRPr="0083316D" w14:paraId="58A12848" w14:textId="77777777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72BB6B" w14:textId="77777777" w:rsidR="003C33A8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6A8CD2AF" w14:textId="77777777"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A2C9026" w14:textId="77777777" w:rsidR="003C33A8" w:rsidRDefault="003C33A8" w:rsidP="00C56A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282F6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П.И.</w:t>
            </w:r>
            <w:proofErr w:type="gramEnd"/>
            <w:r w:rsidR="00282F6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Гуль</w:t>
            </w:r>
          </w:p>
          <w:p w14:paraId="377B631C" w14:textId="77777777" w:rsidR="00E3216E" w:rsidRPr="00BC011D" w:rsidRDefault="00E3216E" w:rsidP="00C56A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95F35B" w14:textId="77777777"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AA596CA" w14:textId="77777777"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D96AE15" w14:textId="77777777" w:rsidR="003C33A8" w:rsidRPr="00F567A9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39932507" w14:textId="77777777" w:rsidR="003C33A8" w:rsidRPr="00BC011D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D005356" w14:textId="77777777" w:rsidR="0083316D" w:rsidRDefault="0083316D"/>
    <w:sectPr w:rsidR="008331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AF3742" w14:textId="77777777" w:rsidR="004647D2" w:rsidRDefault="004647D2" w:rsidP="00282F6F">
      <w:pPr>
        <w:spacing w:after="0" w:line="240" w:lineRule="auto"/>
      </w:pPr>
      <w:r>
        <w:separator/>
      </w:r>
    </w:p>
  </w:endnote>
  <w:endnote w:type="continuationSeparator" w:id="0">
    <w:p w14:paraId="15D8A792" w14:textId="77777777" w:rsidR="004647D2" w:rsidRDefault="004647D2" w:rsidP="00282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DA414B" w14:textId="77777777" w:rsidR="004647D2" w:rsidRDefault="004647D2" w:rsidP="00282F6F">
      <w:pPr>
        <w:spacing w:after="0" w:line="240" w:lineRule="auto"/>
      </w:pPr>
      <w:r>
        <w:separator/>
      </w:r>
    </w:p>
  </w:footnote>
  <w:footnote w:type="continuationSeparator" w:id="0">
    <w:p w14:paraId="3B6FA5E0" w14:textId="77777777" w:rsidR="004647D2" w:rsidRDefault="004647D2" w:rsidP="00282F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310675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3A8"/>
    <w:rsid w:val="00084B68"/>
    <w:rsid w:val="000F0575"/>
    <w:rsid w:val="001201C8"/>
    <w:rsid w:val="001E56BF"/>
    <w:rsid w:val="00282F6F"/>
    <w:rsid w:val="003C33A8"/>
    <w:rsid w:val="004647D2"/>
    <w:rsid w:val="006E4B40"/>
    <w:rsid w:val="0083316D"/>
    <w:rsid w:val="008F0FF1"/>
    <w:rsid w:val="009104B0"/>
    <w:rsid w:val="00BF05FD"/>
    <w:rsid w:val="00C56A4C"/>
    <w:rsid w:val="00D144E0"/>
    <w:rsid w:val="00D9207F"/>
    <w:rsid w:val="00DA4E8A"/>
    <w:rsid w:val="00DA6969"/>
    <w:rsid w:val="00E3216E"/>
    <w:rsid w:val="00F4257B"/>
    <w:rsid w:val="00FC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9A0452"/>
  <w15:chartTrackingRefBased/>
  <w15:docId w15:val="{F3156D35-CFBC-4F14-A5BE-57ADB294F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82F6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282F6F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282F6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282F6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DA992B-5CB9-41EA-AC97-CD861A4E1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724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Andrei</cp:lastModifiedBy>
  <cp:revision>5</cp:revision>
  <dcterms:created xsi:type="dcterms:W3CDTF">2026-09-09T08:41:00Z</dcterms:created>
  <dcterms:modified xsi:type="dcterms:W3CDTF">2026-09-09T10:04:00Z</dcterms:modified>
</cp:coreProperties>
</file>