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1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3E5A" w14:textId="0250FDDD" w:rsidR="00CC2C3C" w:rsidRPr="008C6637" w:rsidRDefault="00CC2C3C" w:rsidP="008C6637">
      <w:pPr>
        <w:pStyle w:val="11"/>
        <w:ind w:left="0" w:right="-1"/>
        <w:contextualSpacing/>
        <w:jc w:val="center"/>
        <w:rPr>
          <w:sz w:val="24"/>
          <w:szCs w:val="24"/>
          <w:lang w:val="ru-RU"/>
        </w:rPr>
      </w:pPr>
      <w:r w:rsidRPr="008C6637">
        <w:rPr>
          <w:sz w:val="24"/>
          <w:szCs w:val="24"/>
          <w:lang w:val="ru-RU"/>
        </w:rPr>
        <w:t xml:space="preserve">Договор № </w:t>
      </w:r>
    </w:p>
    <w:p w14:paraId="01DFC29D" w14:textId="77777777" w:rsidR="00CC2C3C" w:rsidRPr="008C6637" w:rsidRDefault="00CC2C3C" w:rsidP="00CC2C3C">
      <w:pPr>
        <w:pStyle w:val="11"/>
        <w:ind w:left="0"/>
        <w:contextualSpacing/>
        <w:jc w:val="center"/>
        <w:rPr>
          <w:b w:val="0"/>
          <w:sz w:val="24"/>
          <w:szCs w:val="24"/>
          <w:lang w:val="ru-RU"/>
        </w:rPr>
      </w:pPr>
      <w:r w:rsidRPr="008C6637">
        <w:rPr>
          <w:sz w:val="24"/>
          <w:szCs w:val="24"/>
          <w:lang w:val="ru-RU"/>
        </w:rPr>
        <w:t>уступки права требования (цессии) дебиторской задолженности</w:t>
      </w:r>
    </w:p>
    <w:p w14:paraId="4D923230" w14:textId="77777777" w:rsidR="006546C5" w:rsidRDefault="006546C5" w:rsidP="006546C5">
      <w:pPr>
        <w:jc w:val="both"/>
        <w:rPr>
          <w:sz w:val="16"/>
          <w:szCs w:val="16"/>
        </w:rPr>
      </w:pPr>
    </w:p>
    <w:p w14:paraId="0DE1AD39" w14:textId="77777777" w:rsidR="00E4144C" w:rsidRPr="00E4144C" w:rsidRDefault="00E4144C" w:rsidP="006546C5">
      <w:pPr>
        <w:jc w:val="both"/>
        <w:rPr>
          <w:sz w:val="16"/>
          <w:szCs w:val="16"/>
        </w:rPr>
      </w:pPr>
    </w:p>
    <w:p w14:paraId="7C9C45AF" w14:textId="0F38C851" w:rsidR="006546C5" w:rsidRPr="006950A8" w:rsidRDefault="006546C5" w:rsidP="00E4144C">
      <w:pPr>
        <w:jc w:val="both"/>
        <w:rPr>
          <w:sz w:val="22"/>
          <w:szCs w:val="22"/>
        </w:rPr>
      </w:pPr>
      <w:proofErr w:type="gramStart"/>
      <w:r w:rsidRPr="006950A8">
        <w:rPr>
          <w:sz w:val="22"/>
          <w:szCs w:val="22"/>
        </w:rPr>
        <w:t>«</w:t>
      </w:r>
      <w:r w:rsidR="0030406A">
        <w:rPr>
          <w:sz w:val="22"/>
          <w:szCs w:val="22"/>
        </w:rPr>
        <w:t xml:space="preserve">  </w:t>
      </w:r>
      <w:proofErr w:type="gramEnd"/>
      <w:r w:rsidR="0030406A">
        <w:rPr>
          <w:sz w:val="22"/>
          <w:szCs w:val="22"/>
        </w:rPr>
        <w:t xml:space="preserve"> </w:t>
      </w:r>
      <w:r w:rsidRPr="006950A8">
        <w:rPr>
          <w:sz w:val="22"/>
          <w:szCs w:val="22"/>
        </w:rPr>
        <w:t>»</w:t>
      </w:r>
      <w:r w:rsidR="00CC2C3C" w:rsidRPr="006950A8">
        <w:rPr>
          <w:sz w:val="22"/>
          <w:szCs w:val="22"/>
        </w:rPr>
        <w:t xml:space="preserve"> </w:t>
      </w:r>
      <w:r w:rsidR="0030406A">
        <w:rPr>
          <w:sz w:val="22"/>
          <w:szCs w:val="22"/>
        </w:rPr>
        <w:t xml:space="preserve">        </w:t>
      </w:r>
      <w:r w:rsidR="00CC2C3C" w:rsidRPr="006950A8">
        <w:rPr>
          <w:sz w:val="22"/>
          <w:szCs w:val="22"/>
        </w:rPr>
        <w:t xml:space="preserve"> 20</w:t>
      </w:r>
      <w:r w:rsidR="00E4144C" w:rsidRPr="006950A8">
        <w:rPr>
          <w:sz w:val="22"/>
          <w:szCs w:val="22"/>
        </w:rPr>
        <w:t>2</w:t>
      </w:r>
      <w:r w:rsidR="0030406A">
        <w:rPr>
          <w:sz w:val="22"/>
          <w:szCs w:val="22"/>
        </w:rPr>
        <w:t>6</w:t>
      </w:r>
      <w:r w:rsidRPr="006950A8">
        <w:rPr>
          <w:sz w:val="22"/>
          <w:szCs w:val="22"/>
        </w:rPr>
        <w:t xml:space="preserve"> г.                       </w:t>
      </w:r>
      <w:r w:rsidR="0030406A">
        <w:rPr>
          <w:sz w:val="22"/>
          <w:szCs w:val="22"/>
        </w:rPr>
        <w:t xml:space="preserve">     </w:t>
      </w:r>
      <w:r w:rsidRPr="006950A8">
        <w:rPr>
          <w:sz w:val="22"/>
          <w:szCs w:val="22"/>
        </w:rPr>
        <w:t xml:space="preserve">        </w:t>
      </w:r>
      <w:r w:rsidR="00E4144C" w:rsidRPr="006950A8">
        <w:rPr>
          <w:sz w:val="22"/>
          <w:szCs w:val="22"/>
        </w:rPr>
        <w:t xml:space="preserve">       </w:t>
      </w:r>
      <w:r w:rsidRPr="006950A8">
        <w:rPr>
          <w:sz w:val="22"/>
          <w:szCs w:val="22"/>
        </w:rPr>
        <w:t xml:space="preserve">    </w:t>
      </w:r>
      <w:r w:rsidR="00CC2C3C" w:rsidRPr="006950A8">
        <w:rPr>
          <w:sz w:val="22"/>
          <w:szCs w:val="22"/>
        </w:rPr>
        <w:t xml:space="preserve">                        </w:t>
      </w:r>
      <w:r w:rsidRPr="006950A8">
        <w:rPr>
          <w:sz w:val="22"/>
          <w:szCs w:val="22"/>
        </w:rPr>
        <w:t xml:space="preserve">      </w:t>
      </w:r>
      <w:r w:rsidR="006950A8">
        <w:rPr>
          <w:sz w:val="22"/>
          <w:szCs w:val="22"/>
        </w:rPr>
        <w:t xml:space="preserve">                    </w:t>
      </w:r>
      <w:r w:rsidRPr="006950A8">
        <w:rPr>
          <w:sz w:val="22"/>
          <w:szCs w:val="22"/>
        </w:rPr>
        <w:t xml:space="preserve">     </w:t>
      </w:r>
      <w:r w:rsidR="00E4144C" w:rsidRPr="006950A8">
        <w:rPr>
          <w:sz w:val="22"/>
          <w:szCs w:val="22"/>
        </w:rPr>
        <w:t xml:space="preserve">      </w:t>
      </w:r>
      <w:r w:rsidRPr="006950A8">
        <w:rPr>
          <w:sz w:val="22"/>
          <w:szCs w:val="22"/>
        </w:rPr>
        <w:t xml:space="preserve">                       г. Краснодар</w:t>
      </w:r>
    </w:p>
    <w:p w14:paraId="122A3A25" w14:textId="77777777" w:rsidR="006546C5" w:rsidRPr="00E4144C" w:rsidRDefault="006546C5" w:rsidP="00E4144C">
      <w:pPr>
        <w:ind w:firstLine="567"/>
        <w:jc w:val="both"/>
        <w:rPr>
          <w:sz w:val="16"/>
          <w:szCs w:val="16"/>
        </w:rPr>
      </w:pPr>
    </w:p>
    <w:p w14:paraId="4F9AD62D" w14:textId="1DB600F4" w:rsidR="00CC2C3C" w:rsidRPr="008C6637" w:rsidRDefault="00CC2C3C" w:rsidP="00E4144C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rFonts w:eastAsia="Times New Roman CYR"/>
          <w:sz w:val="22"/>
          <w:szCs w:val="22"/>
        </w:rPr>
      </w:pPr>
      <w:r w:rsidRPr="008C6637">
        <w:rPr>
          <w:rFonts w:eastAsia="Times New Roman CYR"/>
          <w:sz w:val="22"/>
          <w:szCs w:val="22"/>
        </w:rPr>
        <w:t xml:space="preserve">Общество с ограниченной ответственностью </w:t>
      </w:r>
      <w:r w:rsidR="008C6637" w:rsidRPr="00E4144C">
        <w:rPr>
          <w:rFonts w:eastAsia="Times New Roman CYR"/>
          <w:sz w:val="22"/>
          <w:szCs w:val="22"/>
        </w:rPr>
        <w:t>«</w:t>
      </w:r>
      <w:proofErr w:type="spellStart"/>
      <w:r w:rsidR="009B54CE" w:rsidRPr="009B54CE">
        <w:rPr>
          <w:rFonts w:eastAsia="Times New Roman CYR"/>
          <w:sz w:val="22"/>
          <w:szCs w:val="22"/>
        </w:rPr>
        <w:t>Владос</w:t>
      </w:r>
      <w:proofErr w:type="spellEnd"/>
      <w:r w:rsidR="008C6637" w:rsidRPr="00E4144C">
        <w:rPr>
          <w:rFonts w:eastAsia="Times New Roman CYR"/>
          <w:sz w:val="22"/>
          <w:szCs w:val="22"/>
        </w:rPr>
        <w:t>»</w:t>
      </w:r>
      <w:r w:rsidRPr="008C6637">
        <w:rPr>
          <w:rFonts w:eastAsia="Times New Roman CYR"/>
          <w:sz w:val="22"/>
          <w:szCs w:val="22"/>
        </w:rPr>
        <w:t>, в лице конкурсного управляющего Никифорова Александра Сергеевича, действующего на основании</w:t>
      </w:r>
      <w:r w:rsidR="008C6637" w:rsidRPr="00E4144C">
        <w:rPr>
          <w:rFonts w:eastAsia="Times New Roman CYR"/>
          <w:sz w:val="22"/>
          <w:szCs w:val="22"/>
        </w:rPr>
        <w:t xml:space="preserve"> решения </w:t>
      </w:r>
      <w:r w:rsidR="009B54CE" w:rsidRPr="009B54CE">
        <w:rPr>
          <w:rFonts w:eastAsia="Times New Roman CYR"/>
          <w:sz w:val="22"/>
          <w:szCs w:val="22"/>
        </w:rPr>
        <w:t>Арбитражного суда Краснодарского края по делу № А32-52020/2022 от 22.08.2023</w:t>
      </w:r>
      <w:r w:rsidRPr="008C6637">
        <w:rPr>
          <w:rFonts w:eastAsia="Times New Roman CYR"/>
          <w:sz w:val="22"/>
          <w:szCs w:val="22"/>
        </w:rPr>
        <w:t>, именуемое в дальнейшем «</w:t>
      </w:r>
      <w:r w:rsidRPr="00E4144C">
        <w:rPr>
          <w:rFonts w:eastAsia="Times New Roman CYR"/>
          <w:sz w:val="22"/>
          <w:szCs w:val="22"/>
        </w:rPr>
        <w:t>Цедент</w:t>
      </w:r>
      <w:r w:rsidRPr="008C6637">
        <w:rPr>
          <w:rFonts w:eastAsia="Times New Roman CYR"/>
          <w:sz w:val="22"/>
          <w:szCs w:val="22"/>
        </w:rPr>
        <w:t xml:space="preserve">», с одной стороны, и </w:t>
      </w:r>
    </w:p>
    <w:p w14:paraId="021754C4" w14:textId="3976EAD7" w:rsidR="00CC2C3C" w:rsidRPr="008C6637" w:rsidRDefault="0030406A" w:rsidP="00E4144C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rFonts w:eastAsia="Times New Roman CYR"/>
          <w:sz w:val="22"/>
          <w:szCs w:val="22"/>
        </w:rPr>
      </w:pPr>
      <w:proofErr w:type="gramStart"/>
      <w:r>
        <w:rPr>
          <w:rFonts w:eastAsia="Times New Roman CYR"/>
          <w:sz w:val="22"/>
          <w:szCs w:val="22"/>
        </w:rPr>
        <w:t>….</w:t>
      </w:r>
      <w:proofErr w:type="gramEnd"/>
      <w:r w:rsidR="00CC2C3C" w:rsidRPr="008C6637">
        <w:rPr>
          <w:rFonts w:eastAsia="Times New Roman CYR"/>
          <w:sz w:val="22"/>
          <w:szCs w:val="22"/>
        </w:rPr>
        <w:t>,</w:t>
      </w:r>
      <w:proofErr w:type="gramStart"/>
      <w:r w:rsidR="00CC2C3C" w:rsidRPr="008C6637">
        <w:rPr>
          <w:rFonts w:eastAsia="Times New Roman CYR"/>
          <w:sz w:val="22"/>
          <w:szCs w:val="22"/>
        </w:rPr>
        <w:t xml:space="preserve"> </w:t>
      </w:r>
      <w:r>
        <w:rPr>
          <w:rFonts w:eastAsia="Times New Roman CYR"/>
          <w:sz w:val="22"/>
          <w:szCs w:val="22"/>
        </w:rPr>
        <w:t>….</w:t>
      </w:r>
      <w:proofErr w:type="gramEnd"/>
      <w:r w:rsidR="00CC2C3C" w:rsidRPr="008C6637">
        <w:rPr>
          <w:rFonts w:eastAsia="Times New Roman CYR"/>
          <w:sz w:val="22"/>
          <w:szCs w:val="22"/>
        </w:rPr>
        <w:t xml:space="preserve">, действующий на основании протокола </w:t>
      </w:r>
      <w:r w:rsidR="00E4144C" w:rsidRPr="00E4144C">
        <w:rPr>
          <w:rFonts w:eastAsia="Times New Roman CYR"/>
          <w:sz w:val="22"/>
          <w:szCs w:val="22"/>
        </w:rPr>
        <w:t>№</w:t>
      </w:r>
      <w:r w:rsidR="00E4144C">
        <w:rPr>
          <w:rFonts w:eastAsia="Times New Roman CYR"/>
          <w:sz w:val="22"/>
          <w:szCs w:val="22"/>
        </w:rPr>
        <w:t xml:space="preserve"> </w:t>
      </w:r>
      <w:r>
        <w:rPr>
          <w:rFonts w:eastAsia="Times New Roman CYR"/>
          <w:sz w:val="22"/>
          <w:szCs w:val="22"/>
        </w:rPr>
        <w:t>…</w:t>
      </w:r>
      <w:r w:rsidR="00CC2C3C" w:rsidRPr="008C6637">
        <w:rPr>
          <w:rFonts w:eastAsia="Times New Roman CYR"/>
          <w:sz w:val="22"/>
          <w:szCs w:val="22"/>
        </w:rPr>
        <w:t xml:space="preserve"> от </w:t>
      </w:r>
      <w:r>
        <w:rPr>
          <w:rFonts w:eastAsia="Times New Roman CYR"/>
          <w:sz w:val="22"/>
          <w:szCs w:val="22"/>
        </w:rPr>
        <w:t>…</w:t>
      </w:r>
      <w:r w:rsidR="00CC2C3C" w:rsidRPr="008C6637">
        <w:rPr>
          <w:rFonts w:eastAsia="Times New Roman CYR"/>
          <w:sz w:val="22"/>
          <w:szCs w:val="22"/>
        </w:rPr>
        <w:t>, именуемый в дальнейшем «Цессионарий», с другой стороны, совместно именуемые «Стороны», заключили настоящий Договор о нижеследующем:</w:t>
      </w:r>
    </w:p>
    <w:p w14:paraId="541BA391" w14:textId="77777777" w:rsidR="00CC2C3C" w:rsidRPr="00B4670C" w:rsidRDefault="00CC2C3C" w:rsidP="00E4144C">
      <w:pPr>
        <w:pStyle w:val="a3"/>
        <w:spacing w:before="0"/>
        <w:ind w:firstLine="567"/>
        <w:rPr>
          <w:sz w:val="22"/>
          <w:szCs w:val="22"/>
          <w:lang w:val="ru-RU"/>
        </w:rPr>
      </w:pPr>
    </w:p>
    <w:p w14:paraId="435ECCA4" w14:textId="77777777" w:rsidR="00CC2C3C" w:rsidRPr="00B4670C" w:rsidRDefault="00CC2C3C" w:rsidP="003E56EB">
      <w:pPr>
        <w:pStyle w:val="11"/>
        <w:tabs>
          <w:tab w:val="left" w:pos="4820"/>
        </w:tabs>
        <w:ind w:left="0"/>
        <w:jc w:val="center"/>
      </w:pPr>
      <w:r>
        <w:rPr>
          <w:lang w:val="ru-RU"/>
        </w:rPr>
        <w:t xml:space="preserve">1. </w:t>
      </w:r>
      <w:r w:rsidRPr="00B4670C">
        <w:t>ПРЕДМЕТ ДОГОВОРА</w:t>
      </w:r>
    </w:p>
    <w:p w14:paraId="26DD8DB1" w14:textId="77777777" w:rsidR="00CC2C3C" w:rsidRPr="00B4670C" w:rsidRDefault="00CC2C3C" w:rsidP="00E4144C">
      <w:pPr>
        <w:pStyle w:val="11"/>
        <w:tabs>
          <w:tab w:val="left" w:pos="4428"/>
          <w:tab w:val="left" w:pos="4429"/>
        </w:tabs>
        <w:ind w:left="4428" w:firstLine="567"/>
        <w:jc w:val="right"/>
        <w:rPr>
          <w:b w:val="0"/>
        </w:rPr>
      </w:pPr>
    </w:p>
    <w:p w14:paraId="1668D316" w14:textId="16111F26" w:rsidR="0050522A" w:rsidRDefault="00CC2C3C" w:rsidP="00E4144C">
      <w:pPr>
        <w:pStyle w:val="a3"/>
        <w:numPr>
          <w:ilvl w:val="1"/>
          <w:numId w:val="7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50522A">
        <w:rPr>
          <w:sz w:val="22"/>
          <w:szCs w:val="22"/>
          <w:lang w:val="ru-RU"/>
        </w:rPr>
        <w:t xml:space="preserve">Цедент уступает, а Цессионарий принимает права требования к </w:t>
      </w:r>
      <w:r w:rsidR="0030406A">
        <w:rPr>
          <w:sz w:val="22"/>
          <w:szCs w:val="22"/>
          <w:lang w:val="ru-RU"/>
        </w:rPr>
        <w:t>…</w:t>
      </w:r>
      <w:r w:rsidRPr="0050522A">
        <w:rPr>
          <w:sz w:val="22"/>
          <w:szCs w:val="22"/>
          <w:lang w:val="ru-RU"/>
        </w:rPr>
        <w:t>, именуемы</w:t>
      </w:r>
      <w:r w:rsidR="0030406A">
        <w:rPr>
          <w:sz w:val="22"/>
          <w:szCs w:val="22"/>
          <w:lang w:val="ru-RU"/>
        </w:rPr>
        <w:t>й</w:t>
      </w:r>
      <w:r w:rsidRPr="0050522A">
        <w:rPr>
          <w:sz w:val="22"/>
          <w:szCs w:val="22"/>
          <w:lang w:val="ru-RU"/>
        </w:rPr>
        <w:t xml:space="preserve"> в дальнейшем «Должник», в размере </w:t>
      </w:r>
      <w:r w:rsidR="0030406A">
        <w:rPr>
          <w:sz w:val="22"/>
          <w:szCs w:val="22"/>
          <w:lang w:val="ru-RU"/>
        </w:rPr>
        <w:t>…</w:t>
      </w:r>
      <w:r w:rsidRPr="0050522A">
        <w:rPr>
          <w:sz w:val="22"/>
          <w:szCs w:val="22"/>
          <w:lang w:val="ru-RU"/>
        </w:rPr>
        <w:t xml:space="preserve"> руб. согласно </w:t>
      </w:r>
      <w:proofErr w:type="gramStart"/>
      <w:r w:rsidR="0030406A">
        <w:rPr>
          <w:sz w:val="22"/>
          <w:szCs w:val="22"/>
          <w:lang w:val="ru-RU"/>
        </w:rPr>
        <w:t xml:space="preserve">… </w:t>
      </w:r>
      <w:r w:rsidR="0050522A">
        <w:rPr>
          <w:sz w:val="22"/>
          <w:szCs w:val="22"/>
          <w:lang w:val="ru-RU"/>
        </w:rPr>
        <w:t>.</w:t>
      </w:r>
      <w:proofErr w:type="gramEnd"/>
    </w:p>
    <w:p w14:paraId="13BC04A8" w14:textId="7574A19C" w:rsidR="00CC2C3C" w:rsidRPr="0050522A" w:rsidRDefault="00CC2C3C" w:rsidP="00E4144C">
      <w:pPr>
        <w:pStyle w:val="a3"/>
        <w:numPr>
          <w:ilvl w:val="1"/>
          <w:numId w:val="7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50522A">
        <w:rPr>
          <w:sz w:val="22"/>
          <w:szCs w:val="22"/>
          <w:lang w:val="ru-RU"/>
        </w:rPr>
        <w:t>Право требования включено в конкурсную массу Цедента и принадлежит Цеденту на праве собственности.</w:t>
      </w:r>
    </w:p>
    <w:p w14:paraId="2F0B5E40" w14:textId="717795A0" w:rsidR="00CC2C3C" w:rsidRPr="0012262D" w:rsidRDefault="00CC2C3C" w:rsidP="00E4144C">
      <w:pPr>
        <w:pStyle w:val="a3"/>
        <w:tabs>
          <w:tab w:val="left" w:pos="142"/>
          <w:tab w:val="left" w:pos="993"/>
        </w:tabs>
        <w:spacing w:before="0"/>
        <w:ind w:right="120" w:firstLine="567"/>
        <w:jc w:val="both"/>
        <w:rPr>
          <w:sz w:val="22"/>
          <w:szCs w:val="22"/>
          <w:lang w:val="ru-RU"/>
        </w:rPr>
      </w:pPr>
      <w:r w:rsidRPr="0012262D">
        <w:rPr>
          <w:sz w:val="22"/>
          <w:szCs w:val="22"/>
          <w:lang w:val="ru-RU"/>
        </w:rPr>
        <w:t xml:space="preserve">Торги проведены </w:t>
      </w:r>
      <w:r w:rsidR="0050522A">
        <w:rPr>
          <w:sz w:val="22"/>
          <w:szCs w:val="22"/>
          <w:lang w:val="ru-RU"/>
        </w:rPr>
        <w:t xml:space="preserve">посредством публичного предложения </w:t>
      </w:r>
      <w:r w:rsidRPr="0012262D">
        <w:rPr>
          <w:sz w:val="22"/>
          <w:szCs w:val="22"/>
          <w:lang w:val="ru-RU"/>
        </w:rPr>
        <w:t>по продаже имущества ООО «</w:t>
      </w:r>
      <w:proofErr w:type="spellStart"/>
      <w:r w:rsidR="009B54CE" w:rsidRPr="009B54CE">
        <w:rPr>
          <w:sz w:val="22"/>
          <w:szCs w:val="22"/>
          <w:lang w:val="ru-RU"/>
        </w:rPr>
        <w:t>Владос</w:t>
      </w:r>
      <w:proofErr w:type="spellEnd"/>
      <w:r w:rsidRPr="0012262D">
        <w:rPr>
          <w:sz w:val="22"/>
          <w:szCs w:val="22"/>
          <w:lang w:val="ru-RU"/>
        </w:rPr>
        <w:t xml:space="preserve">», по результатам которых определен победитель, о чем составлен протокол от </w:t>
      </w:r>
      <w:proofErr w:type="gramStart"/>
      <w:r w:rsidR="0030406A">
        <w:rPr>
          <w:sz w:val="22"/>
          <w:szCs w:val="22"/>
          <w:lang w:val="ru-RU"/>
        </w:rPr>
        <w:t xml:space="preserve">… </w:t>
      </w:r>
      <w:r w:rsidRPr="0012262D">
        <w:rPr>
          <w:sz w:val="22"/>
          <w:szCs w:val="22"/>
          <w:lang w:val="ru-RU"/>
        </w:rPr>
        <w:t>.</w:t>
      </w:r>
      <w:proofErr w:type="gramEnd"/>
      <w:r w:rsidRPr="0012262D">
        <w:rPr>
          <w:sz w:val="22"/>
          <w:szCs w:val="22"/>
          <w:lang w:val="ru-RU"/>
        </w:rPr>
        <w:t xml:space="preserve"> </w:t>
      </w:r>
    </w:p>
    <w:p w14:paraId="622B8016" w14:textId="45CF89ED" w:rsidR="00CC2C3C" w:rsidRPr="0012262D" w:rsidRDefault="00CC2C3C" w:rsidP="00E4144C">
      <w:pPr>
        <w:pStyle w:val="a3"/>
        <w:tabs>
          <w:tab w:val="left" w:pos="142"/>
          <w:tab w:val="left" w:pos="993"/>
        </w:tabs>
        <w:spacing w:before="0"/>
        <w:ind w:right="120" w:firstLine="567"/>
        <w:jc w:val="both"/>
        <w:rPr>
          <w:sz w:val="22"/>
          <w:szCs w:val="22"/>
          <w:lang w:val="ru-RU"/>
        </w:rPr>
      </w:pPr>
      <w:r w:rsidRPr="0012262D">
        <w:rPr>
          <w:sz w:val="22"/>
          <w:szCs w:val="22"/>
          <w:lang w:val="ru-RU"/>
        </w:rPr>
        <w:t xml:space="preserve">Настоящий договор заключается с </w:t>
      </w:r>
      <w:r w:rsidRPr="00BC70E4">
        <w:rPr>
          <w:sz w:val="22"/>
          <w:szCs w:val="22"/>
          <w:lang w:val="ru-RU"/>
        </w:rPr>
        <w:t>Цессионари</w:t>
      </w:r>
      <w:r w:rsidRPr="0012262D">
        <w:rPr>
          <w:sz w:val="22"/>
          <w:szCs w:val="22"/>
          <w:lang w:val="ru-RU"/>
        </w:rPr>
        <w:t>ем как победителем торгов.</w:t>
      </w:r>
    </w:p>
    <w:p w14:paraId="39DDA6BB" w14:textId="77777777" w:rsidR="00CC2C3C" w:rsidRPr="0012262D" w:rsidRDefault="00CC2C3C" w:rsidP="00E4144C">
      <w:pPr>
        <w:pStyle w:val="a3"/>
        <w:numPr>
          <w:ilvl w:val="1"/>
          <w:numId w:val="7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BC70E4">
        <w:rPr>
          <w:sz w:val="22"/>
          <w:szCs w:val="22"/>
          <w:lang w:val="ru-RU"/>
        </w:rPr>
        <w:t>Цедент</w:t>
      </w:r>
      <w:r w:rsidRPr="0012262D">
        <w:rPr>
          <w:sz w:val="22"/>
          <w:szCs w:val="22"/>
          <w:lang w:val="ru-RU"/>
        </w:rPr>
        <w:t xml:space="preserve"> гарантирует, что до совершения настоящего договора указанное в п. 1.1 Договора </w:t>
      </w:r>
      <w:r>
        <w:rPr>
          <w:sz w:val="22"/>
          <w:szCs w:val="22"/>
          <w:lang w:val="ru-RU"/>
        </w:rPr>
        <w:t xml:space="preserve">права </w:t>
      </w:r>
      <w:r w:rsidRPr="00A403B7">
        <w:rPr>
          <w:sz w:val="22"/>
          <w:szCs w:val="22"/>
          <w:lang w:val="ru-RU"/>
        </w:rPr>
        <w:t>требования</w:t>
      </w:r>
      <w:r w:rsidRPr="0012262D">
        <w:rPr>
          <w:sz w:val="22"/>
          <w:szCs w:val="22"/>
          <w:lang w:val="ru-RU"/>
        </w:rPr>
        <w:t xml:space="preserve"> никому другому не продан</w:t>
      </w:r>
      <w:r>
        <w:rPr>
          <w:sz w:val="22"/>
          <w:szCs w:val="22"/>
          <w:lang w:val="ru-RU"/>
        </w:rPr>
        <w:t>ы</w:t>
      </w:r>
      <w:r w:rsidRPr="0012262D">
        <w:rPr>
          <w:sz w:val="22"/>
          <w:szCs w:val="22"/>
          <w:lang w:val="ru-RU"/>
        </w:rPr>
        <w:t>, в споре не состо</w:t>
      </w:r>
      <w:r>
        <w:rPr>
          <w:sz w:val="22"/>
          <w:szCs w:val="22"/>
          <w:lang w:val="ru-RU"/>
        </w:rPr>
        <w:t>я</w:t>
      </w:r>
      <w:r w:rsidRPr="0012262D">
        <w:rPr>
          <w:sz w:val="22"/>
          <w:szCs w:val="22"/>
          <w:lang w:val="ru-RU"/>
        </w:rPr>
        <w:t>т.</w:t>
      </w:r>
    </w:p>
    <w:p w14:paraId="07522C81" w14:textId="77777777" w:rsidR="00CC2C3C" w:rsidRPr="00B4670C" w:rsidRDefault="00CC2C3C" w:rsidP="00E4144C">
      <w:pPr>
        <w:pStyle w:val="a5"/>
        <w:tabs>
          <w:tab w:val="left" w:pos="0"/>
          <w:tab w:val="left" w:pos="993"/>
        </w:tabs>
        <w:spacing w:before="0"/>
        <w:ind w:left="567" w:right="123" w:firstLine="567"/>
        <w:rPr>
          <w:lang w:val="ru-RU"/>
        </w:rPr>
      </w:pPr>
    </w:p>
    <w:p w14:paraId="7681F8CC" w14:textId="77777777" w:rsidR="00CC2C3C" w:rsidRPr="00B4670C" w:rsidRDefault="00CC2C3C" w:rsidP="003E56EB">
      <w:pPr>
        <w:pStyle w:val="11"/>
        <w:tabs>
          <w:tab w:val="left" w:pos="1560"/>
          <w:tab w:val="left" w:pos="3969"/>
        </w:tabs>
        <w:ind w:left="0"/>
        <w:jc w:val="center"/>
        <w:rPr>
          <w:lang w:val="ru-RU"/>
        </w:rPr>
      </w:pPr>
      <w:r>
        <w:rPr>
          <w:lang w:val="ru-RU"/>
        </w:rPr>
        <w:t xml:space="preserve">2. </w:t>
      </w:r>
      <w:r w:rsidRPr="00B4670C">
        <w:rPr>
          <w:lang w:val="ru-RU"/>
        </w:rPr>
        <w:t>ЦЕНА И РАСЧЕТЫ ПО ДОГОВОРУ</w:t>
      </w:r>
    </w:p>
    <w:p w14:paraId="7332A331" w14:textId="77777777" w:rsidR="00CC2C3C" w:rsidRPr="00B4670C" w:rsidRDefault="00CC2C3C" w:rsidP="00E4144C">
      <w:pPr>
        <w:pStyle w:val="11"/>
        <w:tabs>
          <w:tab w:val="left" w:pos="3727"/>
          <w:tab w:val="left" w:pos="3728"/>
        </w:tabs>
        <w:ind w:left="3727" w:firstLine="567"/>
        <w:jc w:val="right"/>
        <w:rPr>
          <w:b w:val="0"/>
          <w:lang w:val="ru-RU"/>
        </w:rPr>
      </w:pPr>
    </w:p>
    <w:p w14:paraId="78AB7D04" w14:textId="469E323C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Установленная цена продажи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B4670C">
        <w:rPr>
          <w:lang w:val="ru-RU"/>
        </w:rPr>
        <w:t xml:space="preserve"> составляет </w:t>
      </w:r>
      <w:r w:rsidR="0030406A">
        <w:rPr>
          <w:lang w:val="ru-RU"/>
        </w:rPr>
        <w:t>…</w:t>
      </w:r>
      <w:r>
        <w:rPr>
          <w:lang w:val="ru-RU"/>
        </w:rPr>
        <w:t xml:space="preserve"> руб. (НДС не облагается)</w:t>
      </w:r>
      <w:r w:rsidRPr="00A403B7">
        <w:rPr>
          <w:lang w:val="ru-RU"/>
        </w:rPr>
        <w:t>.</w:t>
      </w:r>
    </w:p>
    <w:p w14:paraId="65E80A25" w14:textId="191703A4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Задаток в сумме </w:t>
      </w:r>
      <w:r w:rsidR="0030406A">
        <w:rPr>
          <w:lang w:val="ru-RU"/>
        </w:rPr>
        <w:t>…</w:t>
      </w:r>
      <w:r>
        <w:rPr>
          <w:lang w:val="ru-RU"/>
        </w:rPr>
        <w:t xml:space="preserve"> </w:t>
      </w:r>
      <w:r w:rsidRPr="00B4670C">
        <w:rPr>
          <w:lang w:val="ru-RU"/>
        </w:rPr>
        <w:t xml:space="preserve">руб., перечисленный </w:t>
      </w:r>
      <w:r w:rsidRPr="00A403B7">
        <w:rPr>
          <w:lang w:val="ru-RU"/>
        </w:rPr>
        <w:t>Цессионари</w:t>
      </w:r>
      <w:r w:rsidRPr="00B4670C">
        <w:rPr>
          <w:lang w:val="ru-RU"/>
        </w:rPr>
        <w:t>ем</w:t>
      </w:r>
      <w:r>
        <w:rPr>
          <w:lang w:val="ru-RU"/>
        </w:rPr>
        <w:t xml:space="preserve">, </w:t>
      </w:r>
      <w:r w:rsidRPr="00B4670C">
        <w:rPr>
          <w:lang w:val="ru-RU"/>
        </w:rPr>
        <w:t xml:space="preserve">засчитывается в счет оплаты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B4670C">
        <w:rPr>
          <w:lang w:val="ru-RU"/>
        </w:rPr>
        <w:t>.</w:t>
      </w:r>
    </w:p>
    <w:p w14:paraId="11DA2BD9" w14:textId="1288AA3B" w:rsidR="00CC2C3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За вычетом суммы задатка </w:t>
      </w:r>
      <w:r w:rsidRPr="00A403B7">
        <w:rPr>
          <w:lang w:val="ru-RU"/>
        </w:rPr>
        <w:t>Цессионари</w:t>
      </w:r>
      <w:r>
        <w:rPr>
          <w:lang w:val="ru-RU"/>
        </w:rPr>
        <w:t>й</w:t>
      </w:r>
      <w:r w:rsidRPr="00B4670C">
        <w:rPr>
          <w:lang w:val="ru-RU"/>
        </w:rPr>
        <w:t xml:space="preserve"> должен оплатить </w:t>
      </w:r>
      <w:r w:rsidR="0030406A">
        <w:rPr>
          <w:lang w:val="ru-RU"/>
        </w:rPr>
        <w:t>…</w:t>
      </w:r>
      <w:r>
        <w:rPr>
          <w:lang w:val="ru-RU"/>
        </w:rPr>
        <w:t xml:space="preserve"> </w:t>
      </w:r>
      <w:r w:rsidRPr="00B4670C">
        <w:rPr>
          <w:lang w:val="ru-RU"/>
        </w:rPr>
        <w:t xml:space="preserve">руб., в течение 30 </w:t>
      </w:r>
      <w:r w:rsidR="0050522A">
        <w:rPr>
          <w:lang w:val="ru-RU"/>
        </w:rPr>
        <w:t xml:space="preserve">рабочих </w:t>
      </w:r>
      <w:r w:rsidRPr="00B4670C">
        <w:rPr>
          <w:lang w:val="ru-RU"/>
        </w:rPr>
        <w:t xml:space="preserve">дней после подписания настоящего договора, путем перечисления денежных средств на расчетный счет </w:t>
      </w:r>
      <w:r w:rsidRPr="00BC70E4">
        <w:rPr>
          <w:lang w:val="ru-RU"/>
        </w:rPr>
        <w:t>Цедент</w:t>
      </w:r>
      <w:r w:rsidRPr="00B4670C">
        <w:rPr>
          <w:lang w:val="ru-RU"/>
        </w:rPr>
        <w:t>а.</w:t>
      </w:r>
    </w:p>
    <w:p w14:paraId="79D0E7B7" w14:textId="77777777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4D2287">
        <w:rPr>
          <w:lang w:val="ru-RU"/>
        </w:rPr>
        <w:t xml:space="preserve">Факт оплаты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4D2287">
        <w:rPr>
          <w:lang w:val="ru-RU"/>
        </w:rPr>
        <w:t xml:space="preserve"> удостоверяется выпиской счета, подтверждающей поступление денежных средств в счет оплаты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4D2287">
        <w:rPr>
          <w:lang w:val="ru-RU"/>
        </w:rPr>
        <w:t>.</w:t>
      </w:r>
    </w:p>
    <w:p w14:paraId="5E56470C" w14:textId="7CE88BB6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Все расходы, связанные с переводами денежных средств по договору, оформлением доверенностей на представителей, а </w:t>
      </w:r>
      <w:r w:rsidR="008C6637" w:rsidRPr="00B4670C">
        <w:rPr>
          <w:lang w:val="ru-RU"/>
        </w:rPr>
        <w:t>также</w:t>
      </w:r>
      <w:r w:rsidRPr="00B4670C">
        <w:rPr>
          <w:lang w:val="ru-RU"/>
        </w:rPr>
        <w:t xml:space="preserve"> иные расходы, возникающими из правоотношений по настоящему договору, уплачиваются </w:t>
      </w:r>
      <w:r w:rsidRPr="00A403B7">
        <w:rPr>
          <w:lang w:val="ru-RU"/>
        </w:rPr>
        <w:t>Цессионари</w:t>
      </w:r>
      <w:r w:rsidRPr="00B4670C">
        <w:rPr>
          <w:lang w:val="ru-RU"/>
        </w:rPr>
        <w:t>ем.</w:t>
      </w:r>
    </w:p>
    <w:p w14:paraId="2EF08308" w14:textId="77777777" w:rsidR="00CC2C3C" w:rsidRDefault="00CC2C3C" w:rsidP="00E4144C">
      <w:pPr>
        <w:pStyle w:val="a5"/>
        <w:tabs>
          <w:tab w:val="left" w:pos="709"/>
          <w:tab w:val="left" w:pos="851"/>
          <w:tab w:val="left" w:pos="993"/>
        </w:tabs>
        <w:spacing w:before="0"/>
        <w:ind w:left="567" w:right="123" w:firstLine="567"/>
        <w:rPr>
          <w:lang w:val="ru-RU"/>
        </w:rPr>
      </w:pPr>
    </w:p>
    <w:p w14:paraId="5BDFA46B" w14:textId="77777777" w:rsidR="00CC2C3C" w:rsidRPr="00222151" w:rsidRDefault="00CC2C3C" w:rsidP="003E56EB">
      <w:pPr>
        <w:pStyle w:val="11"/>
        <w:ind w:left="0"/>
        <w:jc w:val="center"/>
        <w:rPr>
          <w:lang w:val="ru-RU"/>
        </w:rPr>
      </w:pPr>
      <w:r>
        <w:rPr>
          <w:lang w:val="ru-RU"/>
        </w:rPr>
        <w:t xml:space="preserve">3. </w:t>
      </w:r>
      <w:r w:rsidRPr="00222151">
        <w:rPr>
          <w:lang w:val="ru-RU"/>
        </w:rPr>
        <w:t>ПЕРЕДАЧА ИМУЩЕСТВА</w:t>
      </w:r>
    </w:p>
    <w:p w14:paraId="2DB386E5" w14:textId="77777777" w:rsidR="00CC2C3C" w:rsidRPr="00222151" w:rsidRDefault="00CC2C3C" w:rsidP="00E4144C">
      <w:pPr>
        <w:pStyle w:val="11"/>
        <w:tabs>
          <w:tab w:val="left" w:pos="4192"/>
          <w:tab w:val="left" w:pos="4193"/>
        </w:tabs>
        <w:ind w:left="4193" w:firstLine="567"/>
        <w:jc w:val="right"/>
        <w:rPr>
          <w:b w:val="0"/>
          <w:lang w:val="ru-RU"/>
        </w:rPr>
      </w:pPr>
    </w:p>
    <w:p w14:paraId="5B4AD9DA" w14:textId="77777777" w:rsidR="00CC2C3C" w:rsidRPr="008C6637" w:rsidRDefault="00CC2C3C" w:rsidP="00E4144C">
      <w:pPr>
        <w:pStyle w:val="a5"/>
        <w:numPr>
          <w:ilvl w:val="1"/>
          <w:numId w:val="5"/>
        </w:numPr>
        <w:tabs>
          <w:tab w:val="left" w:pos="142"/>
          <w:tab w:val="left" w:pos="851"/>
        </w:tabs>
        <w:spacing w:before="0"/>
        <w:ind w:left="0" w:right="104" w:firstLine="567"/>
        <w:rPr>
          <w:lang w:val="ru-RU"/>
        </w:rPr>
      </w:pPr>
      <w:r w:rsidRPr="008C6637">
        <w:rPr>
          <w:rFonts w:eastAsia="Calibri"/>
          <w:lang w:val="ru-RU" w:eastAsia="ru-RU"/>
        </w:rPr>
        <w:t xml:space="preserve"> Переход прав требования только после полной оплаты прав требования.</w:t>
      </w:r>
    </w:p>
    <w:p w14:paraId="61947827" w14:textId="77777777" w:rsidR="00CC2C3C" w:rsidRPr="008C6637" w:rsidRDefault="00CC2C3C" w:rsidP="00E4144C">
      <w:pPr>
        <w:pStyle w:val="a5"/>
        <w:numPr>
          <w:ilvl w:val="1"/>
          <w:numId w:val="5"/>
        </w:numPr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 w:rsidRPr="008C6637">
        <w:rPr>
          <w:lang w:val="ru-RU"/>
        </w:rPr>
        <w:t xml:space="preserve">. </w:t>
      </w:r>
      <w:r w:rsidRPr="008C6637">
        <w:rPr>
          <w:rFonts w:eastAsia="Calibri"/>
          <w:lang w:val="ru-RU" w:eastAsia="ru-RU"/>
        </w:rPr>
        <w:t>Права требования</w:t>
      </w:r>
      <w:r w:rsidRPr="008C6637">
        <w:rPr>
          <w:lang w:val="ru-RU"/>
        </w:rPr>
        <w:t xml:space="preserve"> передаются Цедентом Цессионарию по Акту приема-передачи.</w:t>
      </w:r>
    </w:p>
    <w:p w14:paraId="17D268F5" w14:textId="77777777" w:rsidR="00CC2C3C" w:rsidRPr="008C6637" w:rsidRDefault="00CC2C3C" w:rsidP="00E4144C">
      <w:pPr>
        <w:ind w:firstLine="567"/>
        <w:jc w:val="both"/>
        <w:rPr>
          <w:sz w:val="22"/>
          <w:szCs w:val="22"/>
        </w:rPr>
      </w:pPr>
      <w:r w:rsidRPr="008C6637">
        <w:rPr>
          <w:sz w:val="22"/>
          <w:szCs w:val="22"/>
        </w:rPr>
        <w:t xml:space="preserve">Цедент обязан передать Цессионарию в 5-дневный срок после </w:t>
      </w:r>
      <w:r w:rsidRPr="008C6637">
        <w:rPr>
          <w:rFonts w:eastAsia="Calibri"/>
          <w:sz w:val="22"/>
          <w:szCs w:val="22"/>
          <w:lang w:eastAsia="ru-RU"/>
        </w:rPr>
        <w:t>полной оплаты прав требования</w:t>
      </w:r>
      <w:r w:rsidRPr="008C6637">
        <w:rPr>
          <w:sz w:val="22"/>
          <w:szCs w:val="22"/>
        </w:rPr>
        <w:t xml:space="preserve"> все необходимые документы по акту приема-передачи, удостоверяющие право требования, а именно:</w:t>
      </w:r>
    </w:p>
    <w:p w14:paraId="7E112AFC" w14:textId="0411FF49" w:rsidR="00CC2C3C" w:rsidRDefault="0050522A" w:rsidP="00E4144C">
      <w:pPr>
        <w:pStyle w:val="a5"/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>
        <w:rPr>
          <w:lang w:val="ru-RU"/>
        </w:rPr>
        <w:t xml:space="preserve">- </w:t>
      </w:r>
      <w:r w:rsidR="0030406A">
        <w:rPr>
          <w:lang w:val="ru-RU"/>
        </w:rPr>
        <w:t>…</w:t>
      </w:r>
      <w:r w:rsidR="00CC2C3C" w:rsidRPr="008C6637">
        <w:rPr>
          <w:lang w:val="ru-RU"/>
        </w:rPr>
        <w:t>;</w:t>
      </w:r>
    </w:p>
    <w:p w14:paraId="6D730983" w14:textId="2CA21FC4" w:rsidR="006950A8" w:rsidRPr="006950A8" w:rsidRDefault="006950A8" w:rsidP="00E4144C">
      <w:pPr>
        <w:pStyle w:val="a5"/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>
        <w:rPr>
          <w:lang w:val="ru-RU"/>
        </w:rPr>
        <w:t xml:space="preserve">- </w:t>
      </w:r>
      <w:r w:rsidRPr="006950A8">
        <w:rPr>
          <w:rFonts w:eastAsia="Times New Roman CYR"/>
          <w:lang w:val="ru-RU"/>
        </w:rPr>
        <w:t xml:space="preserve">протокол </w:t>
      </w:r>
      <w:r w:rsidRPr="00E4144C">
        <w:rPr>
          <w:rFonts w:eastAsia="Times New Roman CYR"/>
          <w:lang w:val="ru-RU"/>
        </w:rPr>
        <w:t>№</w:t>
      </w:r>
      <w:r w:rsidRPr="006950A8">
        <w:rPr>
          <w:rFonts w:eastAsia="Times New Roman CYR"/>
          <w:lang w:val="ru-RU"/>
        </w:rPr>
        <w:t xml:space="preserve"> </w:t>
      </w:r>
      <w:r w:rsidR="0030406A">
        <w:rPr>
          <w:rFonts w:eastAsia="Times New Roman CYR"/>
          <w:lang w:val="ru-RU"/>
        </w:rPr>
        <w:t>…</w:t>
      </w:r>
      <w:r w:rsidRPr="006950A8">
        <w:rPr>
          <w:rFonts w:eastAsia="Times New Roman CYR"/>
          <w:lang w:val="ru-RU"/>
        </w:rPr>
        <w:t xml:space="preserve"> от </w:t>
      </w:r>
      <w:proofErr w:type="gramStart"/>
      <w:r w:rsidR="0030406A">
        <w:rPr>
          <w:rFonts w:eastAsia="Times New Roman CYR"/>
          <w:lang w:val="ru-RU"/>
        </w:rPr>
        <w:t xml:space="preserve">… </w:t>
      </w:r>
      <w:r>
        <w:rPr>
          <w:rFonts w:eastAsia="Times New Roman CYR"/>
          <w:lang w:val="ru-RU"/>
        </w:rPr>
        <w:t>.</w:t>
      </w:r>
      <w:proofErr w:type="gramEnd"/>
    </w:p>
    <w:p w14:paraId="73AAF749" w14:textId="77777777" w:rsidR="00CC2C3C" w:rsidRPr="008C6637" w:rsidRDefault="00CC2C3C" w:rsidP="00E4144C">
      <w:pPr>
        <w:pStyle w:val="a5"/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 w:rsidRPr="008C6637">
        <w:rPr>
          <w:lang w:val="ru-RU"/>
        </w:rPr>
        <w:t>- иные документы, имеющиеся у Цедента и относящиеся к задолженности, по которому происходит уступка прав.</w:t>
      </w:r>
    </w:p>
    <w:p w14:paraId="6A9A5DCA" w14:textId="77777777" w:rsidR="008C6637" w:rsidRPr="00B4670C" w:rsidRDefault="008C6637" w:rsidP="00E4144C">
      <w:pPr>
        <w:pStyle w:val="a5"/>
        <w:tabs>
          <w:tab w:val="left" w:pos="389"/>
        </w:tabs>
        <w:spacing w:before="0"/>
        <w:ind w:right="100" w:firstLine="567"/>
        <w:jc w:val="left"/>
        <w:rPr>
          <w:lang w:val="ru-RU"/>
        </w:rPr>
      </w:pPr>
    </w:p>
    <w:p w14:paraId="518ABB8B" w14:textId="77777777" w:rsidR="00CC2C3C" w:rsidRPr="004D2287" w:rsidRDefault="00CC2C3C" w:rsidP="003E56EB">
      <w:pPr>
        <w:pStyle w:val="11"/>
        <w:tabs>
          <w:tab w:val="left" w:pos="3969"/>
        </w:tabs>
        <w:ind w:left="0"/>
        <w:jc w:val="center"/>
      </w:pPr>
      <w:r>
        <w:rPr>
          <w:lang w:val="ru-RU"/>
        </w:rPr>
        <w:t xml:space="preserve">4. </w:t>
      </w:r>
      <w:r w:rsidRPr="00B4670C">
        <w:t>ПРАВА И ОБЯЗАННОСТИ СТОРОН</w:t>
      </w:r>
    </w:p>
    <w:p w14:paraId="524994DE" w14:textId="77777777" w:rsidR="00CC2C3C" w:rsidRPr="004D2287" w:rsidRDefault="00CC2C3C" w:rsidP="00E4144C">
      <w:pPr>
        <w:pStyle w:val="11"/>
        <w:tabs>
          <w:tab w:val="left" w:pos="3703"/>
          <w:tab w:val="left" w:pos="3704"/>
        </w:tabs>
        <w:ind w:left="3703" w:firstLine="567"/>
        <w:jc w:val="right"/>
        <w:rPr>
          <w:b w:val="0"/>
        </w:rPr>
      </w:pPr>
    </w:p>
    <w:p w14:paraId="6BE0F7FD" w14:textId="77777777" w:rsidR="00CC2C3C" w:rsidRPr="00B4670C" w:rsidRDefault="00CC2C3C" w:rsidP="00E4144C">
      <w:pPr>
        <w:pStyle w:val="a5"/>
        <w:numPr>
          <w:ilvl w:val="1"/>
          <w:numId w:val="8"/>
        </w:numPr>
        <w:tabs>
          <w:tab w:val="left" w:pos="709"/>
          <w:tab w:val="left" w:pos="993"/>
          <w:tab w:val="left" w:pos="1134"/>
        </w:tabs>
        <w:ind w:left="0" w:firstLine="567"/>
      </w:pPr>
      <w:r w:rsidRPr="00BC70E4">
        <w:rPr>
          <w:lang w:val="ru-RU"/>
        </w:rPr>
        <w:t>Цедент</w:t>
      </w:r>
      <w:r w:rsidRPr="00B4670C">
        <w:t xml:space="preserve"> обязан:</w:t>
      </w:r>
    </w:p>
    <w:p w14:paraId="3096A1F7" w14:textId="77777777" w:rsidR="00CC2C3C" w:rsidRPr="00613277" w:rsidRDefault="00CC2C3C" w:rsidP="00E4144C">
      <w:pPr>
        <w:pStyle w:val="a5"/>
        <w:numPr>
          <w:ilvl w:val="2"/>
          <w:numId w:val="8"/>
        </w:numPr>
        <w:tabs>
          <w:tab w:val="left" w:pos="709"/>
          <w:tab w:val="left" w:pos="993"/>
          <w:tab w:val="left" w:pos="1134"/>
          <w:tab w:val="left" w:pos="1279"/>
        </w:tabs>
        <w:ind w:left="0" w:right="101" w:firstLine="567"/>
        <w:rPr>
          <w:lang w:val="ru-RU"/>
        </w:rPr>
      </w:pPr>
      <w:r w:rsidRPr="00613277">
        <w:rPr>
          <w:lang w:val="ru-RU"/>
        </w:rPr>
        <w:t xml:space="preserve">Передать </w:t>
      </w:r>
      <w:r w:rsidRPr="00A403B7">
        <w:rPr>
          <w:lang w:val="ru-RU"/>
        </w:rPr>
        <w:t>Цессионари</w:t>
      </w:r>
      <w:r w:rsidRPr="00B4670C">
        <w:rPr>
          <w:lang w:val="ru-RU"/>
        </w:rPr>
        <w:t>ю</w:t>
      </w:r>
      <w:r w:rsidRPr="00613277">
        <w:rPr>
          <w:lang w:val="ru-RU"/>
        </w:rPr>
        <w:t xml:space="preserve"> в его собственность </w:t>
      </w:r>
      <w:r>
        <w:rPr>
          <w:rFonts w:eastAsia="Calibri"/>
          <w:lang w:val="ru-RU" w:eastAsia="ru-RU"/>
        </w:rPr>
        <w:t>Права требования</w:t>
      </w:r>
      <w:r w:rsidRPr="00613277">
        <w:rPr>
          <w:lang w:val="ru-RU"/>
        </w:rPr>
        <w:t>, являющ</w:t>
      </w:r>
      <w:r>
        <w:rPr>
          <w:lang w:val="ru-RU"/>
        </w:rPr>
        <w:t>и</w:t>
      </w:r>
      <w:r w:rsidRPr="00613277">
        <w:rPr>
          <w:lang w:val="ru-RU"/>
        </w:rPr>
        <w:t>еся предметом настоящего Договора, указанн</w:t>
      </w:r>
      <w:r>
        <w:rPr>
          <w:lang w:val="ru-RU"/>
        </w:rPr>
        <w:t>ы</w:t>
      </w:r>
      <w:r w:rsidRPr="00613277">
        <w:rPr>
          <w:lang w:val="ru-RU"/>
        </w:rPr>
        <w:t>е в п. 1.1 настоящего договора.</w:t>
      </w:r>
    </w:p>
    <w:p w14:paraId="1DD060B7" w14:textId="77777777" w:rsidR="00CC2C3C" w:rsidRPr="00B4670C" w:rsidRDefault="00CC2C3C" w:rsidP="00E4144C">
      <w:pPr>
        <w:pStyle w:val="a5"/>
        <w:numPr>
          <w:ilvl w:val="1"/>
          <w:numId w:val="8"/>
        </w:numPr>
        <w:tabs>
          <w:tab w:val="left" w:pos="709"/>
          <w:tab w:val="left" w:pos="993"/>
          <w:tab w:val="left" w:pos="1134"/>
        </w:tabs>
        <w:spacing w:before="0"/>
        <w:ind w:left="0" w:firstLine="567"/>
      </w:pPr>
      <w:r w:rsidRPr="00A403B7">
        <w:rPr>
          <w:lang w:val="ru-RU"/>
        </w:rPr>
        <w:t>Цессионари</w:t>
      </w:r>
      <w:r>
        <w:rPr>
          <w:lang w:val="ru-RU"/>
        </w:rPr>
        <w:t>й</w:t>
      </w:r>
      <w:r w:rsidRPr="00B4670C">
        <w:t xml:space="preserve"> обязан:</w:t>
      </w:r>
    </w:p>
    <w:p w14:paraId="5E1B1A1B" w14:textId="77777777" w:rsidR="00CC2C3C" w:rsidRPr="00B4670C" w:rsidRDefault="00CC2C3C" w:rsidP="00E4144C">
      <w:pPr>
        <w:pStyle w:val="a5"/>
        <w:numPr>
          <w:ilvl w:val="2"/>
          <w:numId w:val="8"/>
        </w:numPr>
        <w:tabs>
          <w:tab w:val="left" w:pos="709"/>
          <w:tab w:val="left" w:pos="993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B4670C">
        <w:rPr>
          <w:lang w:val="ru-RU"/>
        </w:rPr>
        <w:t>Оплатить купленн</w:t>
      </w:r>
      <w:r>
        <w:rPr>
          <w:lang w:val="ru-RU"/>
        </w:rPr>
        <w:t>ы</w:t>
      </w:r>
      <w:r w:rsidRPr="00B4670C">
        <w:rPr>
          <w:lang w:val="ru-RU"/>
        </w:rPr>
        <w:t xml:space="preserve">е </w:t>
      </w:r>
      <w:r>
        <w:rPr>
          <w:rFonts w:eastAsia="Calibri"/>
          <w:lang w:val="ru-RU" w:eastAsia="ru-RU"/>
        </w:rPr>
        <w:t>Права требования</w:t>
      </w:r>
      <w:r w:rsidRPr="00B4670C">
        <w:rPr>
          <w:lang w:val="ru-RU"/>
        </w:rPr>
        <w:t xml:space="preserve"> в полном объеме.</w:t>
      </w:r>
    </w:p>
    <w:p w14:paraId="50C55E8A" w14:textId="77777777" w:rsidR="00CC2C3C" w:rsidRPr="00B4670C" w:rsidRDefault="00CC2C3C" w:rsidP="00E4144C">
      <w:pPr>
        <w:pStyle w:val="a5"/>
        <w:numPr>
          <w:ilvl w:val="2"/>
          <w:numId w:val="8"/>
        </w:numPr>
        <w:tabs>
          <w:tab w:val="left" w:pos="709"/>
          <w:tab w:val="left" w:pos="993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B4670C">
        <w:rPr>
          <w:lang w:val="ru-RU"/>
        </w:rPr>
        <w:t xml:space="preserve">Принять </w:t>
      </w:r>
      <w:r>
        <w:rPr>
          <w:rFonts w:eastAsia="Calibri"/>
          <w:lang w:val="ru-RU" w:eastAsia="ru-RU"/>
        </w:rPr>
        <w:t>Права требования</w:t>
      </w:r>
      <w:r w:rsidRPr="00B4670C">
        <w:rPr>
          <w:lang w:val="ru-RU"/>
        </w:rPr>
        <w:t xml:space="preserve"> на условиях, предусмотренных настоящим договором.</w:t>
      </w:r>
    </w:p>
    <w:p w14:paraId="3EC8C114" w14:textId="77777777" w:rsidR="00CC2C3C" w:rsidRPr="004D2287" w:rsidRDefault="00CC2C3C" w:rsidP="00E4144C">
      <w:pPr>
        <w:pStyle w:val="a3"/>
        <w:spacing w:before="0"/>
        <w:ind w:firstLine="567"/>
        <w:rPr>
          <w:sz w:val="22"/>
          <w:szCs w:val="22"/>
          <w:lang w:val="ru-RU"/>
        </w:rPr>
      </w:pPr>
    </w:p>
    <w:p w14:paraId="36A3FA27" w14:textId="65C395E7" w:rsidR="00CC2C3C" w:rsidRPr="00233953" w:rsidRDefault="008C6637" w:rsidP="003E56EB">
      <w:pPr>
        <w:pStyle w:val="11"/>
        <w:tabs>
          <w:tab w:val="left" w:pos="4111"/>
        </w:tabs>
        <w:ind w:left="0"/>
        <w:jc w:val="center"/>
        <w:rPr>
          <w:lang w:val="ru-RU"/>
        </w:rPr>
      </w:pPr>
      <w:r>
        <w:rPr>
          <w:lang w:val="ru-RU"/>
        </w:rPr>
        <w:t>5</w:t>
      </w:r>
      <w:r w:rsidR="00CC2C3C">
        <w:rPr>
          <w:lang w:val="ru-RU"/>
        </w:rPr>
        <w:t xml:space="preserve">. </w:t>
      </w:r>
      <w:r w:rsidR="00CC2C3C" w:rsidRPr="00233953">
        <w:rPr>
          <w:lang w:val="ru-RU"/>
        </w:rPr>
        <w:t>ОТВЕТСТВЕННОСТЬ СТОРОН</w:t>
      </w:r>
    </w:p>
    <w:p w14:paraId="4BC0747F" w14:textId="77777777" w:rsidR="00CC2C3C" w:rsidRPr="00233953" w:rsidRDefault="00CC2C3C" w:rsidP="00E4144C">
      <w:pPr>
        <w:pStyle w:val="11"/>
        <w:tabs>
          <w:tab w:val="left" w:pos="3912"/>
          <w:tab w:val="left" w:pos="3913"/>
        </w:tabs>
        <w:ind w:left="3912" w:firstLine="567"/>
        <w:jc w:val="right"/>
        <w:rPr>
          <w:b w:val="0"/>
          <w:lang w:val="ru-RU"/>
        </w:rPr>
      </w:pPr>
    </w:p>
    <w:p w14:paraId="31420D2C" w14:textId="7E8BF1AB" w:rsidR="00CC2C3C" w:rsidRPr="004D2287" w:rsidRDefault="008C6637" w:rsidP="00E4144C">
      <w:pPr>
        <w:pStyle w:val="a3"/>
        <w:spacing w:before="0"/>
        <w:ind w:right="104"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5</w:t>
      </w:r>
      <w:r w:rsidR="00CC2C3C" w:rsidRPr="004D2287">
        <w:rPr>
          <w:sz w:val="22"/>
          <w:szCs w:val="22"/>
          <w:lang w:val="ru-RU"/>
        </w:rPr>
        <w:t>.1.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14:paraId="4E000D14" w14:textId="77777777" w:rsidR="00CC2C3C" w:rsidRPr="004D2287" w:rsidRDefault="00CC2C3C" w:rsidP="00E4144C">
      <w:pPr>
        <w:pStyle w:val="a3"/>
        <w:spacing w:before="0"/>
        <w:ind w:right="104" w:firstLine="567"/>
        <w:jc w:val="both"/>
        <w:rPr>
          <w:sz w:val="22"/>
          <w:szCs w:val="22"/>
          <w:lang w:val="ru-RU"/>
        </w:rPr>
      </w:pPr>
    </w:p>
    <w:p w14:paraId="730285AA" w14:textId="315527F7" w:rsidR="00CC2C3C" w:rsidRPr="008C6637" w:rsidRDefault="008C6637" w:rsidP="003E56EB">
      <w:pPr>
        <w:pStyle w:val="11"/>
        <w:tabs>
          <w:tab w:val="left" w:pos="4678"/>
        </w:tabs>
        <w:ind w:left="0"/>
        <w:jc w:val="center"/>
        <w:rPr>
          <w:lang w:val="ru-RU"/>
        </w:rPr>
      </w:pPr>
      <w:r>
        <w:rPr>
          <w:lang w:val="ru-RU"/>
        </w:rPr>
        <w:t>6</w:t>
      </w:r>
      <w:r w:rsidR="00CC2C3C">
        <w:rPr>
          <w:lang w:val="ru-RU"/>
        </w:rPr>
        <w:t xml:space="preserve">. </w:t>
      </w:r>
      <w:r w:rsidR="00CC2C3C" w:rsidRPr="008C6637">
        <w:rPr>
          <w:lang w:val="ru-RU"/>
        </w:rPr>
        <w:t>ДЕЙСТВИЕ ДОГОВОРА</w:t>
      </w:r>
    </w:p>
    <w:p w14:paraId="42CEBCF3" w14:textId="77777777" w:rsidR="00CC2C3C" w:rsidRPr="008C6637" w:rsidRDefault="00CC2C3C" w:rsidP="00E4144C">
      <w:pPr>
        <w:pStyle w:val="a3"/>
        <w:spacing w:before="0"/>
        <w:ind w:firstLine="567"/>
        <w:rPr>
          <w:sz w:val="22"/>
          <w:szCs w:val="22"/>
          <w:lang w:val="ru-RU"/>
        </w:rPr>
      </w:pPr>
    </w:p>
    <w:p w14:paraId="1033893A" w14:textId="37FDDD18" w:rsidR="00CC2C3C" w:rsidRPr="008C6637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8C6637">
        <w:rPr>
          <w:lang w:val="ru-RU"/>
        </w:rPr>
        <w:t>Настоящий договор вступает в силу с момента его подписания обеими сторонами.</w:t>
      </w:r>
    </w:p>
    <w:p w14:paraId="24242C78" w14:textId="77777777" w:rsidR="00CC2C3C" w:rsidRPr="00E4144C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E4144C">
        <w:rPr>
          <w:lang w:val="ru-RU"/>
        </w:rPr>
        <w:t>Отношения между сторонами по настоящему Договору прекращаются при исполнении всех условий договора и произведения полного взаиморасчета.</w:t>
      </w:r>
    </w:p>
    <w:p w14:paraId="1ACACC7D" w14:textId="77777777" w:rsidR="00CC2C3C" w:rsidRPr="00E4144C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E4144C">
        <w:rPr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7113A987" w14:textId="77777777" w:rsidR="00CC2C3C" w:rsidRPr="00E4144C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E4144C">
        <w:rPr>
          <w:lang w:val="ru-RU"/>
        </w:rPr>
        <w:t>Настоящий Договор составлен в 2 (двух) экземплярах, по одному для каждой Стороны.</w:t>
      </w:r>
    </w:p>
    <w:p w14:paraId="1A5BA33F" w14:textId="77777777" w:rsidR="00CC2C3C" w:rsidRPr="00B4670C" w:rsidRDefault="00CC2C3C" w:rsidP="00E4144C">
      <w:pPr>
        <w:pStyle w:val="a5"/>
        <w:tabs>
          <w:tab w:val="left" w:pos="709"/>
          <w:tab w:val="left" w:pos="993"/>
        </w:tabs>
        <w:spacing w:before="0"/>
        <w:ind w:left="567" w:right="106" w:firstLine="567"/>
        <w:rPr>
          <w:lang w:val="ru-RU"/>
        </w:rPr>
      </w:pPr>
    </w:p>
    <w:p w14:paraId="21221C75" w14:textId="2D4FD65A" w:rsidR="003E56EB" w:rsidRPr="00B4670C" w:rsidRDefault="003E56EB" w:rsidP="003E56EB">
      <w:pPr>
        <w:pStyle w:val="11"/>
        <w:tabs>
          <w:tab w:val="left" w:pos="3969"/>
        </w:tabs>
        <w:ind w:left="0"/>
        <w:jc w:val="center"/>
      </w:pPr>
      <w:r>
        <w:rPr>
          <w:lang w:val="ru-RU"/>
        </w:rPr>
        <w:t xml:space="preserve">7. </w:t>
      </w:r>
      <w:r w:rsidRPr="00B4670C">
        <w:t>РЕКВИЗИТЫ СТОРОН</w:t>
      </w:r>
    </w:p>
    <w:p w14:paraId="34AA801C" w14:textId="77777777" w:rsidR="003E56EB" w:rsidRPr="004D2287" w:rsidRDefault="003E56EB" w:rsidP="003E56EB">
      <w:pPr>
        <w:pStyle w:val="11"/>
        <w:tabs>
          <w:tab w:val="left" w:pos="4365"/>
          <w:tab w:val="left" w:pos="4366"/>
        </w:tabs>
        <w:ind w:left="4365"/>
        <w:jc w:val="right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4"/>
        <w:gridCol w:w="4764"/>
      </w:tblGrid>
      <w:tr w:rsidR="003E56EB" w:rsidRPr="00613277" w14:paraId="3BACBB03" w14:textId="77777777" w:rsidTr="009B54CE">
        <w:trPr>
          <w:trHeight w:val="2905"/>
        </w:trPr>
        <w:tc>
          <w:tcPr>
            <w:tcW w:w="5463" w:type="dxa"/>
          </w:tcPr>
          <w:p w14:paraId="0C017037" w14:textId="0AC750D6" w:rsidR="003E56EB" w:rsidRPr="004D2287" w:rsidRDefault="003E56EB" w:rsidP="008A381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Цедент</w:t>
            </w:r>
            <w:r w:rsidRPr="004D2287">
              <w:rPr>
                <w:b/>
                <w:u w:val="single"/>
              </w:rPr>
              <w:t>:</w:t>
            </w:r>
          </w:p>
          <w:p w14:paraId="1545C5F8" w14:textId="720FC372" w:rsidR="003E56EB" w:rsidRPr="008C6637" w:rsidRDefault="003E56EB" w:rsidP="003E56E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637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="009B54CE" w:rsidRPr="009B54CE">
              <w:rPr>
                <w:rFonts w:ascii="Times New Roman" w:hAnsi="Times New Roman" w:cs="Times New Roman"/>
                <w:sz w:val="22"/>
                <w:szCs w:val="22"/>
              </w:rPr>
              <w:t>Владос</w:t>
            </w:r>
            <w:proofErr w:type="spellEnd"/>
            <w:r w:rsidRPr="008C6637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14:paraId="30C88294" w14:textId="77777777" w:rsidR="003E56EB" w:rsidRPr="008C6637" w:rsidRDefault="003E56EB" w:rsidP="003E56E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637">
              <w:rPr>
                <w:rFonts w:ascii="Times New Roman" w:hAnsi="Times New Roman" w:cs="Times New Roman"/>
                <w:sz w:val="22"/>
                <w:szCs w:val="22"/>
              </w:rPr>
              <w:t>350001, г. Краснодар, а/я 2052</w:t>
            </w:r>
          </w:p>
          <w:p w14:paraId="763320B1" w14:textId="77777777" w:rsidR="009B54CE" w:rsidRDefault="003E56EB" w:rsidP="009B54CE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637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9B54CE" w:rsidRPr="009B54CE">
              <w:rPr>
                <w:rFonts w:ascii="Times New Roman" w:hAnsi="Times New Roman" w:cs="Times New Roman"/>
                <w:sz w:val="22"/>
                <w:szCs w:val="22"/>
              </w:rPr>
              <w:t xml:space="preserve">40702810612010778805, </w:t>
            </w:r>
          </w:p>
          <w:p w14:paraId="400A984E" w14:textId="77777777" w:rsidR="009B54CE" w:rsidRDefault="009B54CE" w:rsidP="009B54CE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54CE">
              <w:rPr>
                <w:rFonts w:ascii="Times New Roman" w:hAnsi="Times New Roman" w:cs="Times New Roman"/>
                <w:sz w:val="22"/>
                <w:szCs w:val="22"/>
              </w:rPr>
              <w:t xml:space="preserve">Ф-л «Корпоративный» ПАО «Совкомбанк», </w:t>
            </w:r>
          </w:p>
          <w:p w14:paraId="04905352" w14:textId="227A11D3" w:rsidR="003E56EB" w:rsidRPr="00B4670C" w:rsidRDefault="009B54CE" w:rsidP="009B54CE">
            <w:pPr>
              <w:pStyle w:val="ConsNormal"/>
              <w:widowControl/>
              <w:ind w:right="0" w:firstLine="0"/>
              <w:jc w:val="both"/>
              <w:rPr>
                <w:rFonts w:eastAsia="Calibri"/>
                <w:sz w:val="20"/>
                <w:szCs w:val="20"/>
              </w:rPr>
            </w:pPr>
            <w:r w:rsidRPr="009B54CE">
              <w:rPr>
                <w:rFonts w:ascii="Times New Roman" w:hAnsi="Times New Roman" w:cs="Times New Roman"/>
                <w:sz w:val="22"/>
                <w:szCs w:val="22"/>
              </w:rPr>
              <w:t>к/с 30101810445250000360, БИК 044525360</w:t>
            </w:r>
          </w:p>
          <w:p w14:paraId="2FD925C4" w14:textId="77777777" w:rsidR="003E56EB" w:rsidRPr="00B4670C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0"/>
                <w:szCs w:val="20"/>
              </w:rPr>
            </w:pPr>
          </w:p>
          <w:p w14:paraId="388A93CA" w14:textId="77777777" w:rsidR="003E56EB" w:rsidRPr="003E56EB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2"/>
                <w:szCs w:val="22"/>
              </w:rPr>
            </w:pPr>
            <w:r w:rsidRPr="003E56EB">
              <w:rPr>
                <w:rFonts w:eastAsia="Calibri"/>
                <w:sz w:val="22"/>
                <w:szCs w:val="22"/>
              </w:rPr>
              <w:t>Конкурсный управляющий</w:t>
            </w:r>
          </w:p>
          <w:p w14:paraId="37548014" w14:textId="77777777" w:rsidR="003E56EB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0"/>
                <w:szCs w:val="20"/>
              </w:rPr>
            </w:pPr>
          </w:p>
          <w:p w14:paraId="3FC254FC" w14:textId="77777777" w:rsidR="003E56EB" w:rsidRPr="0012262D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0"/>
                <w:szCs w:val="20"/>
              </w:rPr>
            </w:pPr>
          </w:p>
          <w:p w14:paraId="1D431999" w14:textId="77777777" w:rsidR="003E56EB" w:rsidRPr="003E56EB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sz w:val="22"/>
                <w:szCs w:val="22"/>
              </w:rPr>
            </w:pPr>
            <w:r w:rsidRPr="003E56EB">
              <w:rPr>
                <w:rFonts w:eastAsia="Calibri"/>
                <w:sz w:val="22"/>
                <w:szCs w:val="22"/>
              </w:rPr>
              <w:t>__________________ / Никифоров А.С./</w:t>
            </w:r>
          </w:p>
        </w:tc>
        <w:tc>
          <w:tcPr>
            <w:tcW w:w="5463" w:type="dxa"/>
          </w:tcPr>
          <w:p w14:paraId="3239B216" w14:textId="23B38F0C" w:rsidR="003E56EB" w:rsidRPr="004D2287" w:rsidRDefault="003E56EB" w:rsidP="008A3812">
            <w:pPr>
              <w:rPr>
                <w:b/>
                <w:u w:val="single"/>
              </w:rPr>
            </w:pPr>
            <w:r w:rsidRPr="003E56EB">
              <w:rPr>
                <w:b/>
                <w:u w:val="single"/>
              </w:rPr>
              <w:t>Цессионарий</w:t>
            </w:r>
            <w:r w:rsidRPr="004D2287">
              <w:rPr>
                <w:b/>
                <w:u w:val="single"/>
              </w:rPr>
              <w:t>:</w:t>
            </w:r>
          </w:p>
          <w:p w14:paraId="26AE06BD" w14:textId="77777777" w:rsidR="003E56EB" w:rsidRDefault="003E56EB" w:rsidP="008A3812">
            <w:pPr>
              <w:rPr>
                <w:sz w:val="20"/>
                <w:szCs w:val="20"/>
              </w:rPr>
            </w:pPr>
          </w:p>
          <w:p w14:paraId="08A8C47F" w14:textId="77777777" w:rsidR="003E56EB" w:rsidRDefault="003E56EB" w:rsidP="008A3812">
            <w:pPr>
              <w:rPr>
                <w:sz w:val="20"/>
                <w:szCs w:val="20"/>
              </w:rPr>
            </w:pPr>
          </w:p>
          <w:p w14:paraId="2A2657E9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5F99A43B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0402BF75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22B2D6FC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6B77AD36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5E07270A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48216308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27FB0359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03324C7B" w14:textId="7923B139" w:rsidR="003E56EB" w:rsidRPr="003E56EB" w:rsidRDefault="003E56EB" w:rsidP="008A3812">
            <w:pPr>
              <w:rPr>
                <w:sz w:val="22"/>
                <w:szCs w:val="22"/>
              </w:rPr>
            </w:pPr>
            <w:r w:rsidRPr="003E56EB">
              <w:rPr>
                <w:sz w:val="22"/>
                <w:szCs w:val="22"/>
              </w:rPr>
              <w:t>________________   /</w:t>
            </w:r>
            <w:r w:rsidR="0030406A">
              <w:rPr>
                <w:sz w:val="22"/>
                <w:szCs w:val="22"/>
              </w:rPr>
              <w:t>…</w:t>
            </w:r>
            <w:r w:rsidRPr="003E56EB">
              <w:rPr>
                <w:sz w:val="22"/>
                <w:szCs w:val="22"/>
              </w:rPr>
              <w:t>/</w:t>
            </w:r>
          </w:p>
        </w:tc>
      </w:tr>
    </w:tbl>
    <w:p w14:paraId="6CE97625" w14:textId="77777777" w:rsidR="003E56EB" w:rsidRDefault="003E56EB" w:rsidP="003E56EB">
      <w:pPr>
        <w:pStyle w:val="11"/>
        <w:tabs>
          <w:tab w:val="left" w:pos="4678"/>
        </w:tabs>
        <w:ind w:left="0" w:firstLine="567"/>
        <w:jc w:val="center"/>
        <w:rPr>
          <w:lang w:val="ru-RU"/>
        </w:rPr>
      </w:pPr>
    </w:p>
    <w:sectPr w:rsidR="003E56EB" w:rsidSect="00B31503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3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 w15:restartNumberingAfterBreak="0">
    <w:nsid w:val="0B091A70"/>
    <w:multiLevelType w:val="multilevel"/>
    <w:tmpl w:val="BA90E062"/>
    <w:lvl w:ilvl="0">
      <w:start w:val="2"/>
      <w:numFmt w:val="decimal"/>
      <w:lvlText w:val="%1"/>
      <w:lvlJc w:val="left"/>
      <w:pPr>
        <w:ind w:left="470" w:hanging="3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5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359"/>
      </w:pPr>
      <w:rPr>
        <w:rFonts w:hint="default"/>
      </w:rPr>
    </w:lvl>
    <w:lvl w:ilvl="3">
      <w:numFmt w:val="bullet"/>
      <w:lvlText w:val="•"/>
      <w:lvlJc w:val="left"/>
      <w:pPr>
        <w:ind w:left="3553" w:hanging="359"/>
      </w:pPr>
      <w:rPr>
        <w:rFonts w:hint="default"/>
      </w:rPr>
    </w:lvl>
    <w:lvl w:ilvl="4">
      <w:numFmt w:val="bullet"/>
      <w:lvlText w:val="•"/>
      <w:lvlJc w:val="left"/>
      <w:pPr>
        <w:ind w:left="4578" w:hanging="359"/>
      </w:pPr>
      <w:rPr>
        <w:rFonts w:hint="default"/>
      </w:rPr>
    </w:lvl>
    <w:lvl w:ilvl="5">
      <w:numFmt w:val="bullet"/>
      <w:lvlText w:val="•"/>
      <w:lvlJc w:val="left"/>
      <w:pPr>
        <w:ind w:left="5603" w:hanging="359"/>
      </w:pPr>
      <w:rPr>
        <w:rFonts w:hint="default"/>
      </w:rPr>
    </w:lvl>
    <w:lvl w:ilvl="6">
      <w:numFmt w:val="bullet"/>
      <w:lvlText w:val="•"/>
      <w:lvlJc w:val="left"/>
      <w:pPr>
        <w:ind w:left="6627" w:hanging="359"/>
      </w:pPr>
      <w:rPr>
        <w:rFonts w:hint="default"/>
      </w:rPr>
    </w:lvl>
    <w:lvl w:ilvl="7">
      <w:numFmt w:val="bullet"/>
      <w:lvlText w:val="•"/>
      <w:lvlJc w:val="left"/>
      <w:pPr>
        <w:ind w:left="7652" w:hanging="359"/>
      </w:pPr>
      <w:rPr>
        <w:rFonts w:hint="default"/>
      </w:rPr>
    </w:lvl>
    <w:lvl w:ilvl="8">
      <w:numFmt w:val="bullet"/>
      <w:lvlText w:val="•"/>
      <w:lvlJc w:val="left"/>
      <w:pPr>
        <w:ind w:left="8677" w:hanging="359"/>
      </w:pPr>
      <w:rPr>
        <w:rFonts w:hint="default"/>
      </w:rPr>
    </w:lvl>
  </w:abstractNum>
  <w:abstractNum w:abstractNumId="2" w15:restartNumberingAfterBreak="0">
    <w:nsid w:val="1BDA41E5"/>
    <w:multiLevelType w:val="multilevel"/>
    <w:tmpl w:val="5D120C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1D167BE2"/>
    <w:multiLevelType w:val="multilevel"/>
    <w:tmpl w:val="91CA9C94"/>
    <w:lvl w:ilvl="0">
      <w:start w:val="1"/>
      <w:numFmt w:val="decimal"/>
      <w:lvlText w:val="%1"/>
      <w:lvlJc w:val="left"/>
      <w:pPr>
        <w:ind w:left="652" w:hanging="5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54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73" w:hanging="541"/>
      </w:pPr>
      <w:rPr>
        <w:rFonts w:hint="default"/>
      </w:rPr>
    </w:lvl>
    <w:lvl w:ilvl="3">
      <w:numFmt w:val="bullet"/>
      <w:lvlText w:val="•"/>
      <w:lvlJc w:val="left"/>
      <w:pPr>
        <w:ind w:left="3679" w:hanging="541"/>
      </w:pPr>
      <w:rPr>
        <w:rFonts w:hint="default"/>
      </w:rPr>
    </w:lvl>
    <w:lvl w:ilvl="4">
      <w:numFmt w:val="bullet"/>
      <w:lvlText w:val="•"/>
      <w:lvlJc w:val="left"/>
      <w:pPr>
        <w:ind w:left="4686" w:hanging="541"/>
      </w:pPr>
      <w:rPr>
        <w:rFonts w:hint="default"/>
      </w:rPr>
    </w:lvl>
    <w:lvl w:ilvl="5">
      <w:numFmt w:val="bullet"/>
      <w:lvlText w:val="•"/>
      <w:lvlJc w:val="left"/>
      <w:pPr>
        <w:ind w:left="5693" w:hanging="541"/>
      </w:pPr>
      <w:rPr>
        <w:rFonts w:hint="default"/>
      </w:rPr>
    </w:lvl>
    <w:lvl w:ilvl="6">
      <w:numFmt w:val="bullet"/>
      <w:lvlText w:val="•"/>
      <w:lvlJc w:val="left"/>
      <w:pPr>
        <w:ind w:left="6699" w:hanging="541"/>
      </w:pPr>
      <w:rPr>
        <w:rFonts w:hint="default"/>
      </w:rPr>
    </w:lvl>
    <w:lvl w:ilvl="7">
      <w:numFmt w:val="bullet"/>
      <w:lvlText w:val="•"/>
      <w:lvlJc w:val="left"/>
      <w:pPr>
        <w:ind w:left="7706" w:hanging="541"/>
      </w:pPr>
      <w:rPr>
        <w:rFonts w:hint="default"/>
      </w:rPr>
    </w:lvl>
    <w:lvl w:ilvl="8">
      <w:numFmt w:val="bullet"/>
      <w:lvlText w:val="•"/>
      <w:lvlJc w:val="left"/>
      <w:pPr>
        <w:ind w:left="8713" w:hanging="541"/>
      </w:pPr>
      <w:rPr>
        <w:rFonts w:hint="default"/>
      </w:rPr>
    </w:lvl>
  </w:abstractNum>
  <w:abstractNum w:abstractNumId="4" w15:restartNumberingAfterBreak="0">
    <w:nsid w:val="28BA3299"/>
    <w:multiLevelType w:val="multilevel"/>
    <w:tmpl w:val="4BF2F050"/>
    <w:lvl w:ilvl="0">
      <w:start w:val="7"/>
      <w:numFmt w:val="decimal"/>
      <w:lvlText w:val="%1"/>
      <w:lvlJc w:val="left"/>
      <w:pPr>
        <w:ind w:left="472" w:hanging="36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</w:rPr>
    </w:lvl>
    <w:lvl w:ilvl="3">
      <w:numFmt w:val="bullet"/>
      <w:lvlText w:val="•"/>
      <w:lvlJc w:val="left"/>
      <w:pPr>
        <w:ind w:left="3547" w:hanging="361"/>
      </w:pPr>
      <w:rPr>
        <w:rFonts w:hint="default"/>
      </w:rPr>
    </w:lvl>
    <w:lvl w:ilvl="4">
      <w:numFmt w:val="bullet"/>
      <w:lvlText w:val="•"/>
      <w:lvlJc w:val="left"/>
      <w:pPr>
        <w:ind w:left="4570" w:hanging="361"/>
      </w:pPr>
      <w:rPr>
        <w:rFonts w:hint="default"/>
      </w:rPr>
    </w:lvl>
    <w:lvl w:ilvl="5">
      <w:numFmt w:val="bullet"/>
      <w:lvlText w:val="•"/>
      <w:lvlJc w:val="left"/>
      <w:pPr>
        <w:ind w:left="5593" w:hanging="361"/>
      </w:pPr>
      <w:rPr>
        <w:rFonts w:hint="default"/>
      </w:rPr>
    </w:lvl>
    <w:lvl w:ilvl="6">
      <w:numFmt w:val="bullet"/>
      <w:lvlText w:val="•"/>
      <w:lvlJc w:val="left"/>
      <w:pPr>
        <w:ind w:left="6615" w:hanging="361"/>
      </w:pPr>
      <w:rPr>
        <w:rFonts w:hint="default"/>
      </w:rPr>
    </w:lvl>
    <w:lvl w:ilvl="7">
      <w:numFmt w:val="bullet"/>
      <w:lvlText w:val="•"/>
      <w:lvlJc w:val="left"/>
      <w:pPr>
        <w:ind w:left="7638" w:hanging="361"/>
      </w:pPr>
      <w:rPr>
        <w:rFonts w:hint="default"/>
      </w:rPr>
    </w:lvl>
    <w:lvl w:ilvl="8">
      <w:numFmt w:val="bullet"/>
      <w:lvlText w:val="•"/>
      <w:lvlJc w:val="left"/>
      <w:pPr>
        <w:ind w:left="8661" w:hanging="361"/>
      </w:pPr>
      <w:rPr>
        <w:rFonts w:hint="default"/>
      </w:rPr>
    </w:lvl>
  </w:abstractNum>
  <w:abstractNum w:abstractNumId="5" w15:restartNumberingAfterBreak="0">
    <w:nsid w:val="2EBF13F7"/>
    <w:multiLevelType w:val="multilevel"/>
    <w:tmpl w:val="49D25C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47AF3BF9"/>
    <w:multiLevelType w:val="multilevel"/>
    <w:tmpl w:val="914486E0"/>
    <w:lvl w:ilvl="0">
      <w:start w:val="3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7" w15:restartNumberingAfterBreak="0">
    <w:nsid w:val="4BF35BE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3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8" w15:restartNumberingAfterBreak="0">
    <w:nsid w:val="789C5114"/>
    <w:multiLevelType w:val="multilevel"/>
    <w:tmpl w:val="0330B6F2"/>
    <w:lvl w:ilvl="0">
      <w:start w:val="5"/>
      <w:numFmt w:val="decimal"/>
      <w:lvlText w:val="%1"/>
      <w:lvlJc w:val="left"/>
      <w:pPr>
        <w:ind w:left="49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62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388" w:hanging="627"/>
      </w:pPr>
      <w:rPr>
        <w:rFonts w:hint="default"/>
      </w:rPr>
    </w:lvl>
    <w:lvl w:ilvl="4">
      <w:numFmt w:val="bullet"/>
      <w:lvlText w:val="•"/>
      <w:lvlJc w:val="left"/>
      <w:pPr>
        <w:ind w:left="3576" w:hanging="627"/>
      </w:pPr>
      <w:rPr>
        <w:rFonts w:hint="default"/>
      </w:rPr>
    </w:lvl>
    <w:lvl w:ilvl="5">
      <w:numFmt w:val="bullet"/>
      <w:lvlText w:val="•"/>
      <w:lvlJc w:val="left"/>
      <w:pPr>
        <w:ind w:left="4764" w:hanging="627"/>
      </w:pPr>
      <w:rPr>
        <w:rFonts w:hint="default"/>
      </w:rPr>
    </w:lvl>
    <w:lvl w:ilvl="6">
      <w:numFmt w:val="bullet"/>
      <w:lvlText w:val="•"/>
      <w:lvlJc w:val="left"/>
      <w:pPr>
        <w:ind w:left="5953" w:hanging="627"/>
      </w:pPr>
      <w:rPr>
        <w:rFonts w:hint="default"/>
      </w:rPr>
    </w:lvl>
    <w:lvl w:ilvl="7">
      <w:numFmt w:val="bullet"/>
      <w:lvlText w:val="•"/>
      <w:lvlJc w:val="left"/>
      <w:pPr>
        <w:ind w:left="7141" w:hanging="627"/>
      </w:pPr>
      <w:rPr>
        <w:rFonts w:hint="default"/>
      </w:rPr>
    </w:lvl>
    <w:lvl w:ilvl="8">
      <w:numFmt w:val="bullet"/>
      <w:lvlText w:val="•"/>
      <w:lvlJc w:val="left"/>
      <w:pPr>
        <w:ind w:left="8329" w:hanging="627"/>
      </w:pPr>
      <w:rPr>
        <w:rFonts w:hint="default"/>
      </w:rPr>
    </w:lvl>
  </w:abstractNum>
  <w:num w:numId="1" w16cid:durableId="512569256">
    <w:abstractNumId w:val="0"/>
  </w:num>
  <w:num w:numId="2" w16cid:durableId="1971666188">
    <w:abstractNumId w:val="7"/>
  </w:num>
  <w:num w:numId="3" w16cid:durableId="750807836">
    <w:abstractNumId w:val="4"/>
  </w:num>
  <w:num w:numId="4" w16cid:durableId="1953632089">
    <w:abstractNumId w:val="8"/>
  </w:num>
  <w:num w:numId="5" w16cid:durableId="1395472238">
    <w:abstractNumId w:val="6"/>
  </w:num>
  <w:num w:numId="6" w16cid:durableId="1601176971">
    <w:abstractNumId w:val="1"/>
  </w:num>
  <w:num w:numId="7" w16cid:durableId="906770935">
    <w:abstractNumId w:val="3"/>
  </w:num>
  <w:num w:numId="8" w16cid:durableId="809716237">
    <w:abstractNumId w:val="5"/>
  </w:num>
  <w:num w:numId="9" w16cid:durableId="757100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C5"/>
    <w:rsid w:val="0001288E"/>
    <w:rsid w:val="00086638"/>
    <w:rsid w:val="00101A8A"/>
    <w:rsid w:val="0011709F"/>
    <w:rsid w:val="00150EB1"/>
    <w:rsid w:val="00211FF8"/>
    <w:rsid w:val="002E6553"/>
    <w:rsid w:val="0030406A"/>
    <w:rsid w:val="00373E71"/>
    <w:rsid w:val="00383E70"/>
    <w:rsid w:val="003C0549"/>
    <w:rsid w:val="003E56EB"/>
    <w:rsid w:val="00440E0D"/>
    <w:rsid w:val="00470F5E"/>
    <w:rsid w:val="004F68C5"/>
    <w:rsid w:val="0050522A"/>
    <w:rsid w:val="005C0618"/>
    <w:rsid w:val="005C12D0"/>
    <w:rsid w:val="006546C5"/>
    <w:rsid w:val="006858B9"/>
    <w:rsid w:val="006950A8"/>
    <w:rsid w:val="006A2863"/>
    <w:rsid w:val="00746B2D"/>
    <w:rsid w:val="007501E7"/>
    <w:rsid w:val="007634FC"/>
    <w:rsid w:val="007A03BA"/>
    <w:rsid w:val="007A75D1"/>
    <w:rsid w:val="00884AA0"/>
    <w:rsid w:val="008C6637"/>
    <w:rsid w:val="00901BBE"/>
    <w:rsid w:val="00983522"/>
    <w:rsid w:val="009A3545"/>
    <w:rsid w:val="009B54CE"/>
    <w:rsid w:val="00A62DDF"/>
    <w:rsid w:val="00A8770A"/>
    <w:rsid w:val="00AA72FC"/>
    <w:rsid w:val="00B06F32"/>
    <w:rsid w:val="00B31503"/>
    <w:rsid w:val="00B571DD"/>
    <w:rsid w:val="00B618BA"/>
    <w:rsid w:val="00BA433B"/>
    <w:rsid w:val="00BE6099"/>
    <w:rsid w:val="00C06582"/>
    <w:rsid w:val="00C077EC"/>
    <w:rsid w:val="00C95D10"/>
    <w:rsid w:val="00CC2C3C"/>
    <w:rsid w:val="00D43133"/>
    <w:rsid w:val="00E05716"/>
    <w:rsid w:val="00E25296"/>
    <w:rsid w:val="00E4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36BD"/>
  <w15:docId w15:val="{71A8F4F5-714E-42A6-BF0D-571D876E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6C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546C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11">
    <w:name w:val="Заголовок 11"/>
    <w:basedOn w:val="a"/>
    <w:uiPriority w:val="1"/>
    <w:qFormat/>
    <w:rsid w:val="00CC2C3C"/>
    <w:pPr>
      <w:widowControl w:val="0"/>
      <w:ind w:left="3431"/>
      <w:outlineLvl w:val="1"/>
    </w:pPr>
    <w:rPr>
      <w:b/>
      <w:bCs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1"/>
    <w:qFormat/>
    <w:rsid w:val="00CC2C3C"/>
    <w:pPr>
      <w:widowControl w:val="0"/>
      <w:spacing w:before="2"/>
    </w:pPr>
    <w:rPr>
      <w:sz w:val="20"/>
      <w:szCs w:val="20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CC2C3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CC2C3C"/>
    <w:pPr>
      <w:widowControl w:val="0"/>
      <w:spacing w:before="2"/>
      <w:ind w:left="470" w:hanging="358"/>
      <w:jc w:val="both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aOHOeOGloMG5DnGRYRFMUssXNxVh80npUy/2sfTWzdA=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HkblYbcPfMdcWREnNLBxQ3pIcMhUAq4H0dctRbPyDFA=</DigestValue>
    </Reference>
  </SignedInfo>
  <SignatureValue>VQofta6p0DmDTt9RkD+E9hVqFfCoWvzEoiObLuZYbrlLlHUAOEkIoW6WDU0loc7H
uuxwxkvy27hlvW73ycs8lA==</SignatureValue>
  <KeyInfo>
    <X509Data>
      <X509Certificate>MIIIMTCCB96gAwIBAgIQPWDRALe0Kr9Jv2a3CBbolzAKBggqhQMHAQEDAjCCAT8x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oNC+0YHRgdC40LiCCnixlOUAAAAAC9kwHQYDVR0OBBYEFKHMlrg4pYjfHdQVEK9y
zwXiNx8SMAoGCCqFAwcBAQMCA0EAi/IdY81v+YsxCV8hPXk72sff03A25Op08NR2
ga5CwnCm/k1TSmisEWuHjGeMtZ5Tbafzs8rCc+aTbYyjlHQ1Kg==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EPbsS7T2+jUAA9mEC22lYl0vCS4=</DigestValue>
      </Reference>
      <Reference URI="/word/fontTable.xml?ContentType=application/vnd.openxmlformats-officedocument.wordprocessingml.fontTable+xml">
        <DigestMethod Algorithm="http://www.w3.org/2000/09/xmldsig#sha1"/>
        <DigestValue>0bcamYR9htuuaPtqfg4dOFWb6uo=</DigestValue>
      </Reference>
      <Reference URI="/word/numbering.xml?ContentType=application/vnd.openxmlformats-officedocument.wordprocessingml.numbering+xml">
        <DigestMethod Algorithm="http://www.w3.org/2000/09/xmldsig#sha1"/>
        <DigestValue>eTTQQLC/lCu0Ot9PgJp2sNtOoAU=</DigestValue>
      </Reference>
      <Reference URI="/word/settings.xml?ContentType=application/vnd.openxmlformats-officedocument.wordprocessingml.settings+xml">
        <DigestMethod Algorithm="http://www.w3.org/2000/09/xmldsig#sha1"/>
        <DigestValue>ts9ugIAMsDA85Jkp7e6v2Bn2vls=</DigestValue>
      </Reference>
      <Reference URI="/word/styles.xml?ContentType=application/vnd.openxmlformats-officedocument.wordprocessingml.styles+xml">
        <DigestMethod Algorithm="http://www.w3.org/2000/09/xmldsig#sha1"/>
        <DigestValue>gwKF7uczrIZPE1ePbZ0Z09+WA0c=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vm50qRFnjdtkFOPMgQXI4EFFDig=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2026-09-07T12:49:31Z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2026-09-07T12:49:31Z</xd:SigningTime>
          <xd:SigningCertificate>
            <xd:Cert>
              <xd:CertDigest>
                <DigestMethod Algorithm="http://www.w3.org/2000/09/xmldsig#sha1"/>
                <DigestValue>a7XqKOo0TKddArEvreRa1ZA6QI4=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81585607321759940211461021753551546519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    Договор № 2</vt:lpstr>
      <vt:lpstr>    уступки права требования (цессии) дебиторской задолженности</vt:lpstr>
      <vt:lpstr>    1. ПРЕДМЕТ ДОГОВОРА</vt:lpstr>
      <vt:lpstr>    </vt:lpstr>
      <vt:lpstr>    2. ЦЕНА И РАСЧЕТЫ ПО ДОГОВОРУ</vt:lpstr>
      <vt:lpstr>    </vt:lpstr>
      <vt:lpstr>    3. ПЕРЕДАЧА ИМУЩЕСТВА</vt:lpstr>
      <vt:lpstr>    </vt:lpstr>
      <vt:lpstr>    4. ПРАВА И ОБЯЗАННОСТИ СТОРОН</vt:lpstr>
      <vt:lpstr>    </vt:lpstr>
      <vt:lpstr>    5. ОТВЕТСТВЕННОСТЬ СТОРОН</vt:lpstr>
      <vt:lpstr>    </vt:lpstr>
      <vt:lpstr>    6. ДЕЙСТВИЕ ДОГОВОРА</vt:lpstr>
      <vt:lpstr>    7. РЕКВИЗИТЫ СТОРОН</vt:lpstr>
      <vt:lpstr>    </vt:lpstr>
      <vt:lpstr>    </vt:lpstr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2026-07-22T06:34:00Z</dcterms:created>
  <dcterms:modified xsi:type="dcterms:W3CDTF">2026-07-22T06:34:00Z</dcterms:modified>
</cp:coreProperties>
</file>