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2C447E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2C447E">
        <w:rPr>
          <w:rFonts w:ascii="Times New Roman" w:eastAsia="Times New Roman" w:hAnsi="Times New Roman" w:cs="Times New Roman"/>
          <w:color w:val="000000"/>
        </w:rPr>
        <w:t>Григорьянц</w:t>
      </w:r>
      <w:proofErr w:type="spellEnd"/>
      <w:r w:rsidRPr="002C447E">
        <w:rPr>
          <w:rFonts w:ascii="Times New Roman" w:eastAsia="Times New Roman" w:hAnsi="Times New Roman" w:cs="Times New Roman"/>
          <w:color w:val="000000"/>
        </w:rPr>
        <w:t xml:space="preserve"> Руслан Александрович (дата и место рождения: 25.12.2001, г. Батайск, Ростовская область, ИНН 614107645604, СНИЛС 172-782-386 99, адрес регистрации: 346880, Ростовская область, г. Батайск, ул. М. Горького, д. 117) </w:t>
      </w:r>
      <w:r w:rsidR="00F21292" w:rsidRPr="00F21292">
        <w:rPr>
          <w:rFonts w:ascii="Times New Roman" w:eastAsia="Times New Roman" w:hAnsi="Times New Roman" w:cs="Times New Roman"/>
          <w:color w:val="000000"/>
        </w:rPr>
        <w:t xml:space="preserve"> </w:t>
      </w:r>
      <w:r w:rsidR="006976A6">
        <w:rPr>
          <w:rFonts w:ascii="Times New Roman" w:hAnsi="Times New Roman" w:cs="Times New Roman"/>
        </w:rPr>
        <w:t>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>
        <w:rPr>
          <w:rFonts w:ascii="Times New Roman" w:hAnsi="Times New Roman" w:cs="Times New Roman"/>
        </w:rPr>
        <w:t>Исаян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Геворг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</w:t>
      </w:r>
      <w:r w:rsidR="008714BF">
        <w:rPr>
          <w:rFonts w:ascii="Times New Roman" w:hAnsi="Times New Roman" w:cs="Times New Roman"/>
        </w:rPr>
        <w:t>я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="006976A6" w:rsidRPr="006976A6">
        <w:rPr>
          <w:rFonts w:ascii="Times New Roman" w:hAnsi="Times New Roman" w:cs="Times New Roman"/>
        </w:rPr>
        <w:t xml:space="preserve">Ростовской области </w:t>
      </w:r>
      <w:r w:rsidRPr="002C447E">
        <w:rPr>
          <w:rFonts w:ascii="Times New Roman" w:hAnsi="Times New Roman" w:cs="Times New Roman"/>
        </w:rPr>
        <w:t>от 12.08.2025 г. по делу № А53-22307/25</w:t>
      </w:r>
      <w:r w:rsidR="003A10C3" w:rsidRPr="008714BF">
        <w:rPr>
          <w:rFonts w:ascii="Times New Roman" w:hAnsi="Times New Roman" w:cs="Times New Roman"/>
        </w:rPr>
        <w:t>,</w:t>
      </w:r>
      <w:r w:rsidR="003A10C3">
        <w:rPr>
          <w:rFonts w:ascii="Times New Roman" w:hAnsi="Times New Roman" w:cs="Times New Roman"/>
        </w:rPr>
        <w:t>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F21292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964A6A" w:rsidRPr="00964A6A">
        <w:rPr>
          <w:rFonts w:ascii="Times New Roman" w:hAnsi="Times New Roman" w:cs="Times New Roman"/>
        </w:rPr>
        <w:t xml:space="preserve">Легковой автомобиль </w:t>
      </w:r>
      <w:r w:rsidR="002C447E" w:rsidRPr="002C447E">
        <w:rPr>
          <w:rFonts w:ascii="Times New Roman" w:hAnsi="Times New Roman" w:cs="Times New Roman"/>
        </w:rPr>
        <w:t xml:space="preserve">SKODA </w:t>
      </w:r>
      <w:proofErr w:type="spellStart"/>
      <w:r w:rsidR="002C447E" w:rsidRPr="002C447E">
        <w:rPr>
          <w:rFonts w:ascii="Times New Roman" w:hAnsi="Times New Roman" w:cs="Times New Roman"/>
        </w:rPr>
        <w:t>Rapid</w:t>
      </w:r>
      <w:proofErr w:type="spellEnd"/>
      <w:r w:rsidR="002C447E" w:rsidRPr="002C447E">
        <w:rPr>
          <w:rFonts w:ascii="Times New Roman" w:hAnsi="Times New Roman" w:cs="Times New Roman"/>
        </w:rPr>
        <w:t xml:space="preserve">, 2016 </w:t>
      </w:r>
      <w:proofErr w:type="spellStart"/>
      <w:r w:rsidR="002C447E" w:rsidRPr="002C447E">
        <w:rPr>
          <w:rFonts w:ascii="Times New Roman" w:hAnsi="Times New Roman" w:cs="Times New Roman"/>
        </w:rPr>
        <w:t>г.в</w:t>
      </w:r>
      <w:proofErr w:type="spellEnd"/>
      <w:r w:rsidR="002C447E" w:rsidRPr="002C447E">
        <w:rPr>
          <w:rFonts w:ascii="Times New Roman" w:hAnsi="Times New Roman" w:cs="Times New Roman"/>
        </w:rPr>
        <w:t>. VIN XW8AT4NH1GK121091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447E" w:rsidRDefault="002C447E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>Григорьянц</w:t>
            </w:r>
            <w:proofErr w:type="spellEnd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 xml:space="preserve"> Руслан Александрович (дата и место рождения: 25.12.2001, г. Батайск, Ростовская область, ИНН 614107645604, СНИЛС 172-782-386 99, адрес регистрации: 346880, Ростовская область, г. Батайск, ул. М. Горького, д. 117</w:t>
            </w:r>
            <w:proofErr w:type="gramStart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>)  в</w:t>
            </w:r>
            <w:proofErr w:type="gramEnd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 xml:space="preserve"> дальнейшем «Продавец», в лице финансового управляющего </w:t>
            </w:r>
            <w:proofErr w:type="spellStart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2C447E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решения Арбитражного суда Ростовской области от 12.08.2025 г. по делу № А53-22307/25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2C447E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2C44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Р/С 40817810550226154496 в ФИЛИАЛ "ЦЕНТРАЛЬНЫЙ" ПАО "СОВКОМБАНК", к/с 30101810150040000763, БИК 045004763, получатель – </w:t>
            </w:r>
            <w:proofErr w:type="spellStart"/>
            <w:r w:rsidRPr="002C44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Григорьянц</w:t>
            </w:r>
            <w:proofErr w:type="spellEnd"/>
            <w:r w:rsidRPr="002C44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Руслан Александрович.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2C447E"/>
    <w:rsid w:val="003A10C3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C2615A"/>
    <w:rsid w:val="00CD2D6E"/>
    <w:rsid w:val="00F2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3EC151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7</cp:revision>
  <cp:lastPrinted>2018-06-05T08:51:00Z</cp:lastPrinted>
  <dcterms:created xsi:type="dcterms:W3CDTF">2026-05-27T08:00:00Z</dcterms:created>
  <dcterms:modified xsi:type="dcterms:W3CDTF">2026-07-15T09:39:00Z</dcterms:modified>
</cp:coreProperties>
</file>