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6B043A" w14:textId="77777777" w:rsidR="00B50C0D" w:rsidRDefault="00B50C0D">
      <w:pPr>
        <w:ind w:firstLine="709"/>
        <w:jc w:val="right"/>
        <w:rPr>
          <w:rFonts w:eastAsia="Calibri"/>
          <w:sz w:val="23"/>
          <w:szCs w:val="23"/>
          <w:lang w:eastAsia="en-US"/>
        </w:rPr>
      </w:pPr>
    </w:p>
    <w:p w14:paraId="10747BC7" w14:textId="77777777" w:rsidR="00B50C0D" w:rsidRDefault="00B50C0D">
      <w:pPr>
        <w:keepNext/>
        <w:jc w:val="center"/>
        <w:outlineLvl w:val="0"/>
        <w:rPr>
          <w:b/>
          <w:sz w:val="23"/>
          <w:szCs w:val="23"/>
        </w:rPr>
      </w:pPr>
    </w:p>
    <w:p w14:paraId="49964D01" w14:textId="77777777" w:rsidR="00B50C0D" w:rsidRDefault="003076E0">
      <w:pPr>
        <w:keepNext/>
        <w:jc w:val="center"/>
        <w:outlineLvl w:val="0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14:paraId="47441D7C" w14:textId="77777777" w:rsidR="00B50C0D" w:rsidRDefault="003076E0">
      <w:pPr>
        <w:jc w:val="center"/>
        <w:rPr>
          <w:rFonts w:eastAsia="Calibri"/>
          <w:b/>
          <w:sz w:val="23"/>
          <w:szCs w:val="23"/>
          <w:lang w:eastAsia="en-US"/>
        </w:rPr>
      </w:pPr>
      <w:r>
        <w:rPr>
          <w:rFonts w:eastAsia="Calibri"/>
          <w:b/>
          <w:sz w:val="23"/>
          <w:szCs w:val="23"/>
          <w:lang w:eastAsia="en-US"/>
        </w:rPr>
        <w:t>купли-продажи</w:t>
      </w:r>
    </w:p>
    <w:p w14:paraId="2C00E72C" w14:textId="1520E228" w:rsidR="00B50C0D" w:rsidRDefault="003076E0">
      <w:pPr>
        <w:ind w:firstLine="709"/>
        <w:jc w:val="center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г. ________________                                                        </w:t>
      </w:r>
      <w:r>
        <w:rPr>
          <w:rFonts w:eastAsia="Calibri"/>
          <w:sz w:val="23"/>
          <w:szCs w:val="23"/>
          <w:lang w:eastAsia="en-US"/>
        </w:rPr>
        <w:tab/>
        <w:t xml:space="preserve">        «___» _________ 2026</w:t>
      </w:r>
      <w:r>
        <w:rPr>
          <w:rFonts w:eastAsia="Calibri"/>
          <w:sz w:val="23"/>
          <w:szCs w:val="23"/>
          <w:lang w:eastAsia="en-US"/>
        </w:rPr>
        <w:t xml:space="preserve"> г.</w:t>
      </w:r>
    </w:p>
    <w:p w14:paraId="346A4918" w14:textId="77777777" w:rsidR="00B50C0D" w:rsidRDefault="00B50C0D">
      <w:pPr>
        <w:ind w:firstLine="709"/>
        <w:jc w:val="center"/>
        <w:rPr>
          <w:rFonts w:eastAsia="Calibri"/>
          <w:b/>
          <w:sz w:val="23"/>
          <w:szCs w:val="23"/>
          <w:lang w:eastAsia="en-US"/>
        </w:rPr>
      </w:pPr>
    </w:p>
    <w:p w14:paraId="2FBF8DB7" w14:textId="75B5F1D1" w:rsidR="00B50C0D" w:rsidRDefault="003076E0">
      <w:pPr>
        <w:ind w:firstLine="709"/>
        <w:jc w:val="both"/>
        <w:rPr>
          <w:sz w:val="23"/>
          <w:szCs w:val="23"/>
        </w:rPr>
      </w:pPr>
      <w:r>
        <w:rPr>
          <w:rFonts w:eastAsia="Calibri"/>
          <w:sz w:val="23"/>
          <w:szCs w:val="23"/>
          <w:lang w:eastAsia="en-US"/>
        </w:rPr>
        <w:t xml:space="preserve">Финансовый управляющий </w:t>
      </w:r>
      <w:proofErr w:type="gramStart"/>
      <w:r>
        <w:rPr>
          <w:rFonts w:eastAsia="Calibri"/>
          <w:sz w:val="23"/>
          <w:szCs w:val="23"/>
          <w:lang w:eastAsia="en-US"/>
        </w:rPr>
        <w:t xml:space="preserve">Должника  </w:t>
      </w:r>
      <w:proofErr w:type="spellStart"/>
      <w:r>
        <w:rPr>
          <w:rFonts w:eastAsia="Calibri"/>
          <w:sz w:val="23"/>
          <w:szCs w:val="23"/>
          <w:lang w:eastAsia="en-US"/>
        </w:rPr>
        <w:t>Хубиева</w:t>
      </w:r>
      <w:proofErr w:type="spellEnd"/>
      <w:proofErr w:type="gramEnd"/>
      <w:r>
        <w:rPr>
          <w:rFonts w:eastAsia="Calibri"/>
          <w:sz w:val="23"/>
          <w:szCs w:val="23"/>
          <w:lang w:eastAsia="en-US"/>
        </w:rPr>
        <w:t xml:space="preserve"> Роберта </w:t>
      </w:r>
      <w:proofErr w:type="spellStart"/>
      <w:r>
        <w:rPr>
          <w:rFonts w:eastAsia="Calibri"/>
          <w:sz w:val="23"/>
          <w:szCs w:val="23"/>
          <w:lang w:eastAsia="en-US"/>
        </w:rPr>
        <w:t>Османовича</w:t>
      </w:r>
      <w:proofErr w:type="spellEnd"/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</w:t>
      </w:r>
      <w:proofErr w:type="spellStart"/>
      <w:r>
        <w:rPr>
          <w:sz w:val="23"/>
          <w:szCs w:val="23"/>
        </w:rPr>
        <w:t>Банаев</w:t>
      </w:r>
      <w:proofErr w:type="spellEnd"/>
      <w:r>
        <w:rPr>
          <w:sz w:val="23"/>
          <w:szCs w:val="23"/>
        </w:rPr>
        <w:t xml:space="preserve"> Александр Сергеевич</w:t>
      </w:r>
      <w:r>
        <w:rPr>
          <w:sz w:val="23"/>
          <w:szCs w:val="23"/>
        </w:rPr>
        <w:t>, действующ</w:t>
      </w:r>
      <w:r>
        <w:rPr>
          <w:sz w:val="23"/>
          <w:szCs w:val="23"/>
        </w:rPr>
        <w:t xml:space="preserve">ий на основании определения </w:t>
      </w:r>
      <w:r>
        <w:rPr>
          <w:sz w:val="23"/>
          <w:szCs w:val="23"/>
        </w:rPr>
        <w:t xml:space="preserve">Арбитражного суда </w:t>
      </w:r>
      <w:r>
        <w:rPr>
          <w:sz w:val="23"/>
          <w:szCs w:val="23"/>
        </w:rPr>
        <w:t>Карачаево-Черкесской Республики от 26.06.2026</w:t>
      </w:r>
      <w:r>
        <w:rPr>
          <w:sz w:val="23"/>
          <w:szCs w:val="23"/>
        </w:rPr>
        <w:t>г. по делу № А25-786/2024</w:t>
      </w:r>
      <w:r>
        <w:rPr>
          <w:sz w:val="23"/>
          <w:szCs w:val="23"/>
        </w:rPr>
        <w:t>, именуем</w:t>
      </w:r>
      <w:r>
        <w:rPr>
          <w:sz w:val="23"/>
          <w:szCs w:val="23"/>
        </w:rPr>
        <w:t xml:space="preserve">ый </w:t>
      </w:r>
      <w:r>
        <w:rPr>
          <w:sz w:val="23"/>
          <w:szCs w:val="23"/>
        </w:rPr>
        <w:t xml:space="preserve"> в дальнейшем «</w:t>
      </w:r>
      <w:r>
        <w:rPr>
          <w:sz w:val="23"/>
          <w:szCs w:val="23"/>
        </w:rPr>
        <w:t>Продавец</w:t>
      </w:r>
      <w:r>
        <w:rPr>
          <w:sz w:val="23"/>
          <w:szCs w:val="23"/>
        </w:rPr>
        <w:t>», и</w:t>
      </w:r>
    </w:p>
    <w:p w14:paraId="67BE7C14" w14:textId="77777777" w:rsidR="00B50C0D" w:rsidRDefault="003076E0">
      <w:pPr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sz w:val="23"/>
          <w:szCs w:val="23"/>
        </w:rPr>
        <w:t>_______________________________________________________________________, в лице ________________________________________</w:t>
      </w:r>
      <w:r>
        <w:rPr>
          <w:sz w:val="23"/>
          <w:szCs w:val="23"/>
        </w:rPr>
        <w:t xml:space="preserve">________________, </w:t>
      </w:r>
      <w:proofErr w:type="spellStart"/>
      <w:r>
        <w:rPr>
          <w:sz w:val="23"/>
          <w:szCs w:val="23"/>
        </w:rPr>
        <w:t>действующ</w:t>
      </w:r>
      <w:proofErr w:type="spellEnd"/>
      <w:r>
        <w:rPr>
          <w:sz w:val="23"/>
          <w:szCs w:val="23"/>
        </w:rPr>
        <w:t>___ на основании _____________________________________, именуемое в дальнейшем «Заявитель», именуемые совместно «Стороны», заключили</w:t>
      </w:r>
      <w:r>
        <w:rPr>
          <w:sz w:val="23"/>
          <w:szCs w:val="23"/>
        </w:rPr>
        <w:t>,</w:t>
      </w:r>
      <w:r>
        <w:rPr>
          <w:rFonts w:eastAsia="Calibri"/>
          <w:b/>
          <w:sz w:val="23"/>
          <w:szCs w:val="23"/>
          <w:lang w:eastAsia="en-US"/>
        </w:rPr>
        <w:t xml:space="preserve"> </w:t>
      </w:r>
      <w:r>
        <w:rPr>
          <w:rFonts w:eastAsia="Calibri"/>
          <w:sz w:val="23"/>
          <w:szCs w:val="23"/>
          <w:lang w:eastAsia="en-US"/>
        </w:rPr>
        <w:t>заключили настоящий договор о нижеследующем.</w:t>
      </w:r>
    </w:p>
    <w:p w14:paraId="3B349933" w14:textId="77777777" w:rsidR="00B50C0D" w:rsidRDefault="00B50C0D">
      <w:pPr>
        <w:ind w:firstLine="709"/>
        <w:jc w:val="both"/>
        <w:rPr>
          <w:rFonts w:eastAsia="Calibri"/>
          <w:b/>
          <w:sz w:val="23"/>
          <w:szCs w:val="23"/>
          <w:lang w:eastAsia="en-US"/>
        </w:rPr>
      </w:pPr>
    </w:p>
    <w:p w14:paraId="5BE2C475" w14:textId="77777777" w:rsidR="00B50C0D" w:rsidRDefault="003076E0">
      <w:pPr>
        <w:numPr>
          <w:ilvl w:val="0"/>
          <w:numId w:val="1"/>
        </w:numPr>
        <w:ind w:left="0" w:firstLine="0"/>
        <w:jc w:val="center"/>
        <w:rPr>
          <w:rFonts w:eastAsia="Calibri"/>
          <w:b/>
          <w:sz w:val="23"/>
          <w:szCs w:val="23"/>
          <w:lang w:eastAsia="en-US"/>
        </w:rPr>
      </w:pPr>
      <w:r>
        <w:rPr>
          <w:rFonts w:eastAsia="Calibri"/>
          <w:b/>
          <w:sz w:val="23"/>
          <w:szCs w:val="23"/>
          <w:lang w:eastAsia="en-US"/>
        </w:rPr>
        <w:t>Предмет договора</w:t>
      </w:r>
    </w:p>
    <w:p w14:paraId="3FDA37B2" w14:textId="77777777" w:rsidR="00B50C0D" w:rsidRDefault="003076E0">
      <w:pPr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1.1. Продавец обязуется передать</w:t>
      </w:r>
      <w:r>
        <w:rPr>
          <w:rFonts w:eastAsia="Calibri"/>
          <w:sz w:val="23"/>
          <w:szCs w:val="23"/>
          <w:lang w:eastAsia="en-US"/>
        </w:rPr>
        <w:t xml:space="preserve"> в собственность Покупателю, а Покупатель обязуется принять и оплатить на условиях настоящего договора следующее имущество:</w:t>
      </w:r>
    </w:p>
    <w:p w14:paraId="1C854FBD" w14:textId="77777777" w:rsidR="00B50C0D" w:rsidRDefault="003076E0">
      <w:pPr>
        <w:jc w:val="both"/>
        <w:rPr>
          <w:rFonts w:eastAsia="Calibri"/>
          <w:bCs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_____________________________________________________________________________, либо поименованное в приложениях № 1 к настоящему дог</w:t>
      </w:r>
      <w:r>
        <w:rPr>
          <w:rFonts w:eastAsia="Calibri"/>
          <w:sz w:val="23"/>
          <w:szCs w:val="23"/>
          <w:lang w:eastAsia="en-US"/>
        </w:rPr>
        <w:t xml:space="preserve">овору, являющемся его неотъемлемой частью (далее по тексту – «Имущество»). </w:t>
      </w:r>
    </w:p>
    <w:p w14:paraId="386EF410" w14:textId="77777777" w:rsidR="00B50C0D" w:rsidRDefault="003076E0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</w:t>
      </w:r>
      <w:r>
        <w:rPr>
          <w:b/>
          <w:sz w:val="23"/>
          <w:szCs w:val="23"/>
        </w:rPr>
        <w:tab/>
        <w:t>Цена и расчеты по договору</w:t>
      </w:r>
    </w:p>
    <w:p w14:paraId="00081D83" w14:textId="77777777" w:rsidR="00B50C0D" w:rsidRDefault="00B50C0D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14:paraId="21E8DCCF" w14:textId="77777777" w:rsidR="00B50C0D" w:rsidRDefault="003076E0">
      <w:pPr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2.1. Стоимость имущества, указанного в п.1.1 или приложении № 1 к настоящему договору, составляет ___________________________________________________</w:t>
      </w:r>
      <w:r>
        <w:rPr>
          <w:rFonts w:eastAsia="Calibri"/>
          <w:sz w:val="23"/>
          <w:szCs w:val="23"/>
          <w:lang w:eastAsia="en-US"/>
        </w:rPr>
        <w:t>_______ (____________________________________________________________) руб. _____ коп.</w:t>
      </w:r>
    </w:p>
    <w:p w14:paraId="7EEE9504" w14:textId="77777777" w:rsidR="00B50C0D" w:rsidRDefault="003076E0">
      <w:pPr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Оплата имущества производится в течение 30 (тридцати) дней с даты подписания настоящего договора путем перечисления денежных средств на счет Продавца, согласно </w:t>
      </w:r>
      <w:r>
        <w:rPr>
          <w:rFonts w:eastAsia="Calibri"/>
          <w:sz w:val="23"/>
          <w:szCs w:val="23"/>
          <w:lang w:eastAsia="en-US"/>
        </w:rPr>
        <w:t>реквизитам, указанным в главе 8 настоящего договора.</w:t>
      </w:r>
    </w:p>
    <w:p w14:paraId="7A43CB8E" w14:textId="77777777" w:rsidR="00B50C0D" w:rsidRDefault="003076E0">
      <w:pPr>
        <w:tabs>
          <w:tab w:val="left" w:pos="360"/>
        </w:tabs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2.2. 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конкурсного производства. Имущес</w:t>
      </w:r>
      <w:r>
        <w:rPr>
          <w:rFonts w:eastAsia="Calibri"/>
          <w:sz w:val="23"/>
          <w:szCs w:val="23"/>
          <w:lang w:eastAsia="en-US"/>
        </w:rPr>
        <w:t xml:space="preserve">тво возврату не подлежит. </w:t>
      </w:r>
    </w:p>
    <w:p w14:paraId="6B3B1FBA" w14:textId="77777777" w:rsidR="00B50C0D" w:rsidRDefault="00B50C0D">
      <w:pPr>
        <w:ind w:firstLine="709"/>
        <w:jc w:val="center"/>
        <w:rPr>
          <w:rFonts w:eastAsia="Calibri"/>
          <w:b/>
          <w:sz w:val="23"/>
          <w:szCs w:val="23"/>
          <w:lang w:eastAsia="en-US"/>
        </w:rPr>
      </w:pPr>
    </w:p>
    <w:p w14:paraId="789B368D" w14:textId="77777777" w:rsidR="00B50C0D" w:rsidRDefault="003076E0">
      <w:pPr>
        <w:ind w:firstLine="709"/>
        <w:jc w:val="center"/>
        <w:rPr>
          <w:rFonts w:eastAsia="Calibri"/>
          <w:b/>
          <w:sz w:val="23"/>
          <w:szCs w:val="23"/>
          <w:lang w:eastAsia="en-US"/>
        </w:rPr>
      </w:pPr>
      <w:r>
        <w:rPr>
          <w:rFonts w:eastAsia="Calibri"/>
          <w:b/>
          <w:sz w:val="23"/>
          <w:szCs w:val="23"/>
          <w:lang w:eastAsia="en-US"/>
        </w:rPr>
        <w:t>3.</w:t>
      </w:r>
      <w:r>
        <w:rPr>
          <w:rFonts w:eastAsia="Calibri"/>
          <w:b/>
          <w:sz w:val="23"/>
          <w:szCs w:val="23"/>
          <w:lang w:eastAsia="en-US"/>
        </w:rPr>
        <w:tab/>
        <w:t>Порядок приема-передачи имущества</w:t>
      </w:r>
    </w:p>
    <w:p w14:paraId="2C5EC6DC" w14:textId="77777777" w:rsidR="00B50C0D" w:rsidRDefault="00B50C0D">
      <w:pPr>
        <w:ind w:firstLine="709"/>
        <w:jc w:val="center"/>
        <w:rPr>
          <w:rFonts w:eastAsia="Calibri"/>
          <w:b/>
          <w:sz w:val="23"/>
          <w:szCs w:val="23"/>
          <w:lang w:eastAsia="en-US"/>
        </w:rPr>
      </w:pPr>
    </w:p>
    <w:p w14:paraId="3C07EFC0" w14:textId="77777777" w:rsidR="00B50C0D" w:rsidRDefault="003076E0">
      <w:pPr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3.1. Продавец передает имущество Покупателю по Акту приема-передачи имущества не позднее чем через три рабочих дня после полной оплаты Имущества по месту нахождения Имущества: </w:t>
      </w:r>
      <w:r>
        <w:rPr>
          <w:rFonts w:eastAsia="Calibri"/>
          <w:i/>
          <w:sz w:val="23"/>
          <w:szCs w:val="23"/>
          <w:lang w:eastAsia="en-US"/>
        </w:rPr>
        <w:t>(адрес)_________________________________</w:t>
      </w:r>
    </w:p>
    <w:p w14:paraId="4533BF13" w14:textId="77777777" w:rsidR="00B50C0D" w:rsidRDefault="003076E0">
      <w:pPr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3.2. Имущество считается переданным Покупателю со дня подписания Акта приема-передачи имущества обеими Сторонами.</w:t>
      </w:r>
    </w:p>
    <w:p w14:paraId="149CFA8B" w14:textId="77777777" w:rsidR="00B50C0D" w:rsidRDefault="003076E0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3.3. Право собственности на Имущество и риск случайной гибели и (или) случайного повреждения Имуществ</w:t>
      </w:r>
      <w:r>
        <w:rPr>
          <w:sz w:val="23"/>
          <w:szCs w:val="23"/>
        </w:rPr>
        <w:t>а, переходит к Покупателю с даты передачи Имущества Покупателю согласно п. 3.2. настоящего договора.</w:t>
      </w:r>
    </w:p>
    <w:p w14:paraId="2A750DDF" w14:textId="77777777" w:rsidR="00B50C0D" w:rsidRDefault="00B50C0D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</w:p>
    <w:p w14:paraId="1435DA42" w14:textId="77777777" w:rsidR="00B50C0D" w:rsidRDefault="003076E0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</w:t>
      </w:r>
      <w:r>
        <w:rPr>
          <w:b/>
          <w:sz w:val="23"/>
          <w:szCs w:val="23"/>
        </w:rPr>
        <w:tab/>
        <w:t>Обязательства сторон</w:t>
      </w:r>
    </w:p>
    <w:p w14:paraId="40C4452D" w14:textId="77777777" w:rsidR="00B50C0D" w:rsidRDefault="003076E0">
      <w:pPr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4.1. Продавец обязуется:</w:t>
      </w:r>
    </w:p>
    <w:p w14:paraId="2A080324" w14:textId="77777777" w:rsidR="00B50C0D" w:rsidRDefault="003076E0">
      <w:pPr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4.1.1. В соответствии с порядком, установленным настоящим договором, передать Покупателю Имущество, указа</w:t>
      </w:r>
      <w:r>
        <w:rPr>
          <w:rFonts w:eastAsia="Calibri"/>
          <w:sz w:val="23"/>
          <w:szCs w:val="23"/>
          <w:lang w:eastAsia="en-US"/>
        </w:rPr>
        <w:t>нное в п. 1.1 или приложении № 1 к настоящему договору.</w:t>
      </w:r>
    </w:p>
    <w:p w14:paraId="1EEF7DC6" w14:textId="77777777" w:rsidR="00B50C0D" w:rsidRDefault="003076E0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4.1.2. Вместе с Имуществом передать по акту приема-передачи Покупателю предусмотренные действующим законодательством РФ принадлежности Имущества, а также </w:t>
      </w:r>
      <w:r>
        <w:rPr>
          <w:sz w:val="23"/>
          <w:szCs w:val="23"/>
        </w:rPr>
        <w:lastRenderedPageBreak/>
        <w:t>юридические и технические документы, относящие</w:t>
      </w:r>
      <w:r>
        <w:rPr>
          <w:sz w:val="23"/>
          <w:szCs w:val="23"/>
        </w:rPr>
        <w:t xml:space="preserve">ся к Имуществу (в том числе необходимые для его эксплуатации). </w:t>
      </w:r>
    </w:p>
    <w:p w14:paraId="15476A55" w14:textId="77777777" w:rsidR="00B50C0D" w:rsidRDefault="003076E0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4.1.3. 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обязательствами перед </w:t>
      </w:r>
      <w:r>
        <w:rPr>
          <w:sz w:val="23"/>
          <w:szCs w:val="23"/>
        </w:rPr>
        <w:t>третьими лицами; внесением Имущества в качестве вклада в уставный (складочный) капитал иных юридических лиц и т.п.</w:t>
      </w:r>
    </w:p>
    <w:p w14:paraId="79D246B5" w14:textId="77777777" w:rsidR="00B50C0D" w:rsidRDefault="003076E0">
      <w:pPr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4.2. Покупатель обязуется:</w:t>
      </w:r>
    </w:p>
    <w:p w14:paraId="4E38F6E3" w14:textId="77777777" w:rsidR="00B50C0D" w:rsidRDefault="003076E0">
      <w:pPr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4.2.1. Принять Имущество у Продавца, подписав Акт приема-передачи имущества.</w:t>
      </w:r>
    </w:p>
    <w:p w14:paraId="79380E09" w14:textId="77777777" w:rsidR="00B50C0D" w:rsidRDefault="003076E0">
      <w:pPr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4.2.2. Оплатить стоимость Имущества в</w:t>
      </w:r>
      <w:r>
        <w:rPr>
          <w:rFonts w:eastAsia="Calibri"/>
          <w:sz w:val="23"/>
          <w:szCs w:val="23"/>
          <w:lang w:eastAsia="en-US"/>
        </w:rPr>
        <w:t xml:space="preserve"> размере и на условиях, установленные пунктами 2.1, 3.1. настоящего договора.</w:t>
      </w:r>
    </w:p>
    <w:p w14:paraId="00E45D98" w14:textId="77777777" w:rsidR="00B50C0D" w:rsidRDefault="00B50C0D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14:paraId="7395EE0D" w14:textId="77777777" w:rsidR="00B50C0D" w:rsidRDefault="003076E0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5.</w:t>
      </w:r>
      <w:r>
        <w:rPr>
          <w:b/>
          <w:sz w:val="23"/>
          <w:szCs w:val="23"/>
        </w:rPr>
        <w:tab/>
        <w:t>Ответственность сторон и порядок разрешения споров</w:t>
      </w:r>
    </w:p>
    <w:p w14:paraId="60471EC3" w14:textId="77777777" w:rsidR="00B50C0D" w:rsidRDefault="00B50C0D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</w:p>
    <w:p w14:paraId="4654AAA3" w14:textId="77777777" w:rsidR="00B50C0D" w:rsidRDefault="003076E0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5.1. В случае неисполнения Сторонами обязательств, установленных настоящим договором, Стороны несут ответственность в соот</w:t>
      </w:r>
      <w:r>
        <w:rPr>
          <w:sz w:val="23"/>
          <w:szCs w:val="23"/>
        </w:rPr>
        <w:t>ветствии с действующим законодательством.</w:t>
      </w:r>
    </w:p>
    <w:p w14:paraId="621A4BE8" w14:textId="77777777" w:rsidR="00B50C0D" w:rsidRDefault="003076E0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5.2. Имущество возврату не подлежит. Продавец не несет ответственности за качество Имущества.</w:t>
      </w:r>
    </w:p>
    <w:p w14:paraId="2256AE82" w14:textId="77777777" w:rsidR="00B50C0D" w:rsidRDefault="003076E0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5.3. Все споры и (или) разногласия, возникающие у Сторон из настоящего договора, разрешаются в Арбитражном суде Свердлов</w:t>
      </w:r>
      <w:r>
        <w:rPr>
          <w:sz w:val="23"/>
          <w:szCs w:val="23"/>
        </w:rPr>
        <w:t>ской области.</w:t>
      </w:r>
    </w:p>
    <w:p w14:paraId="6CCFEDE2" w14:textId="77777777" w:rsidR="00B50C0D" w:rsidRDefault="00B50C0D">
      <w:pPr>
        <w:ind w:firstLine="709"/>
        <w:jc w:val="center"/>
        <w:rPr>
          <w:rFonts w:eastAsia="Calibri"/>
          <w:b/>
          <w:sz w:val="23"/>
          <w:szCs w:val="23"/>
          <w:lang w:eastAsia="en-US"/>
        </w:rPr>
      </w:pPr>
    </w:p>
    <w:p w14:paraId="2ED63A8F" w14:textId="77777777" w:rsidR="00B50C0D" w:rsidRDefault="003076E0">
      <w:pPr>
        <w:ind w:firstLine="709"/>
        <w:jc w:val="center"/>
        <w:rPr>
          <w:rFonts w:eastAsia="Calibri"/>
          <w:b/>
          <w:sz w:val="23"/>
          <w:szCs w:val="23"/>
          <w:lang w:eastAsia="en-US"/>
        </w:rPr>
      </w:pPr>
      <w:r>
        <w:rPr>
          <w:rFonts w:eastAsia="Calibri"/>
          <w:b/>
          <w:sz w:val="23"/>
          <w:szCs w:val="23"/>
          <w:lang w:eastAsia="en-US"/>
        </w:rPr>
        <w:t>6. Расторжение договора</w:t>
      </w:r>
    </w:p>
    <w:p w14:paraId="5B32BAD7" w14:textId="77777777" w:rsidR="00B50C0D" w:rsidRDefault="00B50C0D">
      <w:pPr>
        <w:ind w:firstLine="709"/>
        <w:jc w:val="center"/>
        <w:rPr>
          <w:rFonts w:eastAsia="Calibri"/>
          <w:b/>
          <w:sz w:val="23"/>
          <w:szCs w:val="23"/>
          <w:lang w:eastAsia="en-US"/>
        </w:rPr>
      </w:pPr>
    </w:p>
    <w:p w14:paraId="5687B530" w14:textId="77777777" w:rsidR="00B50C0D" w:rsidRDefault="003076E0">
      <w:pPr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6.1. В случае неоплаты Покупателем Имущества в течение 30 (тридцати) дней с </w:t>
      </w:r>
      <w:proofErr w:type="gramStart"/>
      <w:r>
        <w:rPr>
          <w:rFonts w:eastAsia="Calibri"/>
          <w:sz w:val="23"/>
          <w:szCs w:val="23"/>
          <w:lang w:eastAsia="en-US"/>
        </w:rPr>
        <w:t>даты  подписания</w:t>
      </w:r>
      <w:proofErr w:type="gramEnd"/>
      <w:r>
        <w:rPr>
          <w:rFonts w:eastAsia="Calibri"/>
          <w:sz w:val="23"/>
          <w:szCs w:val="23"/>
          <w:lang w:eastAsia="en-US"/>
        </w:rPr>
        <w:t xml:space="preserve"> настоящего договора, договор может быть расторгнут в одностороннем порядке по инициативе Продавца.</w:t>
      </w:r>
    </w:p>
    <w:p w14:paraId="68BD08CF" w14:textId="77777777" w:rsidR="00B50C0D" w:rsidRDefault="003076E0">
      <w:pPr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6.2. Договор считается р</w:t>
      </w:r>
      <w:r>
        <w:rPr>
          <w:rFonts w:eastAsia="Calibri"/>
          <w:sz w:val="23"/>
          <w:szCs w:val="23"/>
          <w:lang w:eastAsia="en-US"/>
        </w:rPr>
        <w:t>асторгнутым на условиях п. 6.1. настоящего договора по истечении 5 (пяти) календарных дней с момента направления Продавцом уведомления о расторжении договора Покупателю по адресу, указанному в главе 8 настоящего договора.</w:t>
      </w:r>
    </w:p>
    <w:p w14:paraId="2B7C2888" w14:textId="77777777" w:rsidR="00B50C0D" w:rsidRDefault="00B50C0D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14:paraId="0361E6F2" w14:textId="77777777" w:rsidR="00B50C0D" w:rsidRDefault="003076E0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7.</w:t>
      </w:r>
      <w:r>
        <w:rPr>
          <w:b/>
          <w:sz w:val="23"/>
          <w:szCs w:val="23"/>
        </w:rPr>
        <w:tab/>
        <w:t>Заключительные положения</w:t>
      </w:r>
    </w:p>
    <w:p w14:paraId="0957A307" w14:textId="77777777" w:rsidR="00B50C0D" w:rsidRDefault="003076E0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7.1.</w:t>
      </w:r>
      <w:r>
        <w:rPr>
          <w:sz w:val="23"/>
          <w:szCs w:val="23"/>
        </w:rPr>
        <w:t xml:space="preserve">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297E4D02" w14:textId="77777777" w:rsidR="00B50C0D" w:rsidRDefault="003076E0">
      <w:pPr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7.2. Все изменения и дополнения к настоящему договору имеют юридическую силу лишь в </w:t>
      </w:r>
      <w:r>
        <w:rPr>
          <w:rFonts w:eastAsia="Calibri"/>
          <w:sz w:val="23"/>
          <w:szCs w:val="23"/>
          <w:lang w:eastAsia="en-US"/>
        </w:rPr>
        <w:t>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6B8C3ADE" w14:textId="77777777" w:rsidR="00B50C0D" w:rsidRDefault="003076E0">
      <w:pPr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7.3. Настоящий договор составлен в двух подлинных идентичных экземплярах, имеющих равную юридическую силу, по одному экземпляру </w:t>
      </w:r>
      <w:r>
        <w:rPr>
          <w:rFonts w:eastAsia="Calibri"/>
          <w:sz w:val="23"/>
          <w:szCs w:val="23"/>
          <w:lang w:eastAsia="en-US"/>
        </w:rPr>
        <w:t>для каждой из Сторон.</w:t>
      </w:r>
    </w:p>
    <w:p w14:paraId="71708EAB" w14:textId="77777777" w:rsidR="00B50C0D" w:rsidRDefault="00B50C0D">
      <w:pPr>
        <w:spacing w:after="120"/>
        <w:ind w:left="283"/>
        <w:jc w:val="center"/>
        <w:rPr>
          <w:b/>
          <w:sz w:val="23"/>
          <w:szCs w:val="23"/>
        </w:rPr>
      </w:pPr>
    </w:p>
    <w:p w14:paraId="571E79F8" w14:textId="77777777" w:rsidR="00B50C0D" w:rsidRDefault="003076E0">
      <w:pPr>
        <w:spacing w:after="120"/>
        <w:ind w:left="283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8.</w:t>
      </w:r>
      <w:r>
        <w:rPr>
          <w:b/>
          <w:sz w:val="23"/>
          <w:szCs w:val="23"/>
        </w:rPr>
        <w:tab/>
        <w:t>Реквизиты и подписи сторон</w:t>
      </w:r>
    </w:p>
    <w:tbl>
      <w:tblPr>
        <w:tblW w:w="9160" w:type="dxa"/>
        <w:tblLayout w:type="fixed"/>
        <w:tblLook w:val="04A0" w:firstRow="1" w:lastRow="0" w:firstColumn="1" w:lastColumn="0" w:noHBand="0" w:noVBand="1"/>
      </w:tblPr>
      <w:tblGrid>
        <w:gridCol w:w="4818"/>
        <w:gridCol w:w="4342"/>
      </w:tblGrid>
      <w:tr w:rsidR="00B50C0D" w14:paraId="74FE52BD" w14:textId="77777777">
        <w:tc>
          <w:tcPr>
            <w:tcW w:w="4818" w:type="dxa"/>
          </w:tcPr>
          <w:p w14:paraId="3B495190" w14:textId="77777777" w:rsidR="00B50C0D" w:rsidRDefault="00307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Продавец:</w:t>
            </w:r>
          </w:p>
          <w:p w14:paraId="28B55E66" w14:textId="77777777" w:rsidR="00B50C0D" w:rsidRDefault="003076E0">
            <w:pPr>
              <w:autoSpaceDE w:val="0"/>
              <w:autoSpaceDN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Финансовый управляющий </w:t>
            </w:r>
            <w:proofErr w:type="spellStart"/>
            <w:r>
              <w:rPr>
                <w:sz w:val="23"/>
                <w:szCs w:val="23"/>
              </w:rPr>
              <w:t>Хубиева</w:t>
            </w:r>
            <w:proofErr w:type="spellEnd"/>
            <w:r>
              <w:rPr>
                <w:sz w:val="23"/>
                <w:szCs w:val="23"/>
              </w:rPr>
              <w:t xml:space="preserve"> Р.О. </w:t>
            </w:r>
            <w:r>
              <w:rPr>
                <w:sz w:val="23"/>
                <w:szCs w:val="23"/>
              </w:rPr>
              <w:t>ИНН 090403177625</w:t>
            </w:r>
          </w:p>
          <w:p w14:paraId="20D61A64" w14:textId="77777777" w:rsidR="00B50C0D" w:rsidRDefault="003076E0">
            <w:pPr>
              <w:autoSpaceDE w:val="0"/>
              <w:autoSpaceDN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Р/с </w:t>
            </w:r>
            <w:r>
              <w:rPr>
                <w:rFonts w:eastAsia="SimSun"/>
                <w:sz w:val="23"/>
                <w:szCs w:val="23"/>
                <w:shd w:val="clear" w:color="auto" w:fill="FFFFFF"/>
              </w:rPr>
              <w:t>40817810100000280444</w:t>
            </w:r>
          </w:p>
          <w:p w14:paraId="19FCFC47" w14:textId="77777777" w:rsidR="00B50C0D" w:rsidRDefault="003076E0">
            <w:pPr>
              <w:autoSpaceDE w:val="0"/>
              <w:autoSpaceDN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АО «</w:t>
            </w:r>
            <w:proofErr w:type="spellStart"/>
            <w:r>
              <w:rPr>
                <w:sz w:val="23"/>
                <w:szCs w:val="23"/>
              </w:rPr>
              <w:t>Первоуральскбанк</w:t>
            </w:r>
            <w:proofErr w:type="spellEnd"/>
            <w:r>
              <w:rPr>
                <w:sz w:val="23"/>
                <w:szCs w:val="23"/>
              </w:rPr>
              <w:t xml:space="preserve">» </w:t>
            </w:r>
          </w:p>
          <w:p w14:paraId="1EE18215" w14:textId="77777777" w:rsidR="00B50C0D" w:rsidRDefault="003076E0">
            <w:pPr>
              <w:autoSpaceDE w:val="0"/>
              <w:autoSpaceDN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БИК 046577402</w:t>
            </w:r>
          </w:p>
          <w:p w14:paraId="15691C35" w14:textId="77777777" w:rsidR="00B50C0D" w:rsidRDefault="003076E0">
            <w:pPr>
              <w:autoSpaceDE w:val="0"/>
              <w:autoSpaceDN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к/c 30101810565770000402 </w:t>
            </w:r>
          </w:p>
          <w:p w14:paraId="7EA757E7" w14:textId="77777777" w:rsidR="00B50C0D" w:rsidRDefault="003076E0">
            <w:pPr>
              <w:autoSpaceDE w:val="0"/>
              <w:autoSpaceDN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 Уральском ГУ Банка России</w:t>
            </w:r>
          </w:p>
          <w:p w14:paraId="6CBB3697" w14:textId="77777777" w:rsidR="00B50C0D" w:rsidRDefault="00B50C0D">
            <w:pPr>
              <w:autoSpaceDE w:val="0"/>
              <w:autoSpaceDN w:val="0"/>
              <w:jc w:val="both"/>
              <w:rPr>
                <w:sz w:val="23"/>
                <w:szCs w:val="23"/>
              </w:rPr>
            </w:pPr>
          </w:p>
          <w:p w14:paraId="001791E6" w14:textId="1DB59A4A" w:rsidR="00B50C0D" w:rsidRDefault="003076E0">
            <w:pPr>
              <w:autoSpaceDE w:val="0"/>
              <w:autoSpaceDN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__________________ А.С. </w:t>
            </w:r>
            <w:proofErr w:type="spellStart"/>
            <w:r>
              <w:rPr>
                <w:sz w:val="23"/>
                <w:szCs w:val="23"/>
              </w:rPr>
              <w:t>Банаев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bookmarkStart w:id="0" w:name="_GoBack"/>
            <w:bookmarkEnd w:id="0"/>
          </w:p>
          <w:p w14:paraId="7AE8E086" w14:textId="77777777" w:rsidR="00B50C0D" w:rsidRDefault="00B50C0D">
            <w:pPr>
              <w:autoSpaceDE w:val="0"/>
              <w:autoSpaceDN w:val="0"/>
              <w:jc w:val="both"/>
              <w:rPr>
                <w:sz w:val="23"/>
                <w:szCs w:val="23"/>
              </w:rPr>
            </w:pPr>
          </w:p>
        </w:tc>
        <w:tc>
          <w:tcPr>
            <w:tcW w:w="4342" w:type="dxa"/>
          </w:tcPr>
          <w:p w14:paraId="68AC3F63" w14:textId="77777777" w:rsidR="00B50C0D" w:rsidRDefault="00307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lastRenderedPageBreak/>
              <w:t>Покупатель:</w:t>
            </w:r>
          </w:p>
          <w:p w14:paraId="537D2C61" w14:textId="77777777" w:rsidR="00B50C0D" w:rsidRDefault="00B50C0D">
            <w:pPr>
              <w:ind w:firstLine="709"/>
              <w:rPr>
                <w:rFonts w:eastAsia="Calibri"/>
                <w:sz w:val="23"/>
                <w:szCs w:val="23"/>
                <w:lang w:eastAsia="en-US"/>
              </w:rPr>
            </w:pPr>
          </w:p>
          <w:p w14:paraId="16A2181C" w14:textId="77777777" w:rsidR="00B50C0D" w:rsidRDefault="00B50C0D">
            <w:pPr>
              <w:ind w:firstLine="709"/>
              <w:rPr>
                <w:rFonts w:eastAsia="Calibri"/>
                <w:sz w:val="23"/>
                <w:szCs w:val="23"/>
                <w:lang w:eastAsia="en-US"/>
              </w:rPr>
            </w:pPr>
          </w:p>
          <w:p w14:paraId="200DCA60" w14:textId="77777777" w:rsidR="00B50C0D" w:rsidRDefault="00B50C0D">
            <w:pPr>
              <w:ind w:firstLine="709"/>
              <w:rPr>
                <w:rFonts w:eastAsia="Calibri"/>
                <w:sz w:val="23"/>
                <w:szCs w:val="23"/>
                <w:lang w:eastAsia="en-US"/>
              </w:rPr>
            </w:pPr>
          </w:p>
          <w:p w14:paraId="0080A142" w14:textId="77777777" w:rsidR="00B50C0D" w:rsidRDefault="00B50C0D">
            <w:pPr>
              <w:ind w:firstLine="709"/>
              <w:rPr>
                <w:rFonts w:eastAsia="Calibri"/>
                <w:sz w:val="23"/>
                <w:szCs w:val="23"/>
                <w:lang w:eastAsia="en-US"/>
              </w:rPr>
            </w:pPr>
          </w:p>
          <w:p w14:paraId="18AABA53" w14:textId="77777777" w:rsidR="00B50C0D" w:rsidRDefault="00B50C0D">
            <w:pPr>
              <w:ind w:firstLine="709"/>
              <w:rPr>
                <w:rFonts w:eastAsia="Calibri"/>
                <w:sz w:val="23"/>
                <w:szCs w:val="23"/>
                <w:lang w:eastAsia="en-US"/>
              </w:rPr>
            </w:pPr>
          </w:p>
          <w:p w14:paraId="4BD64133" w14:textId="77777777" w:rsidR="00B50C0D" w:rsidRDefault="00B50C0D">
            <w:pPr>
              <w:ind w:firstLine="709"/>
              <w:rPr>
                <w:rFonts w:eastAsia="Calibri"/>
                <w:sz w:val="23"/>
                <w:szCs w:val="23"/>
                <w:lang w:eastAsia="en-US"/>
              </w:rPr>
            </w:pPr>
          </w:p>
          <w:p w14:paraId="282DA8F8" w14:textId="77777777" w:rsidR="00B50C0D" w:rsidRDefault="00B50C0D">
            <w:pPr>
              <w:ind w:firstLine="709"/>
              <w:rPr>
                <w:rFonts w:eastAsia="Calibri"/>
                <w:sz w:val="23"/>
                <w:szCs w:val="23"/>
                <w:lang w:eastAsia="en-US"/>
              </w:rPr>
            </w:pPr>
          </w:p>
          <w:p w14:paraId="570AF70F" w14:textId="77777777" w:rsidR="00B50C0D" w:rsidRDefault="00B50C0D">
            <w:pPr>
              <w:ind w:firstLine="709"/>
              <w:rPr>
                <w:rFonts w:eastAsia="Calibri"/>
                <w:sz w:val="23"/>
                <w:szCs w:val="23"/>
                <w:lang w:eastAsia="en-US"/>
              </w:rPr>
            </w:pPr>
          </w:p>
          <w:p w14:paraId="23639B7B" w14:textId="77777777" w:rsidR="00B50C0D" w:rsidRDefault="00B50C0D">
            <w:pPr>
              <w:ind w:firstLine="709"/>
              <w:rPr>
                <w:rFonts w:eastAsia="Calibri"/>
                <w:sz w:val="23"/>
                <w:szCs w:val="23"/>
                <w:lang w:eastAsia="en-US"/>
              </w:rPr>
            </w:pPr>
          </w:p>
          <w:p w14:paraId="0C95817A" w14:textId="77777777" w:rsidR="00B50C0D" w:rsidRDefault="00B50C0D">
            <w:pPr>
              <w:ind w:firstLine="709"/>
              <w:rPr>
                <w:rFonts w:eastAsia="Calibri"/>
                <w:sz w:val="23"/>
                <w:szCs w:val="23"/>
                <w:lang w:eastAsia="en-US"/>
              </w:rPr>
            </w:pPr>
          </w:p>
          <w:p w14:paraId="7374E0AB" w14:textId="77777777" w:rsidR="00B50C0D" w:rsidRDefault="00B50C0D">
            <w:pPr>
              <w:ind w:firstLine="709"/>
              <w:rPr>
                <w:rFonts w:eastAsia="Calibri"/>
                <w:sz w:val="23"/>
                <w:szCs w:val="23"/>
                <w:lang w:eastAsia="en-US"/>
              </w:rPr>
            </w:pPr>
          </w:p>
          <w:p w14:paraId="20ACC9E9" w14:textId="77777777" w:rsidR="00B50C0D" w:rsidRDefault="00B50C0D">
            <w:pPr>
              <w:ind w:firstLine="709"/>
              <w:rPr>
                <w:rFonts w:eastAsia="Calibri"/>
                <w:sz w:val="23"/>
                <w:szCs w:val="23"/>
                <w:lang w:eastAsia="en-US"/>
              </w:rPr>
            </w:pPr>
          </w:p>
          <w:p w14:paraId="428CF31C" w14:textId="77777777" w:rsidR="00B50C0D" w:rsidRDefault="00B50C0D">
            <w:pPr>
              <w:ind w:firstLine="709"/>
              <w:rPr>
                <w:rFonts w:eastAsia="Calibri"/>
                <w:sz w:val="23"/>
                <w:szCs w:val="23"/>
                <w:lang w:eastAsia="en-US"/>
              </w:rPr>
            </w:pPr>
          </w:p>
          <w:p w14:paraId="3D520DB3" w14:textId="77777777" w:rsidR="00B50C0D" w:rsidRDefault="00307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___________________/______________/</w:t>
            </w:r>
          </w:p>
        </w:tc>
      </w:tr>
    </w:tbl>
    <w:p w14:paraId="18FC1DDC" w14:textId="77777777" w:rsidR="00B50C0D" w:rsidRDefault="00B50C0D"/>
    <w:sectPr w:rsidR="00B50C0D">
      <w:pgSz w:w="11906" w:h="16838"/>
      <w:pgMar w:top="1440" w:right="74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13647"/>
    <w:multiLevelType w:val="multilevel"/>
    <w:tmpl w:val="1BF1364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AB03F1"/>
    <w:rsid w:val="003076E0"/>
    <w:rsid w:val="00B50C0D"/>
    <w:rsid w:val="5E1E05E6"/>
    <w:rsid w:val="72AB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7ED504-DD89-4F15-BF78-ABEC4D6A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2026-09-02T07:02:00Z</dcterms:created>
  <dcterms:modified xsi:type="dcterms:W3CDTF">2026-09-02T07:02:00Z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4298CC22EE48435F9A188FCC24E66AD3_13</vt:lpwstr>
  </property>
</Properties>
</file>