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6ADE52" w14:textId="77777777" w:rsidR="00586641" w:rsidRPr="007D7EC7" w:rsidRDefault="00586641">
      <w:pPr>
        <w:pStyle w:val="a5"/>
        <w:rPr>
          <w:b/>
          <w:sz w:val="20"/>
        </w:rPr>
      </w:pPr>
      <w:r w:rsidRPr="007D7EC7">
        <w:rPr>
          <w:b/>
          <w:sz w:val="20"/>
        </w:rPr>
        <w:t xml:space="preserve">ДОГОВОР </w:t>
      </w:r>
    </w:p>
    <w:p w14:paraId="79DFA9DB" w14:textId="77777777" w:rsidR="00586641" w:rsidRPr="007D7EC7" w:rsidRDefault="00586641">
      <w:pPr>
        <w:pStyle w:val="a5"/>
        <w:rPr>
          <w:b/>
          <w:sz w:val="20"/>
        </w:rPr>
      </w:pPr>
      <w:r w:rsidRPr="007D7EC7">
        <w:rPr>
          <w:b/>
          <w:sz w:val="20"/>
        </w:rPr>
        <w:t xml:space="preserve">КУПЛИ-ПРОДАЖИ   </w:t>
      </w:r>
    </w:p>
    <w:tbl>
      <w:tblPr>
        <w:tblW w:w="0" w:type="auto"/>
        <w:tblInd w:w="-792" w:type="dxa"/>
        <w:tblLayout w:type="fixed"/>
        <w:tblLook w:val="0000" w:firstRow="0" w:lastRow="0" w:firstColumn="0" w:lastColumn="0" w:noHBand="0" w:noVBand="0"/>
      </w:tblPr>
      <w:tblGrid>
        <w:gridCol w:w="4019"/>
        <w:gridCol w:w="6601"/>
      </w:tblGrid>
      <w:tr w:rsidR="00586641" w:rsidRPr="007D7EC7" w14:paraId="1343AB22" w14:textId="77777777">
        <w:trPr>
          <w:trHeight w:val="303"/>
        </w:trPr>
        <w:tc>
          <w:tcPr>
            <w:tcW w:w="4019" w:type="dxa"/>
          </w:tcPr>
          <w:p w14:paraId="14842DFF" w14:textId="77777777" w:rsidR="00586641" w:rsidRPr="007D7EC7" w:rsidRDefault="00586641">
            <w:pPr>
              <w:rPr>
                <w:b/>
              </w:rPr>
            </w:pPr>
            <w:r w:rsidRPr="007D7EC7">
              <w:rPr>
                <w:b/>
              </w:rPr>
              <w:t xml:space="preserve">г. </w:t>
            </w:r>
            <w:r w:rsidR="004A1578" w:rsidRPr="007D7EC7">
              <w:rPr>
                <w:b/>
              </w:rPr>
              <w:t>Москва</w:t>
            </w:r>
            <w:r w:rsidRPr="007D7EC7">
              <w:rPr>
                <w:b/>
              </w:rPr>
              <w:t xml:space="preserve">                                                                                                         </w:t>
            </w:r>
          </w:p>
          <w:p w14:paraId="2DE557CB" w14:textId="77777777" w:rsidR="00586641" w:rsidRPr="007D7EC7" w:rsidRDefault="00586641"/>
        </w:tc>
        <w:tc>
          <w:tcPr>
            <w:tcW w:w="6601" w:type="dxa"/>
          </w:tcPr>
          <w:p w14:paraId="5265DD83" w14:textId="77777777" w:rsidR="00586641" w:rsidRPr="007D7EC7" w:rsidRDefault="00586641">
            <w:pPr>
              <w:pStyle w:val="a5"/>
              <w:jc w:val="right"/>
              <w:rPr>
                <w:b/>
                <w:sz w:val="20"/>
              </w:rPr>
            </w:pPr>
            <w:r w:rsidRPr="007D7EC7">
              <w:rPr>
                <w:b/>
                <w:sz w:val="20"/>
              </w:rPr>
              <w:t>__________ 202</w:t>
            </w:r>
            <w:r w:rsidR="004A1578" w:rsidRPr="007D7EC7">
              <w:rPr>
                <w:b/>
                <w:sz w:val="20"/>
              </w:rPr>
              <w:t>_</w:t>
            </w:r>
            <w:r w:rsidRPr="007D7EC7">
              <w:rPr>
                <w:b/>
                <w:sz w:val="20"/>
              </w:rPr>
              <w:t xml:space="preserve"> г. </w:t>
            </w:r>
          </w:p>
          <w:p w14:paraId="28EFD178" w14:textId="77777777" w:rsidR="00586641" w:rsidRPr="007D7EC7" w:rsidRDefault="00586641">
            <w:pPr>
              <w:pStyle w:val="a5"/>
              <w:jc w:val="right"/>
              <w:rPr>
                <w:b/>
                <w:sz w:val="20"/>
              </w:rPr>
            </w:pPr>
          </w:p>
        </w:tc>
      </w:tr>
    </w:tbl>
    <w:p w14:paraId="2608F638" w14:textId="77777777" w:rsidR="00586641" w:rsidRPr="007D7EC7" w:rsidRDefault="00C50D71">
      <w:pPr>
        <w:autoSpaceDE w:val="0"/>
        <w:autoSpaceDN w:val="0"/>
        <w:adjustRightInd w:val="0"/>
        <w:ind w:left="-900" w:right="-5" w:firstLine="720"/>
        <w:jc w:val="both"/>
        <w:rPr>
          <w:bCs/>
        </w:rPr>
      </w:pPr>
      <w:r w:rsidRPr="007D7EC7">
        <w:rPr>
          <w:b/>
          <w:bCs/>
        </w:rPr>
        <w:t>Финансовый управляющий</w:t>
      </w:r>
      <w:r w:rsidRPr="007D7EC7">
        <w:t xml:space="preserve"> имуществом должника Латышева Сергея Борисовича Веселухин Андрей Викторович (ИНН 434542650165) действующий на основании Решения Арбитражного суда Кировской области от 05.11.2024 по делу № А28-11420/2023</w:t>
      </w:r>
      <w:r w:rsidR="00586641" w:rsidRPr="007D7EC7">
        <w:t xml:space="preserve">, именуемый в дальнейшем «Продавец» с одной стороны,  и </w:t>
      </w:r>
    </w:p>
    <w:p w14:paraId="40DA8508" w14:textId="77777777" w:rsidR="00586641" w:rsidRPr="007D7EC7" w:rsidRDefault="00586641">
      <w:pPr>
        <w:autoSpaceDE w:val="0"/>
        <w:autoSpaceDN w:val="0"/>
        <w:adjustRightInd w:val="0"/>
        <w:ind w:left="-900" w:right="-5" w:firstLine="720"/>
        <w:jc w:val="both"/>
      </w:pPr>
      <w:r w:rsidRPr="007D7EC7">
        <w:rPr>
          <w:b/>
          <w:bCs/>
        </w:rPr>
        <w:t>________________________________________________________________________________________________________________________________________________</w:t>
      </w:r>
      <w:r w:rsidRPr="007D7EC7">
        <w:t>, именуемый в дальнейшем «Покупатель», с другой стороны, заключили настоящий Договор о нижеследующем:</w:t>
      </w:r>
    </w:p>
    <w:p w14:paraId="1A2E50B6" w14:textId="77777777" w:rsidR="00586641" w:rsidRPr="007D7EC7" w:rsidRDefault="00586641">
      <w:pPr>
        <w:numPr>
          <w:ilvl w:val="0"/>
          <w:numId w:val="1"/>
        </w:numPr>
        <w:jc w:val="both"/>
        <w:rPr>
          <w:b/>
          <w:bCs/>
        </w:rPr>
      </w:pPr>
      <w:r w:rsidRPr="007D7EC7">
        <w:rPr>
          <w:b/>
          <w:bCs/>
        </w:rPr>
        <w:t>Предмет договора</w:t>
      </w:r>
    </w:p>
    <w:p w14:paraId="7DDB108F" w14:textId="77777777" w:rsidR="00586641" w:rsidRPr="007D7EC7" w:rsidRDefault="00586641">
      <w:pPr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</w:pPr>
      <w:r w:rsidRPr="007D7EC7">
        <w:t xml:space="preserve">По настоящему договору Продавец в рамках продажи имущества должника  на открытых торгах в форме аукциона на Электронной торговой площадке </w:t>
      </w:r>
      <w:r w:rsidR="00680076" w:rsidRPr="007D7EC7">
        <w:t>«Alfalot.ru» (</w:t>
      </w:r>
      <w:proofErr w:type="spellStart"/>
      <w:r w:rsidR="00680076" w:rsidRPr="007D7EC7">
        <w:t>https</w:t>
      </w:r>
      <w:proofErr w:type="spellEnd"/>
      <w:r w:rsidR="00680076" w:rsidRPr="007D7EC7">
        <w:t xml:space="preserve">://bankrupt.alfalot.ru/) </w:t>
      </w:r>
      <w:r w:rsidRPr="007D7EC7">
        <w:t>в соответствии с Протоколом об определении участников торгов №_____________ продает в собственность Покупателя предмет договора, указанный в п. 1.2. настоящего договора.</w:t>
      </w:r>
    </w:p>
    <w:p w14:paraId="581731DD" w14:textId="77777777" w:rsidR="00586641" w:rsidRPr="007D7EC7" w:rsidRDefault="00586641" w:rsidP="00680076">
      <w:pPr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</w:pPr>
      <w:r w:rsidRPr="007D7EC7">
        <w:t xml:space="preserve">Предмет договора:  </w:t>
      </w:r>
    </w:p>
    <w:p w14:paraId="68D78AB5" w14:textId="77777777" w:rsidR="001A04F1" w:rsidRPr="001A04F1" w:rsidRDefault="001A04F1" w:rsidP="001A04F1">
      <w:pPr>
        <w:pStyle w:val="aa"/>
        <w:jc w:val="both"/>
        <w:rPr>
          <w:b/>
          <w:sz w:val="20"/>
          <w:szCs w:val="20"/>
        </w:rPr>
      </w:pPr>
    </w:p>
    <w:tbl>
      <w:tblPr>
        <w:tblW w:w="927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6726"/>
        <w:gridCol w:w="1843"/>
      </w:tblGrid>
      <w:tr w:rsidR="00E35E19" w:rsidRPr="001A04F1" w14:paraId="5B409817" w14:textId="77777777" w:rsidTr="00E35E19">
        <w:trPr>
          <w:trHeight w:val="7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61A01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№ </w:t>
            </w:r>
            <w:r w:rsidRPr="001A04F1">
              <w:rPr>
                <w:rFonts w:ascii="Times New Roman" w:hAnsi="Times New Roman" w:cs="Times New Roman"/>
              </w:rPr>
              <w:br/>
              <w:t>лота</w:t>
            </w: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04373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>Наименование имущества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87FEF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>Начальная продажная цена, руб. (без НДС)</w:t>
            </w:r>
          </w:p>
        </w:tc>
      </w:tr>
      <w:tr w:rsidR="00E35E19" w:rsidRPr="001A04F1" w14:paraId="6AB20FDE" w14:textId="77777777" w:rsidTr="00E35E19">
        <w:trPr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DFDE1D0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CBC8E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Земельный участок,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. № 43:40:000190:104, виды разрешенного использования объекта недвижимости: объекты складского назначения различного профиля, адрес: Кировская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обл</w:t>
            </w:r>
            <w:proofErr w:type="spellEnd"/>
            <w:r w:rsidRPr="001A04F1">
              <w:rPr>
                <w:rFonts w:ascii="Times New Roman" w:hAnsi="Times New Roman" w:cs="Times New Roman"/>
              </w:rPr>
              <w:t>, г Киров, проезд Больничный, д 5а, площадь 4809 +/- 24 кв.м.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D83F747" w14:textId="7C13006A" w:rsidR="00E35E19" w:rsidRPr="001A04F1" w:rsidRDefault="00E35853" w:rsidP="002A1EFF">
            <w:pPr>
              <w:jc w:val="right"/>
              <w:rPr>
                <w:noProof/>
              </w:rPr>
            </w:pPr>
            <w:r>
              <w:rPr>
                <w:noProof/>
              </w:rPr>
              <w:t>63</w:t>
            </w:r>
            <w:r w:rsidR="00E35E19">
              <w:rPr>
                <w:noProof/>
              </w:rPr>
              <w:t> </w:t>
            </w:r>
            <w:r>
              <w:rPr>
                <w:noProof/>
              </w:rPr>
              <w:t>732</w:t>
            </w:r>
            <w:r w:rsidR="00E35E19">
              <w:rPr>
                <w:noProof/>
              </w:rPr>
              <w:t> </w:t>
            </w:r>
            <w:r w:rsidR="001B2A35">
              <w:rPr>
                <w:noProof/>
              </w:rPr>
              <w:t>700</w:t>
            </w:r>
            <w:r w:rsidR="00E35E19">
              <w:rPr>
                <w:noProof/>
              </w:rPr>
              <w:t>,</w:t>
            </w:r>
            <w:r w:rsidR="001B2A35">
              <w:rPr>
                <w:noProof/>
              </w:rPr>
              <w:t>0</w:t>
            </w:r>
            <w:r w:rsidR="00E35E19">
              <w:rPr>
                <w:noProof/>
              </w:rPr>
              <w:t>0</w:t>
            </w:r>
          </w:p>
        </w:tc>
      </w:tr>
      <w:tr w:rsidR="00E35E19" w:rsidRPr="001A04F1" w14:paraId="4CBF2DF4" w14:textId="77777777" w:rsidTr="00E35E1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C17B6E0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F998C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Нежилое здание,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>. № 43:40:000190:120, адрес: Кировская область, г. Киров, проезд Больничный, д. 9, площадь 15.9 кв.м.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0141038" w14:textId="77777777" w:rsidR="00E35E19" w:rsidRPr="001A04F1" w:rsidRDefault="00E35E19" w:rsidP="002A1EFF">
            <w:pPr>
              <w:jc w:val="right"/>
              <w:rPr>
                <w:noProof/>
              </w:rPr>
            </w:pPr>
          </w:p>
        </w:tc>
      </w:tr>
      <w:tr w:rsidR="00E35E19" w:rsidRPr="001A04F1" w14:paraId="3B984238" w14:textId="77777777" w:rsidTr="00E35E1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D52BBFC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2A44A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Нежилое здание,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>. № 43:40:000190:234, адрес: Кировская область, г. Киров, проезд Больничный, д. 5а, площадь 860.5 кв.м. (годные остатки после пожара)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A14D0B9" w14:textId="77777777" w:rsidR="00E35E19" w:rsidRPr="001A04F1" w:rsidRDefault="00E35E19" w:rsidP="002A1EFF">
            <w:pPr>
              <w:jc w:val="right"/>
              <w:rPr>
                <w:noProof/>
              </w:rPr>
            </w:pPr>
          </w:p>
        </w:tc>
      </w:tr>
      <w:tr w:rsidR="00E35E19" w:rsidRPr="001A04F1" w14:paraId="4745F031" w14:textId="77777777" w:rsidTr="00E35E1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B311F3B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7FFD1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Нежилое здание,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>. № 43:40:000190:295, местоположение: РФ, Кировская область, г Киров, Октябрьский район, пер Больничный, д 5в, площадь 1152 кв.м.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A80B8FF" w14:textId="77777777" w:rsidR="00E35E19" w:rsidRPr="001A04F1" w:rsidRDefault="00E35E19" w:rsidP="002A1EFF">
            <w:pPr>
              <w:jc w:val="right"/>
              <w:rPr>
                <w:noProof/>
              </w:rPr>
            </w:pPr>
          </w:p>
        </w:tc>
      </w:tr>
      <w:tr w:rsidR="00E35E19" w:rsidRPr="001A04F1" w14:paraId="4DDEB150" w14:textId="77777777" w:rsidTr="00E35E1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C74AB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4C167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Земельный участок,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. № 43:40:000190:91, виды разрешенного использования объекта недвижимости: для садоводства, адрес: Кировская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обл</w:t>
            </w:r>
            <w:proofErr w:type="spellEnd"/>
            <w:r w:rsidRPr="001A04F1">
              <w:rPr>
                <w:rFonts w:ascii="Times New Roman" w:hAnsi="Times New Roman" w:cs="Times New Roman"/>
              </w:rPr>
              <w:t>, г Киров, проезд Больничный, д 9, площадь 144 кв.м.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6D74E" w14:textId="77777777" w:rsidR="00E35E19" w:rsidRPr="001A04F1" w:rsidRDefault="00E35E19" w:rsidP="002A1EFF">
            <w:pPr>
              <w:jc w:val="right"/>
              <w:rPr>
                <w:noProof/>
              </w:rPr>
            </w:pPr>
          </w:p>
        </w:tc>
      </w:tr>
      <w:tr w:rsidR="00E35E19" w:rsidRPr="001A04F1" w14:paraId="73468C97" w14:textId="77777777" w:rsidTr="00E35E19">
        <w:trPr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6F879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70748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Нежилое помещение,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. № 43:40:000295:257, местоположение: Кировская область, г Киров,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пр-кт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 Октябрьский, д 68,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пом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 1001, площадь 393.2 кв.м.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5A061" w14:textId="33BDA305" w:rsidR="00E35E19" w:rsidRPr="001A04F1" w:rsidRDefault="00E35853" w:rsidP="002A1EFF">
            <w:pPr>
              <w:jc w:val="right"/>
              <w:rPr>
                <w:noProof/>
              </w:rPr>
            </w:pPr>
            <w:r>
              <w:rPr>
                <w:noProof/>
              </w:rPr>
              <w:t>36</w:t>
            </w:r>
            <w:r w:rsidR="00E35E19">
              <w:rPr>
                <w:noProof/>
              </w:rPr>
              <w:t> 000 000,00</w:t>
            </w:r>
          </w:p>
        </w:tc>
      </w:tr>
    </w:tbl>
    <w:p w14:paraId="33962500" w14:textId="77777777" w:rsidR="00E61FF6" w:rsidRPr="007D7EC7" w:rsidRDefault="00E61FF6" w:rsidP="00E61FF6">
      <w:pPr>
        <w:tabs>
          <w:tab w:val="left" w:pos="-540"/>
          <w:tab w:val="left" w:pos="-360"/>
        </w:tabs>
        <w:ind w:left="-540"/>
        <w:jc w:val="both"/>
      </w:pPr>
    </w:p>
    <w:p w14:paraId="22164D50" w14:textId="77777777" w:rsidR="00586641" w:rsidRPr="007D7EC7" w:rsidRDefault="00586641">
      <w:pPr>
        <w:numPr>
          <w:ilvl w:val="0"/>
          <w:numId w:val="1"/>
        </w:numPr>
        <w:tabs>
          <w:tab w:val="left" w:pos="-360"/>
          <w:tab w:val="left" w:pos="3420"/>
        </w:tabs>
        <w:ind w:left="-540" w:firstLine="0"/>
        <w:jc w:val="center"/>
        <w:rPr>
          <w:b/>
          <w:bCs/>
        </w:rPr>
      </w:pPr>
      <w:r w:rsidRPr="007D7EC7">
        <w:rPr>
          <w:b/>
          <w:bCs/>
        </w:rPr>
        <w:t>Цена предмета договора и порядок расчетов</w:t>
      </w:r>
    </w:p>
    <w:p w14:paraId="4CA0C782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360"/>
        </w:tabs>
        <w:ind w:left="-540" w:firstLine="0"/>
        <w:jc w:val="both"/>
        <w:rPr>
          <w:b/>
          <w:sz w:val="20"/>
        </w:rPr>
      </w:pPr>
      <w:r w:rsidRPr="007D7EC7">
        <w:rPr>
          <w:sz w:val="20"/>
        </w:rPr>
        <w:t xml:space="preserve">Стоимость предмета договора составляет </w:t>
      </w:r>
      <w:r w:rsidRPr="007D7EC7">
        <w:rPr>
          <w:b/>
          <w:sz w:val="20"/>
        </w:rPr>
        <w:t> ____________________________</w:t>
      </w:r>
      <w:r w:rsidRPr="007D7EC7">
        <w:rPr>
          <w:sz w:val="20"/>
        </w:rPr>
        <w:t>.</w:t>
      </w:r>
    </w:p>
    <w:p w14:paraId="4F12B113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На дату подписания настоящего договора Покупателем уплачен задаток в размере ____________рублей. Оставшуюся сумму в размере _________ рублей Покупатель оплачивает не позднее 30 (тридцати) календарных дней с даты подписания настоящего Договора по следующим реквизитам: _________________________________________________________________________________________________________________________________________________________________________________</w:t>
      </w:r>
    </w:p>
    <w:p w14:paraId="1B20007E" w14:textId="77777777" w:rsidR="004E1F98" w:rsidRPr="007D7EC7" w:rsidRDefault="00586641" w:rsidP="004E1F98">
      <w:pPr>
        <w:pStyle w:val="a4"/>
        <w:numPr>
          <w:ilvl w:val="1"/>
          <w:numId w:val="1"/>
        </w:numPr>
        <w:tabs>
          <w:tab w:val="clear" w:pos="42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Покупатель несет все предусмотренные действующим законодательством расходы, связанные с оформлением права собственности на предмет договора.</w:t>
      </w:r>
    </w:p>
    <w:p w14:paraId="35BFAC67" w14:textId="77777777" w:rsidR="004E1F98" w:rsidRPr="007D7EC7" w:rsidRDefault="004E1F98" w:rsidP="004E1F98">
      <w:pPr>
        <w:pStyle w:val="a4"/>
        <w:tabs>
          <w:tab w:val="left" w:pos="-360"/>
        </w:tabs>
        <w:ind w:left="-540"/>
        <w:jc w:val="both"/>
        <w:rPr>
          <w:sz w:val="20"/>
        </w:rPr>
      </w:pPr>
    </w:p>
    <w:p w14:paraId="1545C1F7" w14:textId="77777777" w:rsidR="00586641" w:rsidRPr="007D7EC7" w:rsidRDefault="00586641">
      <w:pPr>
        <w:pStyle w:val="a4"/>
        <w:ind w:left="-540"/>
        <w:jc w:val="both"/>
        <w:rPr>
          <w:sz w:val="20"/>
        </w:rPr>
      </w:pPr>
    </w:p>
    <w:p w14:paraId="302ECC57" w14:textId="77777777" w:rsidR="00586641" w:rsidRPr="007D7EC7" w:rsidRDefault="00586641">
      <w:pPr>
        <w:pStyle w:val="a4"/>
        <w:numPr>
          <w:ilvl w:val="0"/>
          <w:numId w:val="1"/>
        </w:numPr>
        <w:tabs>
          <w:tab w:val="left" w:pos="-360"/>
          <w:tab w:val="left" w:pos="342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Права и обязанности сторон</w:t>
      </w:r>
    </w:p>
    <w:p w14:paraId="0E61F482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  <w:tab w:val="left" w:pos="-18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Продавец обязан:</w:t>
      </w:r>
    </w:p>
    <w:p w14:paraId="5EEDDCF7" w14:textId="77777777" w:rsidR="00586641" w:rsidRPr="007D7EC7" w:rsidRDefault="00586641">
      <w:pPr>
        <w:pStyle w:val="a4"/>
        <w:tabs>
          <w:tab w:val="left" w:pos="-360"/>
          <w:tab w:val="left" w:pos="-180"/>
        </w:tabs>
        <w:ind w:left="-540"/>
        <w:jc w:val="both"/>
        <w:rPr>
          <w:sz w:val="20"/>
        </w:rPr>
      </w:pPr>
      <w:r w:rsidRPr="007D7EC7">
        <w:rPr>
          <w:sz w:val="20"/>
        </w:rPr>
        <w:t>3.1.1. Передать Покупателю в его собственность имущество со всеми имеющимися принадлежностями и документами, относящимися к предмету настоящего Договора.</w:t>
      </w:r>
    </w:p>
    <w:p w14:paraId="6642E358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  <w:tab w:val="left" w:pos="-18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Покупатель обязан:</w:t>
      </w:r>
    </w:p>
    <w:p w14:paraId="2F188B39" w14:textId="77777777" w:rsidR="00586641" w:rsidRPr="007D7EC7" w:rsidRDefault="00586641">
      <w:pPr>
        <w:pStyle w:val="a4"/>
        <w:numPr>
          <w:ilvl w:val="2"/>
          <w:numId w:val="1"/>
        </w:numPr>
        <w:tabs>
          <w:tab w:val="clear" w:pos="720"/>
          <w:tab w:val="left" w:pos="-540"/>
          <w:tab w:val="left" w:pos="-360"/>
          <w:tab w:val="left" w:pos="-18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Принять имущество на условиях, предусмотренных настоящим Договором.</w:t>
      </w:r>
    </w:p>
    <w:p w14:paraId="5BA1E4E5" w14:textId="77777777" w:rsidR="00586641" w:rsidRPr="007D7EC7" w:rsidRDefault="00586641">
      <w:pPr>
        <w:pStyle w:val="a4"/>
        <w:numPr>
          <w:ilvl w:val="2"/>
          <w:numId w:val="1"/>
        </w:numPr>
        <w:tabs>
          <w:tab w:val="clear" w:pos="720"/>
          <w:tab w:val="left" w:pos="-540"/>
          <w:tab w:val="left" w:pos="-360"/>
          <w:tab w:val="left" w:pos="-180"/>
        </w:tabs>
        <w:ind w:left="-540" w:firstLine="0"/>
        <w:jc w:val="both"/>
        <w:rPr>
          <w:b/>
          <w:sz w:val="20"/>
        </w:rPr>
      </w:pPr>
      <w:r w:rsidRPr="007D7EC7">
        <w:rPr>
          <w:sz w:val="20"/>
        </w:rPr>
        <w:t xml:space="preserve">Нести все расходы, связанные с оформлением сделки в соответствии с законодательством РФ,  включая непредвиденные расходы. </w:t>
      </w:r>
      <w:r w:rsidRPr="007D7EC7">
        <w:rPr>
          <w:b/>
          <w:sz w:val="20"/>
        </w:rPr>
        <w:t xml:space="preserve"> </w:t>
      </w:r>
    </w:p>
    <w:p w14:paraId="6CD70133" w14:textId="77777777" w:rsidR="00586641" w:rsidRPr="007D7EC7" w:rsidRDefault="00586641">
      <w:pPr>
        <w:pStyle w:val="a4"/>
        <w:tabs>
          <w:tab w:val="left" w:pos="-180"/>
          <w:tab w:val="left" w:pos="3420"/>
        </w:tabs>
        <w:ind w:left="420"/>
        <w:jc w:val="both"/>
        <w:rPr>
          <w:b/>
          <w:sz w:val="20"/>
        </w:rPr>
      </w:pPr>
    </w:p>
    <w:p w14:paraId="0F5603D5" w14:textId="77777777" w:rsidR="00586641" w:rsidRPr="007D7EC7" w:rsidRDefault="00586641">
      <w:pPr>
        <w:pStyle w:val="a4"/>
        <w:numPr>
          <w:ilvl w:val="0"/>
          <w:numId w:val="1"/>
        </w:numPr>
        <w:tabs>
          <w:tab w:val="left" w:pos="-360"/>
          <w:tab w:val="left" w:pos="342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Порядок передачи предмета договора</w:t>
      </w:r>
    </w:p>
    <w:p w14:paraId="71DDB10E" w14:textId="77777777" w:rsidR="00586641" w:rsidRPr="007D7EC7" w:rsidRDefault="00586641">
      <w:pPr>
        <w:numPr>
          <w:ilvl w:val="1"/>
          <w:numId w:val="1"/>
        </w:numPr>
        <w:tabs>
          <w:tab w:val="left" w:pos="-360"/>
          <w:tab w:val="left" w:pos="-180"/>
          <w:tab w:val="left" w:pos="420"/>
        </w:tabs>
        <w:autoSpaceDE w:val="0"/>
        <w:autoSpaceDN w:val="0"/>
        <w:adjustRightInd w:val="0"/>
        <w:ind w:left="-540" w:right="-5" w:firstLine="0"/>
        <w:jc w:val="both"/>
      </w:pPr>
      <w:r w:rsidRPr="007D7EC7">
        <w:t xml:space="preserve"> Предмет договора передается Продавцом Покупателю по акту приемо-передачи.</w:t>
      </w:r>
    </w:p>
    <w:p w14:paraId="60DE6C81" w14:textId="77777777" w:rsidR="00586641" w:rsidRPr="007D7EC7" w:rsidRDefault="00586641">
      <w:pPr>
        <w:numPr>
          <w:ilvl w:val="1"/>
          <w:numId w:val="1"/>
        </w:numPr>
        <w:tabs>
          <w:tab w:val="left" w:pos="-360"/>
          <w:tab w:val="left" w:pos="-180"/>
          <w:tab w:val="left" w:pos="420"/>
        </w:tabs>
        <w:autoSpaceDE w:val="0"/>
        <w:autoSpaceDN w:val="0"/>
        <w:adjustRightInd w:val="0"/>
        <w:ind w:left="-540" w:right="-5" w:firstLine="0"/>
        <w:jc w:val="both"/>
      </w:pPr>
      <w:r w:rsidRPr="007D7EC7">
        <w:t>Одновременно с передачей имущества Продавец передает Покупателю все имеющиеся у него принадлежности и документы, относящиеся к предмету договора.</w:t>
      </w:r>
    </w:p>
    <w:p w14:paraId="4FF58BF8" w14:textId="77777777" w:rsidR="00586641" w:rsidRPr="007D7EC7" w:rsidRDefault="00586641">
      <w:pPr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autoSpaceDE w:val="0"/>
        <w:autoSpaceDN w:val="0"/>
        <w:adjustRightInd w:val="0"/>
        <w:ind w:left="-540" w:right="-5" w:firstLine="0"/>
        <w:jc w:val="both"/>
      </w:pPr>
      <w:r w:rsidRPr="007D7EC7">
        <w:t>С момента подписания акта приемо-передачи предмет договора считается переданным Покупателю.</w:t>
      </w:r>
    </w:p>
    <w:p w14:paraId="1A0793A5" w14:textId="77777777" w:rsidR="00586641" w:rsidRPr="007D7EC7" w:rsidRDefault="00586641">
      <w:pPr>
        <w:tabs>
          <w:tab w:val="left" w:pos="3420"/>
        </w:tabs>
        <w:autoSpaceDE w:val="0"/>
        <w:autoSpaceDN w:val="0"/>
        <w:adjustRightInd w:val="0"/>
        <w:ind w:left="3420" w:right="-5"/>
        <w:jc w:val="both"/>
      </w:pPr>
    </w:p>
    <w:p w14:paraId="2FB7DFA8" w14:textId="77777777" w:rsidR="00586641" w:rsidRPr="007D7EC7" w:rsidRDefault="00586641">
      <w:pPr>
        <w:pStyle w:val="a4"/>
        <w:numPr>
          <w:ilvl w:val="0"/>
          <w:numId w:val="1"/>
        </w:numPr>
        <w:jc w:val="both"/>
        <w:rPr>
          <w:b/>
          <w:bCs/>
          <w:sz w:val="20"/>
        </w:rPr>
      </w:pPr>
      <w:r w:rsidRPr="007D7EC7">
        <w:rPr>
          <w:b/>
          <w:bCs/>
          <w:sz w:val="20"/>
        </w:rPr>
        <w:t>Срок действия договора</w:t>
      </w:r>
    </w:p>
    <w:p w14:paraId="3C0C0B25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Настоящий договор вступает в силу с даты его подписания и действует до полного исполнения Сторонами своих обязательств.</w:t>
      </w:r>
    </w:p>
    <w:p w14:paraId="35145F7C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lastRenderedPageBreak/>
        <w:t xml:space="preserve">В случае не поступления денежных средств в полном объеме в срок, указанный в п.2.2. настоящего договора, на расчетный счет Покупателя, договор считается расторгнутым, а стороны свободными от дальнейших обязательств по настоящему договору. </w:t>
      </w:r>
    </w:p>
    <w:p w14:paraId="699FF81A" w14:textId="77777777" w:rsidR="00586641" w:rsidRPr="007D7EC7" w:rsidRDefault="00586641">
      <w:pPr>
        <w:pStyle w:val="a4"/>
        <w:tabs>
          <w:tab w:val="left" w:pos="3420"/>
        </w:tabs>
        <w:ind w:left="-540"/>
        <w:jc w:val="both"/>
        <w:rPr>
          <w:sz w:val="20"/>
        </w:rPr>
      </w:pPr>
    </w:p>
    <w:p w14:paraId="38FDF867" w14:textId="77777777" w:rsidR="00586641" w:rsidRPr="007D7EC7" w:rsidRDefault="00586641">
      <w:pPr>
        <w:pStyle w:val="ConsNormal"/>
        <w:numPr>
          <w:ilvl w:val="0"/>
          <w:numId w:val="1"/>
        </w:numPr>
        <w:tabs>
          <w:tab w:val="left" w:pos="-360"/>
          <w:tab w:val="left" w:pos="709"/>
          <w:tab w:val="left" w:pos="3420"/>
        </w:tabs>
        <w:ind w:left="-540" w:firstLine="0"/>
        <w:jc w:val="center"/>
        <w:rPr>
          <w:rFonts w:ascii="Times New Roman" w:hAnsi="Times New Roman"/>
          <w:b/>
          <w:bCs/>
        </w:rPr>
      </w:pPr>
      <w:r w:rsidRPr="007D7EC7">
        <w:rPr>
          <w:rFonts w:ascii="Times New Roman" w:hAnsi="Times New Roman"/>
          <w:b/>
          <w:bCs/>
        </w:rPr>
        <w:t>Конфиденциальность</w:t>
      </w:r>
    </w:p>
    <w:p w14:paraId="022F6409" w14:textId="77777777" w:rsidR="00586641" w:rsidRPr="007D7EC7" w:rsidRDefault="00586641">
      <w:pPr>
        <w:pStyle w:val="ConsNormal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rFonts w:ascii="Times New Roman" w:hAnsi="Times New Roman"/>
        </w:rPr>
      </w:pPr>
      <w:r w:rsidRPr="007D7EC7">
        <w:rPr>
          <w:rFonts w:ascii="Times New Roman" w:hAnsi="Times New Roman"/>
        </w:rPr>
        <w:t>Условия настоящего договора и соглашений (протоколов и т. п.) к нему конфиденциальны и не подлежат разглашению.</w:t>
      </w:r>
    </w:p>
    <w:p w14:paraId="6F1D4DDC" w14:textId="77777777" w:rsidR="00586641" w:rsidRPr="007D7EC7" w:rsidRDefault="00586641">
      <w:pPr>
        <w:pStyle w:val="ConsNormal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rFonts w:ascii="Times New Roman" w:hAnsi="Times New Roman"/>
        </w:rPr>
      </w:pPr>
      <w:r w:rsidRPr="007D7EC7">
        <w:rPr>
          <w:rFonts w:ascii="Times New Roman" w:hAnsi="Times New Roman"/>
        </w:rPr>
        <w:t>Стороны принимают все необходимые меры для того, чтобы их сотрудники и агенты без предварительного согласия другой стороны не информировали третьих лиц о деталях данного договора и приложений к нему.</w:t>
      </w:r>
    </w:p>
    <w:p w14:paraId="5240F1A6" w14:textId="77777777" w:rsidR="00586641" w:rsidRPr="007D7EC7" w:rsidRDefault="00586641">
      <w:pPr>
        <w:pStyle w:val="ConsNormal"/>
        <w:tabs>
          <w:tab w:val="left" w:pos="-540"/>
        </w:tabs>
        <w:ind w:left="3420" w:firstLine="0"/>
        <w:jc w:val="both"/>
        <w:rPr>
          <w:rFonts w:ascii="Times New Roman" w:hAnsi="Times New Roman"/>
        </w:rPr>
      </w:pPr>
    </w:p>
    <w:p w14:paraId="20836079" w14:textId="77777777" w:rsidR="00586641" w:rsidRPr="007D7EC7" w:rsidRDefault="00586641">
      <w:pPr>
        <w:pStyle w:val="ConsNormal"/>
        <w:tabs>
          <w:tab w:val="left" w:pos="-540"/>
        </w:tabs>
        <w:ind w:left="3420" w:firstLine="0"/>
        <w:jc w:val="both"/>
        <w:rPr>
          <w:rFonts w:ascii="Times New Roman" w:hAnsi="Times New Roman"/>
        </w:rPr>
      </w:pPr>
    </w:p>
    <w:p w14:paraId="6B18BC66" w14:textId="77777777" w:rsidR="00586641" w:rsidRPr="007D7EC7" w:rsidRDefault="00586641">
      <w:pPr>
        <w:pStyle w:val="ConsNormal"/>
        <w:numPr>
          <w:ilvl w:val="0"/>
          <w:numId w:val="1"/>
        </w:numPr>
        <w:tabs>
          <w:tab w:val="left" w:pos="-360"/>
          <w:tab w:val="left" w:pos="709"/>
          <w:tab w:val="left" w:pos="3420"/>
        </w:tabs>
        <w:ind w:left="-540" w:firstLine="0"/>
        <w:jc w:val="center"/>
        <w:rPr>
          <w:rFonts w:ascii="Times New Roman" w:hAnsi="Times New Roman"/>
          <w:b/>
          <w:bCs/>
        </w:rPr>
      </w:pPr>
      <w:r w:rsidRPr="007D7EC7">
        <w:rPr>
          <w:rFonts w:ascii="Times New Roman" w:hAnsi="Times New Roman"/>
          <w:b/>
          <w:bCs/>
        </w:rPr>
        <w:t>Форс-мажор</w:t>
      </w:r>
    </w:p>
    <w:p w14:paraId="2F0088F8" w14:textId="77777777" w:rsidR="00586641" w:rsidRPr="007D7EC7" w:rsidRDefault="00586641">
      <w:pPr>
        <w:pStyle w:val="ConsNormal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rFonts w:ascii="Times New Roman" w:hAnsi="Times New Roman"/>
        </w:rPr>
      </w:pPr>
      <w:r w:rsidRPr="007D7EC7">
        <w:rPr>
          <w:rFonts w:ascii="Times New Roman" w:hAnsi="Times New Roman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42936BEF" w14:textId="77777777" w:rsidR="00586641" w:rsidRPr="007D7EC7" w:rsidRDefault="00586641">
      <w:pPr>
        <w:pStyle w:val="ConsNormal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rFonts w:ascii="Times New Roman" w:hAnsi="Times New Roman"/>
          <w:b/>
        </w:rPr>
      </w:pPr>
      <w:r w:rsidRPr="007D7EC7">
        <w:rPr>
          <w:rFonts w:ascii="Times New Roman" w:hAnsi="Times New Roman"/>
        </w:rPr>
        <w:t xml:space="preserve">При наступлении обстоятельств, указанных в п. 8.1, каждая сторона должна без промедления известить о них в письменном виде другую сторону. </w:t>
      </w:r>
    </w:p>
    <w:p w14:paraId="2CA0817F" w14:textId="77777777" w:rsidR="00586641" w:rsidRPr="007D7EC7" w:rsidRDefault="00586641">
      <w:pPr>
        <w:pStyle w:val="ConsNormal"/>
        <w:tabs>
          <w:tab w:val="left" w:pos="-540"/>
        </w:tabs>
        <w:ind w:left="-540" w:firstLine="0"/>
        <w:jc w:val="both"/>
        <w:rPr>
          <w:rFonts w:ascii="Times New Roman" w:hAnsi="Times New Roman"/>
          <w:b/>
        </w:rPr>
      </w:pPr>
    </w:p>
    <w:p w14:paraId="2494BE87" w14:textId="77777777" w:rsidR="00586641" w:rsidRPr="007D7EC7" w:rsidRDefault="00586641">
      <w:pPr>
        <w:pStyle w:val="a4"/>
        <w:numPr>
          <w:ilvl w:val="0"/>
          <w:numId w:val="1"/>
        </w:numPr>
        <w:tabs>
          <w:tab w:val="left" w:pos="-360"/>
          <w:tab w:val="left" w:pos="342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Разрешение споров</w:t>
      </w:r>
    </w:p>
    <w:p w14:paraId="795E0F44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Все разногласия, которые могут возникнуть при выполнении настоящего договора, стороны будут стремиться урегулировать путем переговоров. В случае если разногласия сторон не будут урегулированы путем переговоров, они подлежат разрешению в соответствии с действующим законодательством РФ.</w:t>
      </w:r>
    </w:p>
    <w:p w14:paraId="287C95D2" w14:textId="77777777" w:rsidR="00586641" w:rsidRPr="007D7EC7" w:rsidRDefault="00586641">
      <w:pPr>
        <w:pStyle w:val="a4"/>
        <w:tabs>
          <w:tab w:val="left" w:pos="3420"/>
        </w:tabs>
        <w:ind w:left="-540"/>
        <w:jc w:val="both"/>
        <w:rPr>
          <w:sz w:val="20"/>
        </w:rPr>
      </w:pPr>
    </w:p>
    <w:p w14:paraId="4E8C6557" w14:textId="77777777" w:rsidR="00586641" w:rsidRPr="007D7EC7" w:rsidRDefault="00586641">
      <w:pPr>
        <w:pStyle w:val="a4"/>
        <w:numPr>
          <w:ilvl w:val="0"/>
          <w:numId w:val="1"/>
        </w:numPr>
        <w:tabs>
          <w:tab w:val="clear" w:pos="3420"/>
          <w:tab w:val="left" w:pos="-360"/>
          <w:tab w:val="left" w:pos="18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Ответственность сторон</w:t>
      </w:r>
    </w:p>
    <w:p w14:paraId="7B18A274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Ответственность, не предусмотренную настоящим договором, стороны несут в соответствии с действующим в РФ Законодательством.</w:t>
      </w:r>
    </w:p>
    <w:p w14:paraId="7B1D32E6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Стороны осведомлены о том, что на отношения, возникающие в соответствии с данным договором не распространяются нормы Закона РФ №2300-1 от 07.02.1992 г. «О защите прав потребителя».</w:t>
      </w:r>
    </w:p>
    <w:p w14:paraId="2A369E03" w14:textId="77777777" w:rsidR="00586641" w:rsidRPr="007D7EC7" w:rsidRDefault="00586641">
      <w:pPr>
        <w:pStyle w:val="a4"/>
        <w:tabs>
          <w:tab w:val="left" w:pos="3420"/>
        </w:tabs>
        <w:ind w:left="-540"/>
        <w:jc w:val="both"/>
        <w:rPr>
          <w:sz w:val="20"/>
        </w:rPr>
      </w:pPr>
    </w:p>
    <w:p w14:paraId="0C58A7B1" w14:textId="77777777" w:rsidR="00586641" w:rsidRPr="007D7EC7" w:rsidRDefault="00586641">
      <w:pPr>
        <w:pStyle w:val="a4"/>
        <w:numPr>
          <w:ilvl w:val="0"/>
          <w:numId w:val="1"/>
        </w:numPr>
        <w:tabs>
          <w:tab w:val="clear" w:pos="3420"/>
          <w:tab w:val="left" w:pos="-360"/>
          <w:tab w:val="left" w:pos="36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Прочие условия</w:t>
      </w:r>
    </w:p>
    <w:p w14:paraId="4025F988" w14:textId="77777777" w:rsidR="004E1F98" w:rsidRPr="007D7EC7" w:rsidRDefault="004E1F98" w:rsidP="004E1F98">
      <w:pPr>
        <w:pStyle w:val="a4"/>
        <w:tabs>
          <w:tab w:val="left" w:pos="-360"/>
          <w:tab w:val="left" w:pos="360"/>
        </w:tabs>
        <w:ind w:left="-540"/>
        <w:rPr>
          <w:b/>
          <w:bCs/>
          <w:sz w:val="20"/>
        </w:rPr>
      </w:pPr>
    </w:p>
    <w:p w14:paraId="0BE2B425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Изменения условий настоящего Договора, его расторжение и прекращение возможно  только при письменном соглашении сторон.</w:t>
      </w:r>
    </w:p>
    <w:p w14:paraId="1325ABD6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  <w:tab w:val="left" w:pos="-18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273DF3A8" w14:textId="77777777" w:rsidR="00586641" w:rsidRPr="007D7EC7" w:rsidRDefault="00586641">
      <w:pPr>
        <w:pStyle w:val="a4"/>
        <w:tabs>
          <w:tab w:val="left" w:pos="-180"/>
          <w:tab w:val="left" w:pos="3420"/>
        </w:tabs>
        <w:jc w:val="both"/>
        <w:rPr>
          <w:sz w:val="20"/>
        </w:rPr>
      </w:pPr>
    </w:p>
    <w:p w14:paraId="0EB92F61" w14:textId="77777777" w:rsidR="00586641" w:rsidRPr="007D7EC7" w:rsidRDefault="00586641">
      <w:pPr>
        <w:pStyle w:val="a4"/>
        <w:numPr>
          <w:ilvl w:val="0"/>
          <w:numId w:val="1"/>
        </w:numPr>
        <w:tabs>
          <w:tab w:val="left" w:pos="-180"/>
          <w:tab w:val="left" w:pos="3420"/>
        </w:tabs>
        <w:jc w:val="both"/>
        <w:rPr>
          <w:b/>
          <w:sz w:val="20"/>
        </w:rPr>
      </w:pPr>
      <w:r w:rsidRPr="007D7EC7">
        <w:rPr>
          <w:b/>
          <w:sz w:val="20"/>
        </w:rPr>
        <w:t>Адреса и реквизиты сторон</w:t>
      </w:r>
    </w:p>
    <w:p w14:paraId="715B4A51" w14:textId="77777777" w:rsidR="00586641" w:rsidRPr="007D7EC7" w:rsidRDefault="00586641">
      <w:pPr>
        <w:pStyle w:val="a4"/>
        <w:tabs>
          <w:tab w:val="left" w:pos="-180"/>
          <w:tab w:val="left" w:pos="3420"/>
        </w:tabs>
        <w:ind w:left="3420"/>
        <w:jc w:val="both"/>
        <w:rPr>
          <w:b/>
          <w:sz w:val="20"/>
        </w:rPr>
      </w:pPr>
    </w:p>
    <w:p w14:paraId="563EFA76" w14:textId="77777777" w:rsidR="00586641" w:rsidRPr="007D7EC7" w:rsidRDefault="00586641">
      <w:pPr>
        <w:pStyle w:val="a4"/>
        <w:tabs>
          <w:tab w:val="left" w:pos="-180"/>
          <w:tab w:val="left" w:pos="3420"/>
        </w:tabs>
        <w:jc w:val="both"/>
        <w:rPr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253"/>
        <w:gridCol w:w="2445"/>
        <w:gridCol w:w="2356"/>
        <w:gridCol w:w="2119"/>
      </w:tblGrid>
      <w:tr w:rsidR="00586641" w:rsidRPr="007D7EC7" w14:paraId="62A34550" w14:textId="77777777">
        <w:trPr>
          <w:trHeight w:val="311"/>
        </w:trPr>
        <w:tc>
          <w:tcPr>
            <w:tcW w:w="4698" w:type="dxa"/>
            <w:gridSpan w:val="2"/>
          </w:tcPr>
          <w:p w14:paraId="491B7694" w14:textId="77777777" w:rsidR="00586641" w:rsidRPr="007D7EC7" w:rsidRDefault="00586641">
            <w:pPr>
              <w:pStyle w:val="Nonformat"/>
              <w:jc w:val="center"/>
              <w:rPr>
                <w:rFonts w:ascii="Times New Roman" w:hAnsi="Times New Roman"/>
                <w:b/>
                <w:bCs/>
              </w:rPr>
            </w:pPr>
            <w:r w:rsidRPr="007D7EC7">
              <w:rPr>
                <w:rFonts w:ascii="Times New Roman" w:hAnsi="Times New Roman"/>
                <w:b/>
                <w:bCs/>
              </w:rPr>
              <w:t>ПРОДАВЕЦ:</w:t>
            </w:r>
          </w:p>
        </w:tc>
        <w:tc>
          <w:tcPr>
            <w:tcW w:w="4475" w:type="dxa"/>
            <w:gridSpan w:val="2"/>
          </w:tcPr>
          <w:p w14:paraId="3DA0F351" w14:textId="77777777" w:rsidR="00586641" w:rsidRPr="007D7EC7" w:rsidRDefault="00586641">
            <w:pPr>
              <w:pStyle w:val="Nonformat"/>
              <w:ind w:right="-287"/>
              <w:jc w:val="center"/>
              <w:rPr>
                <w:rFonts w:ascii="Times New Roman" w:hAnsi="Times New Roman"/>
                <w:b/>
                <w:bCs/>
              </w:rPr>
            </w:pPr>
            <w:r w:rsidRPr="007D7EC7">
              <w:rPr>
                <w:rFonts w:ascii="Times New Roman" w:hAnsi="Times New Roman"/>
                <w:b/>
                <w:bCs/>
              </w:rPr>
              <w:t>ПОКУПАТЕЛЬ:</w:t>
            </w:r>
          </w:p>
        </w:tc>
      </w:tr>
      <w:tr w:rsidR="00586641" w:rsidRPr="007D7EC7" w14:paraId="0856F491" w14:textId="77777777">
        <w:trPr>
          <w:trHeight w:val="3008"/>
        </w:trPr>
        <w:tc>
          <w:tcPr>
            <w:tcW w:w="4698" w:type="dxa"/>
            <w:gridSpan w:val="2"/>
          </w:tcPr>
          <w:p w14:paraId="2CA6F491" w14:textId="77777777" w:rsidR="0054347D" w:rsidRPr="007D7EC7" w:rsidRDefault="0054347D" w:rsidP="0054347D">
            <w:pPr>
              <w:rPr>
                <w:rFonts w:eastAsia="Times New Roman"/>
                <w:bCs/>
              </w:rPr>
            </w:pPr>
            <w:r w:rsidRPr="007D7EC7">
              <w:rPr>
                <w:bCs/>
              </w:rPr>
              <w:t xml:space="preserve">Финансовый управляющий Веселухин Андрей Викторович, ИНН 434542650165, СНИЛС 17185720482. Расчетный счет на имя должника </w:t>
            </w:r>
            <w:r w:rsidR="007D7EC7" w:rsidRPr="007D7EC7">
              <w:rPr>
                <w:bCs/>
              </w:rPr>
              <w:t>Латышева С.Б</w:t>
            </w:r>
            <w:r w:rsidRPr="007D7EC7">
              <w:rPr>
                <w:bCs/>
              </w:rPr>
              <w:t>.</w:t>
            </w:r>
            <w:r w:rsidR="007D7EC7" w:rsidRPr="007D7EC7">
              <w:rPr>
                <w:bCs/>
              </w:rPr>
              <w:t xml:space="preserve"> №</w:t>
            </w:r>
            <w:r w:rsidRPr="007D7EC7">
              <w:rPr>
                <w:bCs/>
              </w:rPr>
              <w:t xml:space="preserve"> </w:t>
            </w:r>
            <w:r w:rsidR="007D7EC7" w:rsidRPr="007D7EC7">
              <w:rPr>
                <w:color w:val="000000"/>
              </w:rPr>
              <w:t>40817810050187436630</w:t>
            </w:r>
            <w:r w:rsidRPr="007D7EC7">
              <w:rPr>
                <w:bCs/>
              </w:rPr>
              <w:t xml:space="preserve">, </w:t>
            </w:r>
            <w:r w:rsidRPr="007D7EC7">
              <w:rPr>
                <w:rFonts w:eastAsia="Times New Roman"/>
                <w:color w:val="000000"/>
              </w:rPr>
              <w:t>ФИЛИАЛ "ЦЕНТРАЛЬНЫЙ" ПАО "СОВКОМБАНК"</w:t>
            </w:r>
          </w:p>
          <w:p w14:paraId="1C0124BC" w14:textId="77777777" w:rsidR="0054347D" w:rsidRPr="007D7EC7" w:rsidRDefault="0054347D" w:rsidP="0054347D">
            <w:pPr>
              <w:rPr>
                <w:color w:val="000000"/>
              </w:rPr>
            </w:pPr>
            <w:r w:rsidRPr="007D7EC7">
              <w:rPr>
                <w:rFonts w:eastAsia="Times New Roman"/>
                <w:color w:val="000000"/>
              </w:rPr>
              <w:t>БИК 045004763</w:t>
            </w:r>
          </w:p>
          <w:p w14:paraId="72EB13C4" w14:textId="77777777" w:rsidR="0054347D" w:rsidRPr="007D7EC7" w:rsidRDefault="0054347D">
            <w:pPr>
              <w:rPr>
                <w:b/>
                <w:bCs/>
              </w:rPr>
            </w:pPr>
          </w:p>
          <w:p w14:paraId="3F622D61" w14:textId="77777777" w:rsidR="00586641" w:rsidRPr="007D7EC7" w:rsidRDefault="00586641">
            <w:pPr>
              <w:rPr>
                <w:b/>
                <w:bCs/>
              </w:rPr>
            </w:pPr>
            <w:r w:rsidRPr="007D7EC7">
              <w:rPr>
                <w:b/>
                <w:bCs/>
              </w:rPr>
              <w:t>Финансовый управляющий</w:t>
            </w:r>
          </w:p>
          <w:p w14:paraId="3473C0B9" w14:textId="77777777" w:rsidR="00586641" w:rsidRPr="007D7EC7" w:rsidRDefault="00586641">
            <w:pPr>
              <w:rPr>
                <w:b/>
                <w:bCs/>
              </w:rPr>
            </w:pPr>
          </w:p>
          <w:p w14:paraId="57B554EB" w14:textId="77777777" w:rsidR="00586641" w:rsidRPr="007D7EC7" w:rsidRDefault="00586641">
            <w:pPr>
              <w:pStyle w:val="Nonformat"/>
              <w:rPr>
                <w:rFonts w:ascii="Times New Roman" w:hAnsi="Times New Roman"/>
              </w:rPr>
            </w:pPr>
            <w:r w:rsidRPr="007D7EC7">
              <w:t xml:space="preserve">      </w:t>
            </w:r>
            <w:r w:rsidRPr="007D7EC7">
              <w:rPr>
                <w:rFonts w:ascii="Times New Roman" w:hAnsi="Times New Roman"/>
              </w:rPr>
              <w:t>________________ А.В. Веселухин</w:t>
            </w:r>
          </w:p>
        </w:tc>
        <w:tc>
          <w:tcPr>
            <w:tcW w:w="4475" w:type="dxa"/>
            <w:gridSpan w:val="2"/>
          </w:tcPr>
          <w:p w14:paraId="6287A1CC" w14:textId="77777777" w:rsidR="00586641" w:rsidRPr="007D7EC7" w:rsidRDefault="00586641">
            <w:pPr>
              <w:pStyle w:val="a4"/>
              <w:ind w:left="122"/>
              <w:rPr>
                <w:sz w:val="20"/>
              </w:rPr>
            </w:pPr>
          </w:p>
        </w:tc>
      </w:tr>
      <w:tr w:rsidR="00586641" w:rsidRPr="007D7EC7" w14:paraId="46F89478" w14:textId="77777777">
        <w:trPr>
          <w:trHeight w:val="383"/>
        </w:trPr>
        <w:tc>
          <w:tcPr>
            <w:tcW w:w="2253" w:type="dxa"/>
          </w:tcPr>
          <w:p w14:paraId="0AF10FE8" w14:textId="77777777" w:rsidR="00586641" w:rsidRPr="007D7EC7" w:rsidRDefault="00586641">
            <w:pPr>
              <w:jc w:val="center"/>
            </w:pPr>
          </w:p>
        </w:tc>
        <w:tc>
          <w:tcPr>
            <w:tcW w:w="2445" w:type="dxa"/>
          </w:tcPr>
          <w:p w14:paraId="5CFBF7B8" w14:textId="77777777" w:rsidR="00586641" w:rsidRPr="007D7EC7" w:rsidRDefault="00586641">
            <w:r w:rsidRPr="007D7EC7">
              <w:t xml:space="preserve">                                      </w:t>
            </w:r>
          </w:p>
        </w:tc>
        <w:tc>
          <w:tcPr>
            <w:tcW w:w="2356" w:type="dxa"/>
          </w:tcPr>
          <w:p w14:paraId="495B2FC6" w14:textId="77777777" w:rsidR="00586641" w:rsidRPr="007D7EC7" w:rsidRDefault="00586641">
            <w:pPr>
              <w:jc w:val="center"/>
            </w:pPr>
          </w:p>
        </w:tc>
        <w:tc>
          <w:tcPr>
            <w:tcW w:w="2119" w:type="dxa"/>
          </w:tcPr>
          <w:p w14:paraId="4A44A847" w14:textId="77777777" w:rsidR="00586641" w:rsidRPr="007D7EC7" w:rsidRDefault="00586641"/>
        </w:tc>
      </w:tr>
    </w:tbl>
    <w:p w14:paraId="49648FEB" w14:textId="77777777" w:rsidR="00586641" w:rsidRPr="007D7EC7" w:rsidRDefault="00586641">
      <w:pPr>
        <w:pStyle w:val="a4"/>
        <w:tabs>
          <w:tab w:val="left" w:pos="-180"/>
          <w:tab w:val="left" w:pos="3420"/>
        </w:tabs>
        <w:jc w:val="both"/>
        <w:rPr>
          <w:sz w:val="20"/>
        </w:rPr>
      </w:pPr>
    </w:p>
    <w:p w14:paraId="31F1F96C" w14:textId="77777777" w:rsidR="00586641" w:rsidRPr="007D7EC7" w:rsidRDefault="00586641">
      <w:pPr>
        <w:ind w:left="-1080" w:right="-185" w:firstLine="180"/>
      </w:pPr>
    </w:p>
    <w:sectPr w:rsidR="00586641" w:rsidRPr="007D7EC7">
      <w:pgSz w:w="11906" w:h="16838"/>
      <w:pgMar w:top="360" w:right="566" w:bottom="360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ultant">
    <w:altName w:val="Courier New"/>
    <w:panose1 w:val="020B0604020202020204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F81302"/>
    <w:multiLevelType w:val="multilevel"/>
    <w:tmpl w:val="C0C6DCB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  <w:b w:val="0"/>
      </w:rPr>
    </w:lvl>
  </w:abstractNum>
  <w:abstractNum w:abstractNumId="1" w15:restartNumberingAfterBreak="0">
    <w:nsid w:val="4A253DAD"/>
    <w:multiLevelType w:val="multilevel"/>
    <w:tmpl w:val="4A253DAD"/>
    <w:lvl w:ilvl="0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791484119">
    <w:abstractNumId w:val="1"/>
  </w:num>
  <w:num w:numId="2" w16cid:durableId="301152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687"/>
    <w:rsid w:val="0000567B"/>
    <w:rsid w:val="00042049"/>
    <w:rsid w:val="0004582F"/>
    <w:rsid w:val="00075A81"/>
    <w:rsid w:val="0008190E"/>
    <w:rsid w:val="00084781"/>
    <w:rsid w:val="00092A41"/>
    <w:rsid w:val="000A4793"/>
    <w:rsid w:val="000D3495"/>
    <w:rsid w:val="00101501"/>
    <w:rsid w:val="00104ABE"/>
    <w:rsid w:val="001278BF"/>
    <w:rsid w:val="0013203E"/>
    <w:rsid w:val="00136368"/>
    <w:rsid w:val="00172268"/>
    <w:rsid w:val="00176224"/>
    <w:rsid w:val="00177F78"/>
    <w:rsid w:val="001A04F1"/>
    <w:rsid w:val="001A0763"/>
    <w:rsid w:val="001A1727"/>
    <w:rsid w:val="001B2A35"/>
    <w:rsid w:val="001D47C4"/>
    <w:rsid w:val="001F0819"/>
    <w:rsid w:val="00206CC3"/>
    <w:rsid w:val="002234EE"/>
    <w:rsid w:val="00236A82"/>
    <w:rsid w:val="0026147A"/>
    <w:rsid w:val="002C23EC"/>
    <w:rsid w:val="002D7F78"/>
    <w:rsid w:val="002E0533"/>
    <w:rsid w:val="0033161A"/>
    <w:rsid w:val="003501EA"/>
    <w:rsid w:val="003579FA"/>
    <w:rsid w:val="00360551"/>
    <w:rsid w:val="00363CBF"/>
    <w:rsid w:val="00365672"/>
    <w:rsid w:val="00373834"/>
    <w:rsid w:val="003E69BC"/>
    <w:rsid w:val="003F3FE7"/>
    <w:rsid w:val="00416E93"/>
    <w:rsid w:val="00453257"/>
    <w:rsid w:val="00464AA8"/>
    <w:rsid w:val="004930EE"/>
    <w:rsid w:val="00496000"/>
    <w:rsid w:val="004A1578"/>
    <w:rsid w:val="004A7A4C"/>
    <w:rsid w:val="004B38A9"/>
    <w:rsid w:val="004C6DCA"/>
    <w:rsid w:val="004D4178"/>
    <w:rsid w:val="004D465E"/>
    <w:rsid w:val="004E1F98"/>
    <w:rsid w:val="004F08AF"/>
    <w:rsid w:val="004F1EFA"/>
    <w:rsid w:val="00527194"/>
    <w:rsid w:val="00532614"/>
    <w:rsid w:val="005343A6"/>
    <w:rsid w:val="0054347D"/>
    <w:rsid w:val="005460FC"/>
    <w:rsid w:val="00585A4C"/>
    <w:rsid w:val="00586641"/>
    <w:rsid w:val="00593AC0"/>
    <w:rsid w:val="005C6E18"/>
    <w:rsid w:val="005D2E5C"/>
    <w:rsid w:val="00620BE3"/>
    <w:rsid w:val="00661E1E"/>
    <w:rsid w:val="00672CBD"/>
    <w:rsid w:val="00680076"/>
    <w:rsid w:val="006A2146"/>
    <w:rsid w:val="006A3133"/>
    <w:rsid w:val="006B72D6"/>
    <w:rsid w:val="00722B17"/>
    <w:rsid w:val="00762445"/>
    <w:rsid w:val="00771E21"/>
    <w:rsid w:val="007905D9"/>
    <w:rsid w:val="007B67B6"/>
    <w:rsid w:val="007C0FD0"/>
    <w:rsid w:val="007C3BEF"/>
    <w:rsid w:val="007D7EC7"/>
    <w:rsid w:val="007F7B1D"/>
    <w:rsid w:val="00813B0D"/>
    <w:rsid w:val="008B1D33"/>
    <w:rsid w:val="008C0A4B"/>
    <w:rsid w:val="008E2A75"/>
    <w:rsid w:val="0096205B"/>
    <w:rsid w:val="00986C80"/>
    <w:rsid w:val="009A010A"/>
    <w:rsid w:val="009E5AD3"/>
    <w:rsid w:val="009E6E08"/>
    <w:rsid w:val="00A008CA"/>
    <w:rsid w:val="00A202A7"/>
    <w:rsid w:val="00A54C45"/>
    <w:rsid w:val="00A628D1"/>
    <w:rsid w:val="00A677AA"/>
    <w:rsid w:val="00A67EF3"/>
    <w:rsid w:val="00A707DB"/>
    <w:rsid w:val="00A77E35"/>
    <w:rsid w:val="00AD4EA2"/>
    <w:rsid w:val="00AE6704"/>
    <w:rsid w:val="00B055F8"/>
    <w:rsid w:val="00B07DBA"/>
    <w:rsid w:val="00B23A9F"/>
    <w:rsid w:val="00B5217B"/>
    <w:rsid w:val="00B56451"/>
    <w:rsid w:val="00BB3EF1"/>
    <w:rsid w:val="00BD222B"/>
    <w:rsid w:val="00BE7EB5"/>
    <w:rsid w:val="00BF1F17"/>
    <w:rsid w:val="00C24ED8"/>
    <w:rsid w:val="00C50D71"/>
    <w:rsid w:val="00C50E7A"/>
    <w:rsid w:val="00C524FB"/>
    <w:rsid w:val="00C6137C"/>
    <w:rsid w:val="00CB5203"/>
    <w:rsid w:val="00CD4B2B"/>
    <w:rsid w:val="00D00D4E"/>
    <w:rsid w:val="00D34F7D"/>
    <w:rsid w:val="00D51043"/>
    <w:rsid w:val="00D53376"/>
    <w:rsid w:val="00D7282C"/>
    <w:rsid w:val="00D93632"/>
    <w:rsid w:val="00DD33E4"/>
    <w:rsid w:val="00DE5439"/>
    <w:rsid w:val="00DF13A0"/>
    <w:rsid w:val="00E074C3"/>
    <w:rsid w:val="00E31CEC"/>
    <w:rsid w:val="00E35853"/>
    <w:rsid w:val="00E35E19"/>
    <w:rsid w:val="00E50563"/>
    <w:rsid w:val="00E56F2E"/>
    <w:rsid w:val="00E61C0A"/>
    <w:rsid w:val="00E61FF6"/>
    <w:rsid w:val="00E73515"/>
    <w:rsid w:val="00E742D4"/>
    <w:rsid w:val="00E95687"/>
    <w:rsid w:val="00EA10BB"/>
    <w:rsid w:val="00EC782E"/>
    <w:rsid w:val="00ED2F50"/>
    <w:rsid w:val="00EF5BAC"/>
    <w:rsid w:val="00F02026"/>
    <w:rsid w:val="00F063B5"/>
    <w:rsid w:val="00F32F3A"/>
    <w:rsid w:val="00F5287F"/>
    <w:rsid w:val="00F92202"/>
    <w:rsid w:val="00FD41F0"/>
    <w:rsid w:val="00FF592E"/>
    <w:rsid w:val="1FCE3CB0"/>
    <w:rsid w:val="36FD7CE4"/>
    <w:rsid w:val="4E351C9E"/>
    <w:rsid w:val="50D90BE9"/>
    <w:rsid w:val="5EE8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A42904"/>
  <w15:chartTrackingRefBased/>
  <w15:docId w15:val="{648CDAD1-108A-4989-B5EE-B0C8056E8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text">
    <w:name w:val="text"/>
    <w:basedOn w:val="a0"/>
    <w:qFormat/>
  </w:style>
  <w:style w:type="character" w:customStyle="1" w:styleId="2">
    <w:name w:val="Основной текст с отступом 2 Знак"/>
    <w:link w:val="20"/>
    <w:rPr>
      <w:sz w:val="24"/>
      <w:szCs w:val="24"/>
    </w:rPr>
  </w:style>
  <w:style w:type="paragraph" w:customStyle="1" w:styleId="111">
    <w:name w:val="Знак1 Знак Знак1 Знак Знак Знак1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b/>
      <w:bCs/>
      <w:sz w:val="28"/>
      <w:szCs w:val="28"/>
      <w:lang w:val="en-US" w:eastAsia="en-US"/>
    </w:rPr>
  </w:style>
  <w:style w:type="paragraph" w:styleId="a4">
    <w:name w:val="Body Text"/>
    <w:basedOn w:val="a"/>
    <w:rPr>
      <w:sz w:val="24"/>
    </w:rPr>
  </w:style>
  <w:style w:type="paragraph" w:styleId="20">
    <w:name w:val="Body Text Indent 2"/>
    <w:basedOn w:val="a"/>
    <w:link w:val="2"/>
    <w:pPr>
      <w:spacing w:after="120" w:line="480" w:lineRule="auto"/>
      <w:ind w:left="283"/>
    </w:pPr>
    <w:rPr>
      <w:sz w:val="24"/>
      <w:szCs w:val="24"/>
    </w:rPr>
  </w:style>
  <w:style w:type="paragraph" w:customStyle="1" w:styleId="ConsNormal">
    <w:name w:val="ConsNormal"/>
    <w:pPr>
      <w:ind w:firstLine="720"/>
    </w:pPr>
    <w:rPr>
      <w:rFonts w:ascii="Consultant" w:hAnsi="Consultant"/>
      <w:snapToGrid w:val="0"/>
      <w:lang w:val="ru-RU" w:eastAsia="ru-RU"/>
    </w:rPr>
  </w:style>
  <w:style w:type="paragraph" w:customStyle="1" w:styleId="Nonformat">
    <w:name w:val="Nonformat"/>
    <w:basedOn w:val="a"/>
    <w:pPr>
      <w:autoSpaceDE w:val="0"/>
      <w:autoSpaceDN w:val="0"/>
      <w:adjustRightInd w:val="0"/>
    </w:pPr>
    <w:rPr>
      <w:rFonts w:ascii="Consultant" w:hAnsi="Consultant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basedOn w:val="a"/>
    <w:next w:val="aa"/>
    <w:rsid w:val="00E61FF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onsCell">
    <w:name w:val="ConsCell"/>
    <w:rsid w:val="00E61FF6"/>
    <w:pPr>
      <w:widowControl w:val="0"/>
      <w:autoSpaceDE w:val="0"/>
      <w:autoSpaceDN w:val="0"/>
      <w:adjustRightInd w:val="0"/>
      <w:ind w:right="19772"/>
    </w:pPr>
    <w:rPr>
      <w:rFonts w:ascii="Arial" w:eastAsia="Calibri" w:hAnsi="Arial" w:cs="Arial"/>
      <w:lang w:val="ru-RU" w:eastAsia="ru-RU"/>
    </w:rPr>
  </w:style>
  <w:style w:type="paragraph" w:styleId="aa">
    <w:name w:val="Normal (Web)"/>
    <w:basedOn w:val="a"/>
    <w:unhideWhenUsed/>
    <w:rsid w:val="00E61FF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0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2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62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86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3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1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9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1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38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2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78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89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34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15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14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8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94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58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15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89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78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73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69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89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9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8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8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4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09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5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04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9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4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06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01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93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18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23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37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36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20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56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5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276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8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68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38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9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68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91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25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3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96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9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8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53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1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7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45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5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96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2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69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8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12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0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69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18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22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94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9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4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33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5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9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62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4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37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93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22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327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598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277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38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082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00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76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777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96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748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49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88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42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45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50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47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4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56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115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274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301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270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940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079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73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12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72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025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73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99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630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04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28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41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47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794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655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802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92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9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43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425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31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119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82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tf-8"/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731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Таня</dc:creator>
  <cp:keywords/>
  <cp:lastModifiedBy>Veselukhin_av@mail.ru</cp:lastModifiedBy>
  <cp:revision>6</cp:revision>
  <cp:lastPrinted>2014-11-13T13:14:00Z</cp:lastPrinted>
  <dcterms:created xsi:type="dcterms:W3CDTF">2026-06-11T12:01:00Z</dcterms:created>
  <dcterms:modified xsi:type="dcterms:W3CDTF">2026-08-31T18:03:00Z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1049-11.2.0.9396</vt:lpwstr>
  </property>
</Properties>
</file>