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4236542" w14:textId="77777777" w:rsidR="00681F9E" w:rsidRDefault="009E063B" w:rsidP="00681F9E">
      <w:pPr>
        <w:spacing w:line="100" w:lineRule="atLeast"/>
        <w:ind w:left="142"/>
        <w:jc w:val="center"/>
        <w:rPr>
          <w:rFonts w:eastAsia="Times New Roman" w:cs="Times New Roman"/>
          <w:b/>
        </w:rPr>
      </w:pPr>
      <w:r>
        <w:rPr>
          <w:rFonts w:eastAsia="Times New Roman" w:cs="Times New Roman"/>
          <w:b/>
        </w:rPr>
        <w:t xml:space="preserve">Договор купли-продажи № </w:t>
      </w:r>
    </w:p>
    <w:p w14:paraId="7CF0672B" w14:textId="77777777" w:rsidR="00681F9E" w:rsidRDefault="00681F9E" w:rsidP="00681F9E">
      <w:pPr>
        <w:spacing w:line="100" w:lineRule="atLeast"/>
        <w:ind w:left="142"/>
        <w:jc w:val="both"/>
        <w:rPr>
          <w:rFonts w:eastAsia="Times New Roman" w:cs="Times New Roman"/>
          <w:b/>
        </w:rPr>
      </w:pPr>
    </w:p>
    <w:p w14:paraId="2DB2E6CA" w14:textId="77777777" w:rsidR="00681F9E" w:rsidRDefault="009E063B" w:rsidP="00681F9E">
      <w:pPr>
        <w:spacing w:line="100" w:lineRule="atLeast"/>
        <w:jc w:val="both"/>
        <w:rPr>
          <w:rFonts w:eastAsia="Times New Roman" w:cs="Times New Roman"/>
          <w:b/>
        </w:rPr>
      </w:pPr>
      <w:r>
        <w:rPr>
          <w:rFonts w:cs="Times New Roman"/>
        </w:rPr>
        <w:t>«</w:t>
      </w:r>
      <w:r w:rsidR="00703152">
        <w:rPr>
          <w:rFonts w:cs="Times New Roman"/>
        </w:rPr>
        <w:t>___</w:t>
      </w:r>
      <w:r w:rsidR="00681F9E" w:rsidRPr="006C3542">
        <w:rPr>
          <w:rFonts w:cs="Times New Roman"/>
        </w:rPr>
        <w:t xml:space="preserve">» </w:t>
      </w:r>
      <w:r w:rsidR="00703152">
        <w:rPr>
          <w:rFonts w:cs="Times New Roman"/>
        </w:rPr>
        <w:t>___________</w:t>
      </w:r>
      <w:r w:rsidR="00681F9E" w:rsidRPr="006C3542">
        <w:rPr>
          <w:rFonts w:cs="Times New Roman"/>
        </w:rPr>
        <w:t xml:space="preserve"> 20</w:t>
      </w:r>
      <w:r w:rsidR="00703152">
        <w:rPr>
          <w:rFonts w:cs="Times New Roman"/>
        </w:rPr>
        <w:t xml:space="preserve">__ </w:t>
      </w:r>
      <w:r w:rsidR="00681F9E" w:rsidRPr="006C3542">
        <w:rPr>
          <w:rFonts w:cs="Times New Roman"/>
        </w:rPr>
        <w:t xml:space="preserve">г.                                                           </w:t>
      </w:r>
      <w:r w:rsidR="00AE64CE">
        <w:rPr>
          <w:rFonts w:cs="Times New Roman"/>
        </w:rPr>
        <w:t xml:space="preserve">             </w:t>
      </w:r>
      <w:r w:rsidR="00867407">
        <w:rPr>
          <w:rFonts w:cs="Times New Roman"/>
        </w:rPr>
        <w:t xml:space="preserve">      </w:t>
      </w:r>
      <w:r w:rsidR="00681F9E" w:rsidRPr="006C3542">
        <w:rPr>
          <w:rFonts w:cs="Times New Roman"/>
        </w:rPr>
        <w:t>г.</w:t>
      </w:r>
      <w:r w:rsidR="00AE64CE">
        <w:rPr>
          <w:rFonts w:cs="Times New Roman"/>
        </w:rPr>
        <w:t xml:space="preserve"> Санкт-Петербург</w:t>
      </w:r>
    </w:p>
    <w:p w14:paraId="434CAB20" w14:textId="77777777" w:rsidR="00681F9E" w:rsidRDefault="00681F9E" w:rsidP="00681F9E">
      <w:pPr>
        <w:spacing w:line="100" w:lineRule="atLeast"/>
        <w:ind w:left="142"/>
        <w:jc w:val="both"/>
        <w:rPr>
          <w:rFonts w:eastAsia="Times New Roman" w:cs="Times New Roman"/>
          <w:b/>
        </w:rPr>
      </w:pPr>
    </w:p>
    <w:p w14:paraId="6F4DB8FF" w14:textId="6E03F76C" w:rsidR="00681F9E" w:rsidRPr="007A3194" w:rsidRDefault="00F40E8A" w:rsidP="00624CC8">
      <w:pPr>
        <w:spacing w:line="100" w:lineRule="atLeast"/>
        <w:jc w:val="both"/>
      </w:pPr>
      <w:r>
        <w:t xml:space="preserve">Общество с ограниченной ответственностью </w:t>
      </w:r>
      <w:r w:rsidR="00DB3AAE" w:rsidRPr="00DB3AAE">
        <w:t xml:space="preserve">"АВТОМОБИЛЬНЫЙ ТОРГОВЫЙ ДОМ" </w:t>
      </w:r>
      <w:r w:rsidR="00867407">
        <w:t xml:space="preserve">(далее – </w:t>
      </w:r>
      <w:r w:rsidR="00925011">
        <w:t>Продавец</w:t>
      </w:r>
      <w:r w:rsidR="00867407">
        <w:t xml:space="preserve">), </w:t>
      </w:r>
      <w:r w:rsidR="00867407" w:rsidRPr="006C3542">
        <w:t xml:space="preserve">в лице </w:t>
      </w:r>
      <w:r w:rsidR="00867407">
        <w:t>конкурсного</w:t>
      </w:r>
      <w:r w:rsidR="00867407" w:rsidRPr="006C3542">
        <w:t xml:space="preserve"> управляющего </w:t>
      </w:r>
      <w:proofErr w:type="spellStart"/>
      <w:r w:rsidR="00DB3AAE">
        <w:t>Юновича</w:t>
      </w:r>
      <w:proofErr w:type="spellEnd"/>
      <w:r w:rsidR="00DB3AAE">
        <w:t xml:space="preserve"> Сергея Владимировича</w:t>
      </w:r>
      <w:r w:rsidR="00624CC8">
        <w:t>, действующ</w:t>
      </w:r>
      <w:r w:rsidR="00DB3AAE">
        <w:t xml:space="preserve">его </w:t>
      </w:r>
      <w:r w:rsidR="007A3194" w:rsidRPr="007A3194">
        <w:t xml:space="preserve"> на основании</w:t>
      </w:r>
      <w:r w:rsidR="00DB3AAE" w:rsidRPr="00DB3AAE">
        <w:t xml:space="preserve"> Определени</w:t>
      </w:r>
      <w:r w:rsidR="00DB3AAE">
        <w:t>я Арбитражного суда Санкт-Петербурга и Ленинградской области</w:t>
      </w:r>
      <w:r w:rsidR="00DB3AAE" w:rsidRPr="00DB3AAE">
        <w:t xml:space="preserve"> от 20.02.2025г. </w:t>
      </w:r>
      <w:r w:rsidR="00DB3AAE">
        <w:t xml:space="preserve">по </w:t>
      </w:r>
      <w:r w:rsidR="00DB3AAE" w:rsidRPr="00DB3AAE">
        <w:t>дел</w:t>
      </w:r>
      <w:r w:rsidR="00DB3AAE">
        <w:t>у №</w:t>
      </w:r>
      <w:r w:rsidR="00DB3AAE" w:rsidRPr="00DB3AAE">
        <w:t>А56-80853/2023</w:t>
      </w:r>
      <w:r w:rsidR="007A3194" w:rsidRPr="007A3194">
        <w:t xml:space="preserve">  </w:t>
      </w:r>
      <w:r w:rsidR="00195D05">
        <w:t>одной стороны, и</w:t>
      </w:r>
    </w:p>
    <w:p w14:paraId="13BF0EB1" w14:textId="3987502C" w:rsidR="00681F9E" w:rsidRDefault="00DB3AAE" w:rsidP="00681F9E">
      <w:pPr>
        <w:spacing w:line="100" w:lineRule="atLeast"/>
        <w:jc w:val="both"/>
        <w:rPr>
          <w:rFonts w:eastAsia="Times New Roman" w:cs="Times New Roman"/>
        </w:rPr>
      </w:pPr>
      <w:r>
        <w:rPr>
          <w:rFonts w:eastAsia="Times New Roman" w:cs="Times New Roman"/>
        </w:rPr>
        <w:t>______________________________________________</w:t>
      </w:r>
      <w:r w:rsidR="00E30A35">
        <w:rPr>
          <w:rFonts w:eastAsia="Times New Roman" w:cs="Times New Roman"/>
        </w:rPr>
        <w:t>____________________________</w:t>
      </w:r>
      <w:r w:rsidR="00681F9E">
        <w:rPr>
          <w:rFonts w:eastAsia="Times New Roman" w:cs="Times New Roman"/>
        </w:rPr>
        <w:t>(далее – Покупатель), с другой стороны,</w:t>
      </w:r>
    </w:p>
    <w:p w14:paraId="23A3601D" w14:textId="77777777" w:rsidR="00681F9E" w:rsidRDefault="00681F9E" w:rsidP="009E063B">
      <w:pPr>
        <w:spacing w:line="100" w:lineRule="atLeast"/>
        <w:jc w:val="both"/>
        <w:rPr>
          <w:rFonts w:cs="Times New Roman"/>
        </w:rPr>
      </w:pPr>
      <w:r>
        <w:rPr>
          <w:rFonts w:eastAsia="Times New Roman" w:cs="Times New Roman"/>
        </w:rPr>
        <w:t>(</w:t>
      </w:r>
      <w:r w:rsidR="00B5464A">
        <w:rPr>
          <w:rFonts w:eastAsia="Times New Roman" w:cs="Times New Roman"/>
        </w:rPr>
        <w:t>вместе именуемые</w:t>
      </w:r>
      <w:r>
        <w:rPr>
          <w:rFonts w:eastAsia="Times New Roman" w:cs="Times New Roman"/>
        </w:rPr>
        <w:t xml:space="preserve"> – Стороны) </w:t>
      </w:r>
      <w:r w:rsidRPr="00061C1B">
        <w:rPr>
          <w:rFonts w:cs="Times New Roman"/>
        </w:rPr>
        <w:t xml:space="preserve">заключили настоящий </w:t>
      </w:r>
      <w:r>
        <w:rPr>
          <w:rFonts w:cs="Times New Roman"/>
        </w:rPr>
        <w:t>Д</w:t>
      </w:r>
      <w:r w:rsidRPr="00061C1B">
        <w:rPr>
          <w:rFonts w:cs="Times New Roman"/>
        </w:rPr>
        <w:t>оговор о нижеследующем:</w:t>
      </w:r>
    </w:p>
    <w:p w14:paraId="4DAAFAC5" w14:textId="77777777" w:rsidR="00681F9E" w:rsidRDefault="00681F9E" w:rsidP="00681F9E">
      <w:pPr>
        <w:spacing w:line="100" w:lineRule="atLeast"/>
        <w:ind w:firstLine="709"/>
        <w:jc w:val="both"/>
        <w:rPr>
          <w:rFonts w:eastAsia="Times New Roman" w:cs="Times New Roman"/>
        </w:rPr>
      </w:pPr>
    </w:p>
    <w:p w14:paraId="33634749"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1. Предмет договора</w:t>
      </w:r>
    </w:p>
    <w:p w14:paraId="02B28EB2" w14:textId="77777777" w:rsidR="00681F9E" w:rsidRDefault="00681F9E" w:rsidP="00681F9E">
      <w:pPr>
        <w:spacing w:line="100" w:lineRule="atLeast"/>
        <w:ind w:firstLine="709"/>
        <w:jc w:val="both"/>
        <w:rPr>
          <w:rFonts w:eastAsia="Times New Roman" w:cs="Times New Roman"/>
        </w:rPr>
      </w:pPr>
      <w:bookmarkStart w:id="0" w:name="_GoBack"/>
      <w:bookmarkEnd w:id="0"/>
    </w:p>
    <w:p w14:paraId="1718E79B" w14:textId="6182BF3C" w:rsidR="00681F9E" w:rsidRDefault="00681F9E" w:rsidP="00AA3DDD">
      <w:pPr>
        <w:numPr>
          <w:ilvl w:val="1"/>
          <w:numId w:val="18"/>
        </w:numPr>
        <w:pBdr>
          <w:bottom w:val="single" w:sz="4" w:space="1" w:color="auto"/>
        </w:pBdr>
        <w:spacing w:line="100" w:lineRule="atLeast"/>
        <w:ind w:left="0" w:firstLine="709"/>
        <w:jc w:val="both"/>
      </w:pPr>
      <w:r>
        <w:rPr>
          <w:rFonts w:eastAsia="Times New Roman" w:cs="Times New Roman"/>
        </w:rPr>
        <w:t>Продавец обязуется передать в собственнос</w:t>
      </w:r>
      <w:r w:rsidR="007A3194">
        <w:rPr>
          <w:rFonts w:eastAsia="Times New Roman" w:cs="Times New Roman"/>
        </w:rPr>
        <w:t xml:space="preserve">ть следующее имущество (далее </w:t>
      </w:r>
      <w:r>
        <w:rPr>
          <w:rFonts w:eastAsia="Times New Roman" w:cs="Times New Roman"/>
        </w:rPr>
        <w:t>Объект):</w:t>
      </w:r>
      <w:r w:rsidR="00757049" w:rsidRPr="00757049">
        <w:t xml:space="preserve"> </w:t>
      </w:r>
      <w:r w:rsidR="00AA3DDD" w:rsidRPr="00AA3DDD">
        <w:rPr>
          <w:u w:val="single"/>
        </w:rPr>
        <w:t>Помещение, кадастровый №78:34:0414701:5236, назначение: нежилое, адрес: г.</w:t>
      </w:r>
      <w:r w:rsidR="00AA3DDD" w:rsidRPr="00AA3DDD">
        <w:t xml:space="preserve"> Санкт-Петербург, улица Планерная, дом 7.</w:t>
      </w:r>
    </w:p>
    <w:p w14:paraId="3179EDD8" w14:textId="77777777" w:rsidR="007A3194" w:rsidRDefault="007A3194" w:rsidP="007A3194">
      <w:pPr>
        <w:spacing w:line="100" w:lineRule="atLeast"/>
        <w:jc w:val="both"/>
        <w:rPr>
          <w:rFonts w:eastAsia="Times New Roman" w:cs="Times New Roman"/>
        </w:rPr>
      </w:pPr>
    </w:p>
    <w:p w14:paraId="2DA63B5B" w14:textId="77777777" w:rsidR="00681F9E" w:rsidRDefault="00681F9E" w:rsidP="00681F9E">
      <w:pPr>
        <w:spacing w:line="100" w:lineRule="atLeast"/>
        <w:jc w:val="both"/>
        <w:rPr>
          <w:rFonts w:eastAsia="Times New Roman" w:cs="Times New Roman"/>
        </w:rPr>
      </w:pPr>
      <w:r>
        <w:rPr>
          <w:rFonts w:eastAsia="Times New Roman" w:cs="Times New Roman"/>
        </w:rPr>
        <w:t>а Покупатель, признанный победителем торгов, обязуется принять и оплатить указанное имущество в соответствии с условиями настоящего Договора.</w:t>
      </w:r>
    </w:p>
    <w:p w14:paraId="5D3FDB43" w14:textId="77777777" w:rsidR="00681F9E" w:rsidRDefault="00681F9E" w:rsidP="00681F9E">
      <w:pPr>
        <w:spacing w:line="100" w:lineRule="atLeast"/>
        <w:jc w:val="both"/>
      </w:pPr>
    </w:p>
    <w:p w14:paraId="75CB84EF"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2. Цена и порядок расчётов</w:t>
      </w:r>
    </w:p>
    <w:p w14:paraId="1BB7BEBC" w14:textId="77777777" w:rsidR="00681F9E" w:rsidRDefault="00681F9E" w:rsidP="00681F9E">
      <w:pPr>
        <w:spacing w:line="100" w:lineRule="atLeast"/>
        <w:jc w:val="both"/>
      </w:pPr>
    </w:p>
    <w:p w14:paraId="731CFA26" w14:textId="6747B618" w:rsidR="00681F9E" w:rsidRDefault="00681F9E" w:rsidP="00681F9E">
      <w:pPr>
        <w:spacing w:line="100" w:lineRule="atLeast"/>
        <w:ind w:firstLine="709"/>
        <w:jc w:val="both"/>
        <w:rPr>
          <w:rFonts w:eastAsia="Times New Roman" w:cs="Times New Roman"/>
        </w:rPr>
      </w:pPr>
      <w:r>
        <w:rPr>
          <w:rFonts w:eastAsia="Times New Roman" w:cs="Times New Roman"/>
        </w:rPr>
        <w:t>2.1. Цена продажи Об</w:t>
      </w:r>
      <w:r w:rsidR="009E063B">
        <w:rPr>
          <w:rFonts w:eastAsia="Times New Roman" w:cs="Times New Roman"/>
        </w:rPr>
        <w:t xml:space="preserve">ъекта составляет </w:t>
      </w:r>
      <w:r w:rsidR="00925011">
        <w:rPr>
          <w:rFonts w:eastAsia="Times New Roman" w:cs="Times New Roman"/>
        </w:rPr>
        <w:t>_______</w:t>
      </w:r>
      <w:r w:rsidR="00F40E8A">
        <w:rPr>
          <w:rFonts w:eastAsia="Times New Roman" w:cs="Times New Roman"/>
        </w:rPr>
        <w:t>__________</w:t>
      </w:r>
      <w:r>
        <w:rPr>
          <w:rFonts w:eastAsia="Times New Roman" w:cs="Times New Roman"/>
        </w:rPr>
        <w:t xml:space="preserve">рублей </w:t>
      </w:r>
      <w:r w:rsidR="00925011">
        <w:rPr>
          <w:rFonts w:eastAsia="Times New Roman" w:cs="Times New Roman"/>
        </w:rPr>
        <w:t>___</w:t>
      </w:r>
      <w:r>
        <w:rPr>
          <w:rFonts w:eastAsia="Times New Roman" w:cs="Times New Roman"/>
        </w:rPr>
        <w:t xml:space="preserve"> копеек.</w:t>
      </w:r>
    </w:p>
    <w:p w14:paraId="39B58B6D" w14:textId="271682FA" w:rsidR="00681F9E" w:rsidRDefault="00681F9E" w:rsidP="00681F9E">
      <w:pPr>
        <w:spacing w:line="100" w:lineRule="atLeast"/>
        <w:ind w:firstLine="709"/>
        <w:jc w:val="both"/>
        <w:rPr>
          <w:rFonts w:eastAsia="Times New Roman" w:cs="Times New Roman"/>
        </w:rPr>
      </w:pPr>
      <w:r>
        <w:rPr>
          <w:rFonts w:eastAsia="Times New Roman" w:cs="Times New Roman"/>
        </w:rPr>
        <w:t>2.2. Сумма внесенного Задатка, устан</w:t>
      </w:r>
      <w:r w:rsidR="00D41084">
        <w:rPr>
          <w:rFonts w:eastAsia="Times New Roman" w:cs="Times New Roman"/>
        </w:rPr>
        <w:t xml:space="preserve">овленного в размере </w:t>
      </w:r>
      <w:r w:rsidR="00925011">
        <w:rPr>
          <w:rFonts w:eastAsia="Times New Roman" w:cs="Times New Roman"/>
        </w:rPr>
        <w:t>______</w:t>
      </w:r>
      <w:r w:rsidR="00F40E8A">
        <w:rPr>
          <w:rFonts w:eastAsia="Times New Roman" w:cs="Times New Roman"/>
        </w:rPr>
        <w:t>__________</w:t>
      </w:r>
      <w:r w:rsidR="000558B5">
        <w:rPr>
          <w:rFonts w:eastAsia="Times New Roman" w:cs="Times New Roman"/>
        </w:rPr>
        <w:t xml:space="preserve"> рублей </w:t>
      </w:r>
      <w:r w:rsidR="00925011">
        <w:rPr>
          <w:rFonts w:eastAsia="Times New Roman" w:cs="Times New Roman"/>
        </w:rPr>
        <w:t>___</w:t>
      </w:r>
      <w:r>
        <w:rPr>
          <w:rFonts w:eastAsia="Times New Roman" w:cs="Times New Roman"/>
        </w:rPr>
        <w:t xml:space="preserve"> копеек, перечисленная Покупателем на расчетный счет на о</w:t>
      </w:r>
      <w:r w:rsidR="00D41084">
        <w:rPr>
          <w:rFonts w:eastAsia="Times New Roman" w:cs="Times New Roman"/>
        </w:rPr>
        <w:t>сновании договора о задатке</w:t>
      </w:r>
      <w:r>
        <w:rPr>
          <w:rFonts w:eastAsia="Times New Roman" w:cs="Times New Roman"/>
        </w:rPr>
        <w:t>, засчитывается Покупателю в счет оплаты Объекта в соответствии с частью 5 статьи 448 ГК РФ.</w:t>
      </w:r>
    </w:p>
    <w:p w14:paraId="04B2A5C0" w14:textId="6A950ED2" w:rsidR="00681F9E" w:rsidRDefault="00681F9E" w:rsidP="00681F9E">
      <w:pPr>
        <w:spacing w:line="100" w:lineRule="atLeast"/>
        <w:ind w:firstLine="709"/>
        <w:jc w:val="both"/>
        <w:rPr>
          <w:rFonts w:eastAsia="Times New Roman" w:cs="Times New Roman"/>
        </w:rPr>
      </w:pPr>
      <w:r>
        <w:rPr>
          <w:rFonts w:eastAsia="Times New Roman" w:cs="Times New Roman"/>
        </w:rPr>
        <w:t xml:space="preserve">2.3. Подлежащая оплате оставшаяся часть цены продажи Объекта составляет </w:t>
      </w:r>
      <w:r w:rsidR="00925011">
        <w:rPr>
          <w:rFonts w:eastAsia="Times New Roman" w:cs="Times New Roman"/>
        </w:rPr>
        <w:t>________</w:t>
      </w:r>
      <w:r w:rsidR="00F40E8A">
        <w:rPr>
          <w:rFonts w:eastAsia="Times New Roman" w:cs="Times New Roman"/>
        </w:rPr>
        <w:t>_______</w:t>
      </w:r>
      <w:r w:rsidR="000558B5">
        <w:rPr>
          <w:rFonts w:eastAsia="Times New Roman" w:cs="Times New Roman"/>
        </w:rPr>
        <w:t xml:space="preserve"> рублей </w:t>
      </w:r>
      <w:r w:rsidR="00925011">
        <w:rPr>
          <w:rFonts w:eastAsia="Times New Roman" w:cs="Times New Roman"/>
        </w:rPr>
        <w:t>___</w:t>
      </w:r>
      <w:r>
        <w:rPr>
          <w:rFonts w:eastAsia="Times New Roman" w:cs="Times New Roman"/>
        </w:rPr>
        <w:t xml:space="preserve"> копеек и должна быть перечислена Покупателем на расчетный счет Продавца не позднее тридцати календарных дней с даты подписания настоящего Договора. </w:t>
      </w:r>
    </w:p>
    <w:p w14:paraId="548D5F5C" w14:textId="77777777" w:rsidR="00681F9E" w:rsidRDefault="00681F9E" w:rsidP="00681F9E">
      <w:pPr>
        <w:spacing w:line="100" w:lineRule="atLeast"/>
        <w:ind w:firstLine="709"/>
        <w:jc w:val="both"/>
        <w:rPr>
          <w:rFonts w:eastAsia="Times New Roman" w:cs="Times New Roman"/>
          <w:bCs/>
        </w:rPr>
      </w:pPr>
      <w:r>
        <w:rPr>
          <w:rFonts w:eastAsia="Times New Roman" w:cs="Times New Roman"/>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4E90377E" w14:textId="77777777" w:rsidR="00681F9E" w:rsidRDefault="00681F9E" w:rsidP="00681F9E">
      <w:pPr>
        <w:spacing w:line="100" w:lineRule="atLeast"/>
        <w:ind w:firstLine="709"/>
        <w:jc w:val="both"/>
        <w:rPr>
          <w:rFonts w:eastAsia="Times New Roman" w:cs="Times New Roman"/>
        </w:rPr>
      </w:pPr>
      <w:r>
        <w:rPr>
          <w:rFonts w:eastAsia="Times New Roman" w:cs="Times New Roman"/>
          <w:bCs/>
        </w:rPr>
        <w:t xml:space="preserve">2.5. В случае неисполнения или ненадлежащего исполнения Покупателем обязательства по оплате Объекта, </w:t>
      </w:r>
      <w:r>
        <w:rPr>
          <w:rFonts w:eastAsia="Times New Roman" w:cs="Times New Roman"/>
        </w:rPr>
        <w:t>Продавец вправе в одностороннем внесудебном порядке отказаться от исполнения настоящего Договора и возникшего из него обязательства передать Объект.</w:t>
      </w:r>
    </w:p>
    <w:p w14:paraId="0DADCC4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2.5.1. Об одностороннем отказе от исполнения, предусмотренного п.</w:t>
      </w:r>
      <w:r w:rsidR="00766AD0">
        <w:rPr>
          <w:rFonts w:eastAsia="Times New Roman" w:cs="Times New Roman"/>
        </w:rPr>
        <w:t>2.5.</w:t>
      </w:r>
      <w:r>
        <w:rPr>
          <w:rFonts w:eastAsia="Times New Roman" w:cs="Times New Roman"/>
        </w:rPr>
        <w:t xml:space="preserve">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  При этом Покупатель утрачивает право на получение Объекта, утрачивает внесенный задаток и иные уплаченные ранее денежные средства.</w:t>
      </w:r>
    </w:p>
    <w:p w14:paraId="5F823155" w14:textId="77777777" w:rsidR="00681F9E" w:rsidRDefault="00681F9E" w:rsidP="00681F9E">
      <w:pPr>
        <w:spacing w:line="100" w:lineRule="atLeast"/>
        <w:ind w:firstLine="709"/>
        <w:jc w:val="both"/>
        <w:rPr>
          <w:rFonts w:eastAsia="Times New Roman" w:cs="Times New Roman"/>
        </w:rPr>
      </w:pPr>
      <w:r>
        <w:rPr>
          <w:rFonts w:eastAsia="Times New Roman" w:cs="Times New Roman"/>
        </w:rPr>
        <w:t>2.5.2.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 расторгнутым согласно п.3 ст.450 ГК РФ с даты направления Покупателю уведомления об отказе от Договора.</w:t>
      </w:r>
    </w:p>
    <w:p w14:paraId="20AB618C" w14:textId="77777777" w:rsidR="00681F9E" w:rsidRDefault="00681F9E" w:rsidP="00681F9E">
      <w:pPr>
        <w:spacing w:line="100" w:lineRule="atLeast"/>
        <w:ind w:firstLine="709"/>
        <w:jc w:val="both"/>
        <w:rPr>
          <w:rFonts w:eastAsia="Times New Roman" w:cs="Times New Roman"/>
        </w:rPr>
      </w:pPr>
      <w:r>
        <w:rPr>
          <w:rFonts w:eastAsia="Times New Roman" w:cs="Times New Roman"/>
        </w:rPr>
        <w:t>2.5.3. Поскольку основанием для расторжения настоящего Договора</w:t>
      </w:r>
      <w:r w:rsidR="00766AD0">
        <w:rPr>
          <w:rFonts w:eastAsia="Times New Roman" w:cs="Times New Roman"/>
        </w:rPr>
        <w:t>,</w:t>
      </w:r>
      <w:r>
        <w:rPr>
          <w:rFonts w:eastAsia="Times New Roman" w:cs="Times New Roman"/>
        </w:rPr>
        <w:t xml:space="preserve"> в соответствии с п.2.5 Договора</w:t>
      </w:r>
      <w:r w:rsidR="00766AD0">
        <w:rPr>
          <w:rFonts w:eastAsia="Times New Roman" w:cs="Times New Roman"/>
        </w:rPr>
        <w:t>,</w:t>
      </w:r>
      <w:r>
        <w:rPr>
          <w:rFonts w:eastAsia="Times New Roman" w:cs="Times New Roman"/>
        </w:rPr>
        <w:t xml:space="preserve"> является существенное нарушение настоящего Договора Покупателем, Продавец наряду с односторонним отказом от исполнения Договора вправе потребовать уплаты Покупателем штрафа в сумме, указанной в п.4.2. Договора.</w:t>
      </w:r>
    </w:p>
    <w:p w14:paraId="69C9FF44" w14:textId="77777777" w:rsidR="00681F9E" w:rsidRDefault="00681F9E" w:rsidP="00681F9E">
      <w:pPr>
        <w:spacing w:line="100" w:lineRule="atLeast"/>
        <w:ind w:firstLine="709"/>
        <w:jc w:val="both"/>
        <w:rPr>
          <w:rFonts w:eastAsia="Times New Roman" w:cs="Times New Roman"/>
        </w:rPr>
      </w:pPr>
    </w:p>
    <w:p w14:paraId="0552B184" w14:textId="77777777" w:rsidR="00681F9E" w:rsidRDefault="00681F9E" w:rsidP="00681F9E">
      <w:pPr>
        <w:spacing w:line="100" w:lineRule="atLeast"/>
        <w:ind w:firstLine="709"/>
        <w:jc w:val="center"/>
        <w:rPr>
          <w:rFonts w:eastAsia="Times New Roman" w:cs="Times New Roman"/>
        </w:rPr>
      </w:pPr>
      <w:r>
        <w:rPr>
          <w:rFonts w:eastAsia="Times New Roman" w:cs="Times New Roman"/>
          <w:b/>
        </w:rPr>
        <w:t>3. Переход прав на Объект</w:t>
      </w:r>
    </w:p>
    <w:p w14:paraId="5070D850" w14:textId="77777777" w:rsidR="00681F9E" w:rsidRDefault="00681F9E" w:rsidP="00681F9E">
      <w:pPr>
        <w:spacing w:line="100" w:lineRule="atLeast"/>
        <w:ind w:firstLine="709"/>
        <w:jc w:val="both"/>
        <w:rPr>
          <w:rFonts w:eastAsia="Times New Roman" w:cs="Times New Roman"/>
        </w:rPr>
      </w:pPr>
    </w:p>
    <w:p w14:paraId="14275A38" w14:textId="77777777" w:rsidR="00766AD0" w:rsidRDefault="00766AD0" w:rsidP="00766AD0">
      <w:pPr>
        <w:spacing w:line="100" w:lineRule="atLeast"/>
        <w:ind w:firstLine="709"/>
        <w:jc w:val="both"/>
        <w:rPr>
          <w:rFonts w:eastAsia="Times New Roman" w:cs="Times New Roman"/>
        </w:rPr>
      </w:pPr>
      <w:r>
        <w:rPr>
          <w:rFonts w:eastAsia="Times New Roman" w:cs="Times New Roman"/>
        </w:rPr>
        <w:lastRenderedPageBreak/>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по оплате оставшейся части цены продажи Объекта, предусмотренной п.2.3 Договора. </w:t>
      </w:r>
    </w:p>
    <w:p w14:paraId="44BCD210" w14:textId="77777777" w:rsidR="00766AD0" w:rsidRDefault="00766AD0" w:rsidP="00766AD0">
      <w:pPr>
        <w:spacing w:line="100" w:lineRule="atLeast"/>
        <w:ind w:firstLine="709"/>
        <w:jc w:val="both"/>
        <w:rPr>
          <w:rFonts w:eastAsia="Times New Roman" w:cs="Times New Roman"/>
        </w:rPr>
      </w:pPr>
      <w:r>
        <w:rPr>
          <w:rFonts w:eastAsia="Times New Roman" w:cs="Times New Roman"/>
        </w:rPr>
        <w:t>Передача Объекта и документации в отношении Объекта оформляется Передаточным актом.</w:t>
      </w:r>
    </w:p>
    <w:p w14:paraId="1AD380BD" w14:textId="77777777" w:rsidR="00766AD0" w:rsidRDefault="00766AD0" w:rsidP="00766AD0">
      <w:pPr>
        <w:spacing w:line="100" w:lineRule="atLeast"/>
        <w:ind w:firstLine="709"/>
        <w:jc w:val="both"/>
        <w:rPr>
          <w:rFonts w:eastAsia="Times New Roman" w:cs="Times New Roman"/>
        </w:rPr>
      </w:pPr>
      <w:r>
        <w:rPr>
          <w:rFonts w:eastAsia="Times New Roman" w:cs="Times New Roman"/>
        </w:rPr>
        <w:t>3.2. В момент подписания Продавцом и Покупателем, предусмотренного п.3.1 Договора, Передаточного акта наступают нижеперечисленные последствия:</w:t>
      </w:r>
    </w:p>
    <w:p w14:paraId="3EFE8C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3.2.1. Обязанность по передаче Объекта Покупателю считается исполненной;</w:t>
      </w:r>
    </w:p>
    <w:p w14:paraId="4669B302" w14:textId="77777777" w:rsidR="00766AD0" w:rsidRDefault="00766AD0" w:rsidP="00766AD0">
      <w:pPr>
        <w:spacing w:line="100" w:lineRule="atLeast"/>
        <w:ind w:firstLine="709"/>
        <w:jc w:val="both"/>
        <w:rPr>
          <w:rFonts w:eastAsia="Times New Roman" w:cs="Times New Roman"/>
        </w:rPr>
      </w:pPr>
      <w:r>
        <w:rPr>
          <w:rFonts w:eastAsia="Times New Roman" w:cs="Times New Roman"/>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0051BBB" w14:textId="77777777" w:rsidR="00766AD0" w:rsidRDefault="00766AD0" w:rsidP="00766AD0">
      <w:pPr>
        <w:spacing w:line="100" w:lineRule="atLeast"/>
        <w:ind w:firstLine="709"/>
        <w:jc w:val="both"/>
        <w:rPr>
          <w:rFonts w:eastAsia="Times New Roman" w:cs="Times New Roman"/>
        </w:rPr>
      </w:pPr>
      <w:r>
        <w:rPr>
          <w:rFonts w:eastAsia="Times New Roman" w:cs="Times New Roman"/>
        </w:rPr>
        <w:t>3.2.3. Риск утраты (включая гибель и хищение) или повреждения Объекта переходит от Продавца к Покупателю.</w:t>
      </w:r>
    </w:p>
    <w:p w14:paraId="3F05C421" w14:textId="77777777" w:rsidR="00766AD0" w:rsidRDefault="00766AD0" w:rsidP="00766AD0">
      <w:pPr>
        <w:spacing w:line="100" w:lineRule="atLeast"/>
        <w:ind w:firstLine="709"/>
        <w:jc w:val="both"/>
        <w:rPr>
          <w:rFonts w:eastAsia="Times New Roman" w:cs="Times New Roman"/>
        </w:rPr>
      </w:pPr>
      <w:r>
        <w:rPr>
          <w:rFonts w:eastAsia="Times New Roman" w:cs="Times New Roman"/>
        </w:rPr>
        <w:t>3.3. В случае если в соответствии с действующим законодательством Объект подлежит регистрационному учету:</w:t>
      </w:r>
    </w:p>
    <w:p w14:paraId="5B41EEBE" w14:textId="77777777" w:rsidR="00766AD0" w:rsidRDefault="00766AD0" w:rsidP="00766AD0">
      <w:pPr>
        <w:spacing w:line="100" w:lineRule="atLeast"/>
        <w:ind w:firstLine="709"/>
        <w:jc w:val="both"/>
        <w:rPr>
          <w:rFonts w:eastAsia="Times New Roman" w:cs="Times New Roman"/>
        </w:rPr>
      </w:pPr>
      <w:r>
        <w:rPr>
          <w:rFonts w:eastAsia="Times New Roman" w:cs="Times New Roman"/>
        </w:rPr>
        <w:t xml:space="preserve">3.3.1. Одновременно с подписанием передаточного акта </w:t>
      </w:r>
      <w:r>
        <w:rPr>
          <w:rFonts w:eastAsia="Times New Roman" w:cs="Times New Roman"/>
          <w:bCs/>
        </w:rPr>
        <w:t>Продавец</w:t>
      </w:r>
      <w:r>
        <w:rPr>
          <w:rFonts w:eastAsia="Times New Roman" w:cs="Times New Roman"/>
        </w:rPr>
        <w:t xml:space="preserve"> обязан передать </w:t>
      </w:r>
      <w:r>
        <w:rPr>
          <w:rFonts w:eastAsia="Times New Roman" w:cs="Times New Roman"/>
          <w:bCs/>
        </w:rPr>
        <w:t>Покупателю, а Покупатель обязан принять</w:t>
      </w:r>
      <w:r>
        <w:rPr>
          <w:rFonts w:eastAsia="Times New Roman" w:cs="Times New Roman"/>
        </w:rPr>
        <w:t xml:space="preserve"> документы, обеспечивающие возможность осуществления в отношении </w:t>
      </w:r>
      <w:r>
        <w:rPr>
          <w:rFonts w:eastAsia="Times New Roman" w:cs="Times New Roman"/>
          <w:bCs/>
        </w:rPr>
        <w:t>Объекта</w:t>
      </w:r>
      <w:r>
        <w:rPr>
          <w:rFonts w:eastAsia="Times New Roman" w:cs="Times New Roman"/>
        </w:rPr>
        <w:t xml:space="preserve"> регистрационных действий, предусмотренных законодательством Российской Федерации.</w:t>
      </w:r>
    </w:p>
    <w:p w14:paraId="0B70D72D" w14:textId="77777777" w:rsidR="00766AD0" w:rsidRDefault="00766AD0" w:rsidP="00766AD0">
      <w:pPr>
        <w:spacing w:line="100" w:lineRule="atLeast"/>
        <w:ind w:firstLine="709"/>
        <w:jc w:val="both"/>
        <w:rPr>
          <w:rFonts w:eastAsia="Times New Roman" w:cs="Times New Roman"/>
        </w:rPr>
      </w:pPr>
      <w:r>
        <w:rPr>
          <w:rFonts w:eastAsia="Times New Roman" w:cs="Times New Roman"/>
        </w:rPr>
        <w:t>3.3.2. Передаточный акт является основанием для регистрации Объекта в регистрирующем органе на имя Покупателя.</w:t>
      </w:r>
    </w:p>
    <w:p w14:paraId="02FB9F43" w14:textId="77777777" w:rsidR="00766AD0" w:rsidRDefault="00766AD0" w:rsidP="00766AD0">
      <w:pPr>
        <w:spacing w:line="100" w:lineRule="atLeast"/>
        <w:ind w:firstLine="709"/>
        <w:jc w:val="both"/>
        <w:rPr>
          <w:rFonts w:eastAsia="Times New Roman" w:cs="Times New Roman"/>
        </w:rPr>
      </w:pPr>
      <w:r>
        <w:rPr>
          <w:rFonts w:eastAsia="Times New Roman" w:cs="Times New Roman"/>
        </w:rPr>
        <w:t>3.3.3.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p>
    <w:p w14:paraId="0A196C83" w14:textId="77777777" w:rsidR="00867407" w:rsidRDefault="00867407" w:rsidP="00766AD0">
      <w:pPr>
        <w:spacing w:line="100" w:lineRule="atLeast"/>
        <w:ind w:firstLine="709"/>
        <w:jc w:val="both"/>
        <w:rPr>
          <w:rFonts w:eastAsia="Times New Roman" w:cs="Times New Roman"/>
        </w:rPr>
      </w:pPr>
      <w:r>
        <w:rPr>
          <w:rFonts w:eastAsia="Times New Roman" w:cs="Times New Roman"/>
        </w:rPr>
        <w:t xml:space="preserve">3.3.3. Покупатель, как лицо, которое приобрело </w:t>
      </w:r>
      <w:r w:rsidRPr="00867407">
        <w:rPr>
          <w:rFonts w:eastAsia="Times New Roman" w:cs="Times New Roman"/>
        </w:rPr>
        <w:t>социально значимый объект,</w:t>
      </w:r>
      <w:r>
        <w:rPr>
          <w:rFonts w:eastAsia="Times New Roman" w:cs="Times New Roman"/>
        </w:rPr>
        <w:t xml:space="preserve"> обязуется заключить с органом </w:t>
      </w:r>
      <w:r w:rsidRPr="00867407">
        <w:rPr>
          <w:rFonts w:eastAsia="Times New Roman" w:cs="Times New Roman"/>
        </w:rPr>
        <w:t>местного самоуправления соглашение об исполнении условий, указанных в п.4 ст132 Закона о банкротстве.</w:t>
      </w:r>
    </w:p>
    <w:p w14:paraId="0C64A6A7" w14:textId="77777777" w:rsidR="00CC2955" w:rsidRDefault="00CC2955">
      <w:pPr>
        <w:tabs>
          <w:tab w:val="left" w:pos="3210"/>
        </w:tabs>
        <w:spacing w:line="100" w:lineRule="atLeast"/>
        <w:ind w:left="142"/>
        <w:jc w:val="both"/>
        <w:rPr>
          <w:rFonts w:eastAsia="Times New Roman" w:cs="Times New Roman"/>
          <w:b/>
        </w:rPr>
      </w:pPr>
      <w:r>
        <w:rPr>
          <w:rFonts w:eastAsia="Times New Roman" w:cs="Times New Roman"/>
        </w:rPr>
        <w:tab/>
      </w:r>
    </w:p>
    <w:p w14:paraId="0C59FC99" w14:textId="77777777" w:rsidR="00CC2955" w:rsidRDefault="00CC2955">
      <w:pPr>
        <w:spacing w:line="100" w:lineRule="atLeast"/>
        <w:ind w:left="142"/>
        <w:jc w:val="center"/>
        <w:rPr>
          <w:rFonts w:eastAsia="Times New Roman" w:cs="Times New Roman"/>
        </w:rPr>
      </w:pPr>
      <w:r>
        <w:rPr>
          <w:rFonts w:eastAsia="Times New Roman" w:cs="Times New Roman"/>
          <w:b/>
        </w:rPr>
        <w:t>4. Ответственность Сторон</w:t>
      </w:r>
    </w:p>
    <w:p w14:paraId="733C3D0B" w14:textId="77777777" w:rsidR="00CC2955" w:rsidRDefault="00CC2955">
      <w:pPr>
        <w:spacing w:line="100" w:lineRule="atLeast"/>
        <w:ind w:left="142"/>
        <w:jc w:val="both"/>
        <w:rPr>
          <w:rFonts w:eastAsia="Times New Roman" w:cs="Times New Roman"/>
        </w:rPr>
      </w:pPr>
    </w:p>
    <w:p w14:paraId="68FEC286" w14:textId="77777777" w:rsidR="00CC2955" w:rsidRDefault="00CC2955">
      <w:pPr>
        <w:spacing w:line="100" w:lineRule="atLeast"/>
        <w:ind w:firstLine="709"/>
        <w:jc w:val="both"/>
        <w:rPr>
          <w:rFonts w:eastAsia="Times New Roman" w:cs="Times New Roman"/>
        </w:rPr>
      </w:pPr>
      <w:r>
        <w:rPr>
          <w:rFonts w:eastAsia="Times New Roman" w:cs="Times New Roman"/>
        </w:rPr>
        <w:t>4.1. Настоящим по взаимному и добровольному согласию Сторон устраняется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10798332" w14:textId="77777777" w:rsidR="00CC2955" w:rsidRDefault="00CC2955">
      <w:pPr>
        <w:spacing w:line="100" w:lineRule="atLeast"/>
        <w:ind w:firstLine="709"/>
        <w:jc w:val="both"/>
        <w:rPr>
          <w:rFonts w:eastAsia="Times New Roman" w:cs="Times New Roman"/>
        </w:rPr>
      </w:pPr>
      <w:r>
        <w:rPr>
          <w:rFonts w:eastAsia="Times New Roman" w:cs="Times New Roman"/>
        </w:rPr>
        <w:t xml:space="preserve">4.2. За нарушение срока уплаты цены Договора, предусмотренного </w:t>
      </w:r>
      <w:hyperlink r:id="rId7" w:history="1">
        <w:r w:rsidRPr="00681F9E">
          <w:rPr>
            <w:rStyle w:val="a5"/>
            <w:rFonts w:eastAsia="Times New Roman" w:cs="Times New Roman"/>
            <w:color w:val="auto"/>
            <w:u w:val="none"/>
          </w:rPr>
          <w:t>п.2.</w:t>
        </w:r>
      </w:hyperlink>
      <w:r w:rsidR="00766AD0">
        <w:t>3.</w:t>
      </w:r>
      <w:r w:rsidRPr="00681F9E">
        <w:rPr>
          <w:rFonts w:eastAsia="Times New Roman" w:cs="Times New Roman"/>
        </w:rPr>
        <w:t xml:space="preserve"> </w:t>
      </w:r>
      <w:r>
        <w:rPr>
          <w:rFonts w:eastAsia="Times New Roman" w:cs="Times New Roman"/>
        </w:rPr>
        <w:t>настоящего Договора, Продавец вправе потребовать от Покупателя уплаты пени в размере 0,5% от не уплаченной в срок суммы за каждый день просрочки.</w:t>
      </w:r>
    </w:p>
    <w:p w14:paraId="20AAD9F3" w14:textId="77777777" w:rsidR="00CC2955" w:rsidRDefault="00CC2955">
      <w:pPr>
        <w:spacing w:line="100" w:lineRule="atLeast"/>
        <w:ind w:firstLine="709"/>
        <w:jc w:val="both"/>
        <w:rPr>
          <w:rFonts w:eastAsia="Times New Roman" w:cs="Times New Roman"/>
        </w:rPr>
      </w:pPr>
      <w:r>
        <w:rPr>
          <w:rFonts w:eastAsia="Times New Roman" w:cs="Times New Roman"/>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55780F60" w14:textId="77777777" w:rsidR="00CC2955" w:rsidRDefault="00CC2955">
      <w:pPr>
        <w:spacing w:line="100" w:lineRule="atLeast"/>
        <w:ind w:left="142"/>
        <w:jc w:val="both"/>
        <w:rPr>
          <w:rFonts w:eastAsia="Times New Roman" w:cs="Times New Roman"/>
        </w:rPr>
      </w:pPr>
    </w:p>
    <w:p w14:paraId="79F2B661" w14:textId="77777777" w:rsidR="00CC2955" w:rsidRDefault="00CC2955">
      <w:pPr>
        <w:spacing w:line="100" w:lineRule="atLeast"/>
        <w:ind w:left="142"/>
        <w:jc w:val="center"/>
        <w:rPr>
          <w:rFonts w:eastAsia="Times New Roman" w:cs="Times New Roman"/>
          <w:b/>
        </w:rPr>
      </w:pPr>
      <w:r>
        <w:rPr>
          <w:rFonts w:eastAsia="Times New Roman" w:cs="Times New Roman"/>
          <w:b/>
        </w:rPr>
        <w:t>5. Прочие условия</w:t>
      </w:r>
    </w:p>
    <w:p w14:paraId="6F4BA5A4" w14:textId="77777777" w:rsidR="00681F9E" w:rsidRDefault="00681F9E">
      <w:pPr>
        <w:spacing w:line="100" w:lineRule="atLeast"/>
        <w:ind w:firstLine="709"/>
        <w:jc w:val="both"/>
        <w:rPr>
          <w:rFonts w:eastAsia="Times New Roman" w:cs="Times New Roman"/>
        </w:rPr>
      </w:pPr>
    </w:p>
    <w:p w14:paraId="441E6EE7" w14:textId="77777777" w:rsidR="00CC2955" w:rsidRDefault="00CC2955">
      <w:pPr>
        <w:spacing w:line="100" w:lineRule="atLeast"/>
        <w:ind w:firstLine="709"/>
        <w:jc w:val="both"/>
        <w:rPr>
          <w:rFonts w:eastAsia="Times New Roman" w:cs="Times New Roman"/>
          <w:b/>
        </w:rPr>
      </w:pPr>
      <w:r>
        <w:rPr>
          <w:rFonts w:eastAsia="Times New Roman" w:cs="Times New Roman"/>
        </w:rPr>
        <w:t xml:space="preserve">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  </w:t>
      </w:r>
    </w:p>
    <w:p w14:paraId="5E91642A" w14:textId="77777777" w:rsidR="00CC2955" w:rsidRDefault="00CC2955">
      <w:pPr>
        <w:spacing w:line="100" w:lineRule="atLeast"/>
        <w:ind w:left="142"/>
        <w:jc w:val="both"/>
        <w:rPr>
          <w:rFonts w:eastAsia="Times New Roman" w:cs="Times New Roman"/>
          <w:b/>
        </w:rPr>
      </w:pPr>
    </w:p>
    <w:p w14:paraId="0ABC8DB5" w14:textId="77777777" w:rsidR="003928B9" w:rsidRDefault="003928B9">
      <w:pPr>
        <w:spacing w:line="100" w:lineRule="atLeast"/>
        <w:ind w:left="142"/>
        <w:jc w:val="center"/>
        <w:rPr>
          <w:rFonts w:eastAsia="Times New Roman" w:cs="Times New Roman"/>
          <w:b/>
        </w:rPr>
      </w:pPr>
    </w:p>
    <w:p w14:paraId="7E950230" w14:textId="77777777" w:rsidR="003928B9" w:rsidRDefault="003928B9">
      <w:pPr>
        <w:spacing w:line="100" w:lineRule="atLeast"/>
        <w:ind w:left="142"/>
        <w:jc w:val="center"/>
        <w:rPr>
          <w:rFonts w:eastAsia="Times New Roman" w:cs="Times New Roman"/>
          <w:b/>
        </w:rPr>
      </w:pPr>
    </w:p>
    <w:p w14:paraId="3581D670" w14:textId="77777777" w:rsidR="00CC2955" w:rsidRDefault="00CC2955">
      <w:pPr>
        <w:spacing w:line="100" w:lineRule="atLeast"/>
        <w:ind w:left="142"/>
        <w:jc w:val="center"/>
        <w:rPr>
          <w:rFonts w:eastAsia="Times New Roman" w:cs="Times New Roman"/>
        </w:rPr>
      </w:pPr>
      <w:r>
        <w:rPr>
          <w:rFonts w:eastAsia="Times New Roman" w:cs="Times New Roman"/>
          <w:b/>
        </w:rPr>
        <w:t>6. Реквизиты и подписи Сторон</w:t>
      </w:r>
    </w:p>
    <w:p w14:paraId="510C48D9" w14:textId="77777777" w:rsidR="00CC2955" w:rsidRDefault="00CC2955">
      <w:pPr>
        <w:spacing w:line="100" w:lineRule="atLeast"/>
        <w:ind w:left="142"/>
        <w:jc w:val="both"/>
        <w:rPr>
          <w:rFonts w:eastAsia="Times New Roman" w:cs="Times New Roman"/>
        </w:rPr>
      </w:pPr>
    </w:p>
    <w:tbl>
      <w:tblPr>
        <w:tblW w:w="0" w:type="auto"/>
        <w:tblLayout w:type="fixed"/>
        <w:tblLook w:val="0000" w:firstRow="0" w:lastRow="0" w:firstColumn="0" w:lastColumn="0" w:noHBand="0" w:noVBand="0"/>
      </w:tblPr>
      <w:tblGrid>
        <w:gridCol w:w="5608"/>
        <w:gridCol w:w="4812"/>
      </w:tblGrid>
      <w:tr w:rsidR="00CC2955" w14:paraId="6D05DDDC" w14:textId="77777777">
        <w:trPr>
          <w:trHeight w:val="2333"/>
        </w:trPr>
        <w:tc>
          <w:tcPr>
            <w:tcW w:w="5608" w:type="dxa"/>
            <w:shd w:val="clear" w:color="auto" w:fill="auto"/>
            <w:vAlign w:val="center"/>
          </w:tcPr>
          <w:p w14:paraId="5F539595" w14:textId="77777777" w:rsidR="00CC2955" w:rsidRDefault="00CC2955" w:rsidP="00681F9E">
            <w:pPr>
              <w:tabs>
                <w:tab w:val="center" w:pos="4677"/>
                <w:tab w:val="right" w:pos="9355"/>
              </w:tabs>
              <w:snapToGrid w:val="0"/>
              <w:spacing w:line="100" w:lineRule="atLeast"/>
              <w:jc w:val="center"/>
            </w:pPr>
          </w:p>
          <w:p w14:paraId="249E4C6C" w14:textId="10890A4D" w:rsidR="00CC2955" w:rsidRDefault="00CC2955" w:rsidP="00681F9E">
            <w:pPr>
              <w:tabs>
                <w:tab w:val="left" w:pos="567"/>
                <w:tab w:val="left" w:pos="2505"/>
                <w:tab w:val="center" w:pos="4677"/>
                <w:tab w:val="right" w:pos="9355"/>
              </w:tabs>
              <w:spacing w:line="100" w:lineRule="atLeast"/>
              <w:rPr>
                <w:rFonts w:eastAsia="Times New Roman" w:cs="Times New Roman"/>
                <w:b/>
              </w:rPr>
            </w:pPr>
            <w:r>
              <w:rPr>
                <w:rFonts w:eastAsia="Times New Roman" w:cs="Times New Roman"/>
                <w:b/>
              </w:rPr>
              <w:t>П</w:t>
            </w:r>
            <w:r w:rsidR="00681F9E">
              <w:rPr>
                <w:rFonts w:eastAsia="Times New Roman" w:cs="Times New Roman"/>
                <w:b/>
              </w:rPr>
              <w:t>РОДАВЕЦ</w:t>
            </w:r>
            <w:r w:rsidR="00687FEB">
              <w:rPr>
                <w:rFonts w:eastAsia="Times New Roman" w:cs="Times New Roman"/>
                <w:b/>
              </w:rPr>
              <w:t>:</w:t>
            </w:r>
          </w:p>
          <w:p w14:paraId="745CEEBB" w14:textId="6B7662F7" w:rsidR="00DB3AAE" w:rsidRPr="00DB3AAE" w:rsidRDefault="00F40E8A" w:rsidP="00681F9E">
            <w:pPr>
              <w:tabs>
                <w:tab w:val="left" w:pos="567"/>
                <w:tab w:val="left" w:pos="2505"/>
                <w:tab w:val="center" w:pos="4677"/>
                <w:tab w:val="right" w:pos="9355"/>
              </w:tabs>
              <w:spacing w:line="100" w:lineRule="atLeast"/>
              <w:rPr>
                <w:rFonts w:eastAsia="Times New Roman" w:cs="Times New Roman"/>
                <w:bCs/>
              </w:rPr>
            </w:pPr>
            <w:r w:rsidRPr="00F40E8A">
              <w:rPr>
                <w:rFonts w:eastAsia="Times New Roman" w:cs="Times New Roman"/>
                <w:bCs/>
              </w:rPr>
              <w:t>Общество с ограниченной ответственностью "АВТОМОБИЛЬНЫЙ ТОРГОВЫЙ ДОМ"</w:t>
            </w:r>
          </w:p>
          <w:p w14:paraId="0EB7FDC7" w14:textId="5B2E19F3" w:rsidR="00DB3AAE" w:rsidRPr="00DB3AAE"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 xml:space="preserve">ИНН: 7814146114, ОГРН: 1037832042885, </w:t>
            </w:r>
          </w:p>
          <w:p w14:paraId="70BBCBAF" w14:textId="34932609" w:rsidR="00DB3AAE" w:rsidRPr="00DB3AAE"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Санкт-Петербург, ул. Планерная, д. 7 лит. А,</w:t>
            </w:r>
          </w:p>
          <w:p w14:paraId="2A72A681" w14:textId="46FD6316" w:rsidR="00DB3AAE" w:rsidRPr="00DB3AAE"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 xml:space="preserve"> пом. 1-Н.</w:t>
            </w:r>
          </w:p>
          <w:p w14:paraId="4ECA07B3" w14:textId="77777777" w:rsidR="00805977"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 xml:space="preserve"> р/с 40702810312030799368, в банке Филиал "Корпоративный" ПАО "</w:t>
            </w:r>
            <w:proofErr w:type="spellStart"/>
            <w:r w:rsidRPr="00DB3AAE">
              <w:rPr>
                <w:rFonts w:eastAsia="Times New Roman" w:cs="Times New Roman"/>
                <w:bCs/>
              </w:rPr>
              <w:t>Совкомбанк</w:t>
            </w:r>
            <w:proofErr w:type="spellEnd"/>
            <w:r w:rsidRPr="00DB3AAE">
              <w:rPr>
                <w:rFonts w:eastAsia="Times New Roman" w:cs="Times New Roman"/>
                <w:bCs/>
              </w:rPr>
              <w:t>"</w:t>
            </w:r>
          </w:p>
          <w:p w14:paraId="60789A05" w14:textId="0C26FD24" w:rsidR="00DB3AAE" w:rsidRPr="00DB3AAE" w:rsidRDefault="00DB3AAE" w:rsidP="00681F9E">
            <w:pPr>
              <w:tabs>
                <w:tab w:val="left" w:pos="567"/>
                <w:tab w:val="left" w:pos="2505"/>
                <w:tab w:val="center" w:pos="4677"/>
                <w:tab w:val="right" w:pos="9355"/>
              </w:tabs>
              <w:spacing w:line="100" w:lineRule="atLeast"/>
              <w:rPr>
                <w:rFonts w:eastAsia="Times New Roman" w:cs="Times New Roman"/>
                <w:bCs/>
              </w:rPr>
            </w:pPr>
            <w:r w:rsidRPr="00DB3AAE">
              <w:rPr>
                <w:rFonts w:eastAsia="Times New Roman" w:cs="Times New Roman"/>
                <w:bCs/>
              </w:rPr>
              <w:t xml:space="preserve"> к/с 30101810445250000360 в ГУ Банка России по ЦФО БИК 044525360</w:t>
            </w:r>
          </w:p>
          <w:p w14:paraId="0A792E08" w14:textId="65E78EAB" w:rsidR="00DB3AAE" w:rsidRDefault="00DB3AAE" w:rsidP="00681F9E">
            <w:pPr>
              <w:tabs>
                <w:tab w:val="left" w:pos="567"/>
                <w:tab w:val="left" w:pos="2505"/>
                <w:tab w:val="center" w:pos="4677"/>
                <w:tab w:val="right" w:pos="9355"/>
              </w:tabs>
              <w:spacing w:line="100" w:lineRule="atLeast"/>
              <w:rPr>
                <w:rFonts w:eastAsia="Times New Roman" w:cs="Times New Roman"/>
                <w:b/>
              </w:rPr>
            </w:pPr>
          </w:p>
          <w:p w14:paraId="2D88C4C1" w14:textId="77777777" w:rsidR="00681F9E" w:rsidRPr="00681F9E" w:rsidRDefault="00681F9E" w:rsidP="00681F9E">
            <w:pPr>
              <w:tabs>
                <w:tab w:val="center" w:pos="4677"/>
                <w:tab w:val="right" w:pos="9355"/>
              </w:tabs>
              <w:spacing w:line="100" w:lineRule="atLeast"/>
              <w:rPr>
                <w:rFonts w:eastAsia="Times New Roman" w:cs="Times New Roman"/>
                <w:b/>
              </w:rPr>
            </w:pPr>
            <w:r w:rsidRPr="00681F9E">
              <w:rPr>
                <w:rFonts w:eastAsia="Times New Roman" w:cs="Times New Roman"/>
                <w:b/>
              </w:rPr>
              <w:t>ОТ П</w:t>
            </w:r>
            <w:r w:rsidR="003928B9">
              <w:rPr>
                <w:rFonts w:eastAsia="Times New Roman" w:cs="Times New Roman"/>
                <w:b/>
              </w:rPr>
              <w:t>РОДАВЦА</w:t>
            </w:r>
          </w:p>
          <w:p w14:paraId="72F0E472" w14:textId="77777777" w:rsidR="00CC2955" w:rsidRDefault="00CC2955" w:rsidP="00681F9E">
            <w:pPr>
              <w:tabs>
                <w:tab w:val="center" w:pos="4677"/>
                <w:tab w:val="right" w:pos="9355"/>
              </w:tabs>
              <w:spacing w:line="100" w:lineRule="atLeast"/>
              <w:jc w:val="center"/>
              <w:rPr>
                <w:rFonts w:eastAsia="Times New Roman" w:cs="Times New Roman"/>
                <w:b/>
              </w:rPr>
            </w:pPr>
          </w:p>
          <w:p w14:paraId="1E78DC6E" w14:textId="77777777" w:rsidR="00681F9E" w:rsidRDefault="00681F9E" w:rsidP="00681F9E">
            <w:pPr>
              <w:tabs>
                <w:tab w:val="center" w:pos="4677"/>
                <w:tab w:val="right" w:pos="9355"/>
              </w:tabs>
              <w:spacing w:line="100" w:lineRule="atLeast"/>
              <w:rPr>
                <w:rFonts w:eastAsia="Times New Roman" w:cs="Times New Roman"/>
                <w:b/>
              </w:rPr>
            </w:pPr>
          </w:p>
          <w:p w14:paraId="1DAD3AE9" w14:textId="6CE88F25" w:rsidR="00CC2955" w:rsidRDefault="00CC2955" w:rsidP="00681F9E">
            <w:pPr>
              <w:tabs>
                <w:tab w:val="center" w:pos="4677"/>
                <w:tab w:val="right" w:pos="9355"/>
              </w:tabs>
              <w:spacing w:line="100" w:lineRule="atLeast"/>
              <w:rPr>
                <w:rFonts w:eastAsia="Times New Roman" w:cs="Times New Roman"/>
              </w:rPr>
            </w:pPr>
            <w:r>
              <w:rPr>
                <w:rFonts w:eastAsia="Times New Roman" w:cs="Times New Roman"/>
                <w:b/>
              </w:rPr>
              <w:t>_______________</w:t>
            </w:r>
            <w:r w:rsidR="003928B9">
              <w:rPr>
                <w:rFonts w:eastAsia="Times New Roman" w:cs="Times New Roman"/>
                <w:b/>
              </w:rPr>
              <w:t>__</w:t>
            </w:r>
            <w:r>
              <w:rPr>
                <w:rFonts w:eastAsia="Times New Roman" w:cs="Times New Roman"/>
                <w:b/>
              </w:rPr>
              <w:t xml:space="preserve"> /</w:t>
            </w:r>
            <w:r w:rsidR="00F40E8A">
              <w:rPr>
                <w:rFonts w:eastAsia="Times New Roman" w:cs="Times New Roman"/>
                <w:b/>
              </w:rPr>
              <w:t xml:space="preserve">С.В. </w:t>
            </w:r>
            <w:proofErr w:type="spellStart"/>
            <w:r w:rsidR="00F40E8A">
              <w:rPr>
                <w:rFonts w:eastAsia="Times New Roman" w:cs="Times New Roman"/>
                <w:b/>
              </w:rPr>
              <w:t>Юнович</w:t>
            </w:r>
            <w:proofErr w:type="spellEnd"/>
            <w:r w:rsidR="003928B9">
              <w:rPr>
                <w:rFonts w:eastAsia="Times New Roman" w:cs="Times New Roman"/>
                <w:b/>
              </w:rPr>
              <w:t>/</w:t>
            </w:r>
          </w:p>
          <w:p w14:paraId="19B9B30C" w14:textId="77777777" w:rsidR="00CC2955" w:rsidRDefault="00CC2955" w:rsidP="00681F9E">
            <w:pPr>
              <w:tabs>
                <w:tab w:val="center" w:pos="4677"/>
                <w:tab w:val="right" w:pos="9355"/>
              </w:tabs>
              <w:spacing w:line="100" w:lineRule="atLeast"/>
              <w:jc w:val="center"/>
              <w:rPr>
                <w:rFonts w:eastAsia="Times New Roman" w:cs="Times New Roman"/>
              </w:rPr>
            </w:pPr>
          </w:p>
          <w:p w14:paraId="041681E5" w14:textId="77777777" w:rsidR="00CC2955" w:rsidRDefault="00CC2955" w:rsidP="00681F9E">
            <w:pPr>
              <w:tabs>
                <w:tab w:val="center" w:pos="4677"/>
                <w:tab w:val="right" w:pos="9355"/>
              </w:tabs>
              <w:spacing w:line="100" w:lineRule="atLeast"/>
              <w:jc w:val="center"/>
              <w:rPr>
                <w:rFonts w:eastAsia="Times New Roman" w:cs="Times New Roman"/>
              </w:rPr>
            </w:pPr>
          </w:p>
          <w:p w14:paraId="6E81D9F2" w14:textId="77777777" w:rsidR="00CC2955" w:rsidRDefault="00CC2955" w:rsidP="00681F9E">
            <w:pPr>
              <w:tabs>
                <w:tab w:val="center" w:pos="4677"/>
                <w:tab w:val="right" w:pos="9355"/>
              </w:tabs>
              <w:spacing w:line="100" w:lineRule="atLeast"/>
              <w:jc w:val="center"/>
              <w:rPr>
                <w:rFonts w:eastAsia="Times New Roman" w:cs="Times New Roman"/>
              </w:rPr>
            </w:pPr>
          </w:p>
          <w:p w14:paraId="06931C1E" w14:textId="77777777" w:rsidR="00CC2955" w:rsidRDefault="00CC2955" w:rsidP="00681F9E">
            <w:pPr>
              <w:tabs>
                <w:tab w:val="center" w:pos="4677"/>
                <w:tab w:val="right" w:pos="9355"/>
              </w:tabs>
              <w:spacing w:line="100" w:lineRule="atLeast"/>
              <w:jc w:val="center"/>
              <w:rPr>
                <w:rFonts w:eastAsia="Times New Roman" w:cs="Times New Roman"/>
              </w:rPr>
            </w:pPr>
          </w:p>
        </w:tc>
        <w:tc>
          <w:tcPr>
            <w:tcW w:w="4812" w:type="dxa"/>
            <w:shd w:val="clear" w:color="auto" w:fill="auto"/>
          </w:tcPr>
          <w:p w14:paraId="54AA6079" w14:textId="77777777" w:rsidR="00CC2955" w:rsidRDefault="00CC2955">
            <w:pPr>
              <w:tabs>
                <w:tab w:val="center" w:pos="4677"/>
                <w:tab w:val="right" w:pos="9355"/>
              </w:tabs>
              <w:snapToGrid w:val="0"/>
              <w:spacing w:line="100" w:lineRule="atLeast"/>
              <w:ind w:left="142"/>
              <w:jc w:val="center"/>
              <w:rPr>
                <w:rFonts w:eastAsia="Times New Roman" w:cs="Times New Roman"/>
                <w:b/>
              </w:rPr>
            </w:pPr>
          </w:p>
          <w:p w14:paraId="2743D6ED" w14:textId="77777777" w:rsidR="00CC2955" w:rsidRDefault="00CC2955" w:rsidP="00B748D6">
            <w:pPr>
              <w:tabs>
                <w:tab w:val="center" w:pos="4677"/>
                <w:tab w:val="right" w:pos="9355"/>
              </w:tabs>
              <w:spacing w:line="100" w:lineRule="atLeast"/>
              <w:ind w:left="142"/>
              <w:rPr>
                <w:rFonts w:eastAsia="Times New Roman" w:cs="Times New Roman"/>
                <w:b/>
              </w:rPr>
            </w:pPr>
            <w:r>
              <w:rPr>
                <w:rFonts w:eastAsia="Times New Roman" w:cs="Times New Roman"/>
                <w:b/>
              </w:rPr>
              <w:t>П</w:t>
            </w:r>
            <w:r w:rsidR="00681F9E">
              <w:rPr>
                <w:rFonts w:eastAsia="Times New Roman" w:cs="Times New Roman"/>
                <w:b/>
              </w:rPr>
              <w:t>ОКУПАТЕЛЬ</w:t>
            </w:r>
            <w:r w:rsidR="00B748D6">
              <w:rPr>
                <w:rFonts w:eastAsia="Times New Roman" w:cs="Times New Roman"/>
                <w:b/>
              </w:rPr>
              <w:t>:</w:t>
            </w:r>
          </w:p>
          <w:p w14:paraId="70991B2F" w14:textId="77777777" w:rsidR="00757049" w:rsidRDefault="00757049">
            <w:pPr>
              <w:tabs>
                <w:tab w:val="center" w:pos="4677"/>
                <w:tab w:val="right" w:pos="9355"/>
              </w:tabs>
              <w:spacing w:line="100" w:lineRule="atLeast"/>
              <w:ind w:left="142"/>
              <w:jc w:val="center"/>
              <w:rPr>
                <w:rFonts w:eastAsia="Times New Roman" w:cs="Times New Roman"/>
                <w:b/>
              </w:rPr>
            </w:pPr>
          </w:p>
          <w:p w14:paraId="3CB4D927" w14:textId="77777777" w:rsidR="00925011" w:rsidRDefault="00925011">
            <w:pPr>
              <w:tabs>
                <w:tab w:val="center" w:pos="4677"/>
                <w:tab w:val="right" w:pos="9355"/>
              </w:tabs>
              <w:spacing w:line="100" w:lineRule="atLeast"/>
              <w:ind w:left="142"/>
              <w:jc w:val="center"/>
              <w:rPr>
                <w:rFonts w:eastAsia="Times New Roman" w:cs="Times New Roman"/>
                <w:b/>
              </w:rPr>
            </w:pPr>
          </w:p>
          <w:p w14:paraId="00FB8969" w14:textId="77777777" w:rsidR="00925011" w:rsidRDefault="00925011">
            <w:pPr>
              <w:tabs>
                <w:tab w:val="center" w:pos="4677"/>
                <w:tab w:val="right" w:pos="9355"/>
              </w:tabs>
              <w:spacing w:line="100" w:lineRule="atLeast"/>
              <w:ind w:left="142"/>
              <w:jc w:val="center"/>
              <w:rPr>
                <w:rFonts w:eastAsia="Times New Roman" w:cs="Times New Roman"/>
                <w:b/>
              </w:rPr>
            </w:pPr>
          </w:p>
          <w:p w14:paraId="4CD32542" w14:textId="77777777" w:rsidR="00925011" w:rsidRDefault="00925011">
            <w:pPr>
              <w:tabs>
                <w:tab w:val="center" w:pos="4677"/>
                <w:tab w:val="right" w:pos="9355"/>
              </w:tabs>
              <w:spacing w:line="100" w:lineRule="atLeast"/>
              <w:ind w:left="142"/>
              <w:jc w:val="center"/>
              <w:rPr>
                <w:rFonts w:eastAsia="Times New Roman" w:cs="Times New Roman"/>
                <w:b/>
              </w:rPr>
            </w:pPr>
          </w:p>
          <w:p w14:paraId="5B4943F2" w14:textId="77777777" w:rsidR="00925011" w:rsidRDefault="00925011">
            <w:pPr>
              <w:tabs>
                <w:tab w:val="center" w:pos="4677"/>
                <w:tab w:val="right" w:pos="9355"/>
              </w:tabs>
              <w:spacing w:line="100" w:lineRule="atLeast"/>
              <w:ind w:left="142"/>
              <w:jc w:val="center"/>
              <w:rPr>
                <w:rFonts w:eastAsia="Times New Roman" w:cs="Times New Roman"/>
                <w:b/>
              </w:rPr>
            </w:pPr>
          </w:p>
          <w:p w14:paraId="24C08098" w14:textId="77777777" w:rsidR="00925011" w:rsidRDefault="00925011">
            <w:pPr>
              <w:tabs>
                <w:tab w:val="center" w:pos="4677"/>
                <w:tab w:val="right" w:pos="9355"/>
              </w:tabs>
              <w:spacing w:line="100" w:lineRule="atLeast"/>
              <w:ind w:left="142"/>
              <w:jc w:val="center"/>
              <w:rPr>
                <w:rFonts w:eastAsia="Times New Roman" w:cs="Times New Roman"/>
                <w:b/>
              </w:rPr>
            </w:pPr>
          </w:p>
          <w:p w14:paraId="08120D5B" w14:textId="77777777" w:rsidR="00925011" w:rsidRDefault="00925011">
            <w:pPr>
              <w:tabs>
                <w:tab w:val="center" w:pos="4677"/>
                <w:tab w:val="right" w:pos="9355"/>
              </w:tabs>
              <w:spacing w:line="100" w:lineRule="atLeast"/>
              <w:ind w:left="142"/>
              <w:jc w:val="center"/>
              <w:rPr>
                <w:rFonts w:eastAsia="Times New Roman" w:cs="Times New Roman"/>
                <w:b/>
              </w:rPr>
            </w:pPr>
          </w:p>
          <w:p w14:paraId="37971022" w14:textId="77777777" w:rsidR="00925011" w:rsidRDefault="00925011">
            <w:pPr>
              <w:tabs>
                <w:tab w:val="center" w:pos="4677"/>
                <w:tab w:val="right" w:pos="9355"/>
              </w:tabs>
              <w:spacing w:line="100" w:lineRule="atLeast"/>
              <w:ind w:left="142"/>
              <w:jc w:val="center"/>
              <w:rPr>
                <w:rFonts w:eastAsia="Times New Roman" w:cs="Times New Roman"/>
                <w:b/>
              </w:rPr>
            </w:pPr>
          </w:p>
          <w:p w14:paraId="3952CB68" w14:textId="77777777" w:rsidR="00681F9E" w:rsidRDefault="00681F9E" w:rsidP="00681F9E">
            <w:pPr>
              <w:tabs>
                <w:tab w:val="center" w:pos="4677"/>
                <w:tab w:val="right" w:pos="9355"/>
              </w:tabs>
              <w:spacing w:line="100" w:lineRule="atLeast"/>
              <w:ind w:left="142"/>
              <w:rPr>
                <w:rFonts w:eastAsia="Times New Roman" w:cs="Times New Roman"/>
                <w:b/>
              </w:rPr>
            </w:pPr>
            <w:r>
              <w:rPr>
                <w:rFonts w:eastAsia="Times New Roman" w:cs="Times New Roman"/>
                <w:b/>
              </w:rPr>
              <w:t xml:space="preserve">ОТ </w:t>
            </w:r>
            <w:r w:rsidR="003928B9">
              <w:rPr>
                <w:rFonts w:eastAsia="Times New Roman" w:cs="Times New Roman"/>
                <w:b/>
              </w:rPr>
              <w:t>ПОКУПАТЕЛЯ</w:t>
            </w:r>
          </w:p>
          <w:p w14:paraId="38523391" w14:textId="77777777" w:rsidR="00681F9E" w:rsidRDefault="00681F9E">
            <w:pPr>
              <w:tabs>
                <w:tab w:val="center" w:pos="4677"/>
                <w:tab w:val="right" w:pos="9355"/>
              </w:tabs>
              <w:spacing w:line="100" w:lineRule="atLeast"/>
              <w:ind w:left="142"/>
              <w:jc w:val="center"/>
              <w:rPr>
                <w:rFonts w:eastAsia="Times New Roman" w:cs="Times New Roman"/>
                <w:b/>
              </w:rPr>
            </w:pPr>
          </w:p>
          <w:p w14:paraId="449112E6" w14:textId="77777777" w:rsidR="003928B9" w:rsidRDefault="003928B9">
            <w:pPr>
              <w:tabs>
                <w:tab w:val="center" w:pos="4677"/>
                <w:tab w:val="right" w:pos="9355"/>
              </w:tabs>
              <w:spacing w:line="100" w:lineRule="atLeast"/>
              <w:ind w:left="142"/>
              <w:jc w:val="center"/>
              <w:rPr>
                <w:rFonts w:eastAsia="Times New Roman" w:cs="Times New Roman"/>
                <w:b/>
              </w:rPr>
            </w:pPr>
          </w:p>
          <w:p w14:paraId="0C8ED780" w14:textId="7EF29C8D" w:rsidR="003928B9" w:rsidRDefault="003928B9">
            <w:pPr>
              <w:tabs>
                <w:tab w:val="center" w:pos="4677"/>
                <w:tab w:val="right" w:pos="9355"/>
              </w:tabs>
              <w:spacing w:line="100" w:lineRule="atLeast"/>
              <w:ind w:left="142"/>
              <w:jc w:val="center"/>
              <w:rPr>
                <w:rFonts w:eastAsia="Times New Roman" w:cs="Times New Roman"/>
                <w:b/>
              </w:rPr>
            </w:pPr>
          </w:p>
          <w:p w14:paraId="3C6CCA21" w14:textId="77777777" w:rsidR="00805977" w:rsidRDefault="00805977">
            <w:pPr>
              <w:tabs>
                <w:tab w:val="center" w:pos="4677"/>
                <w:tab w:val="right" w:pos="9355"/>
              </w:tabs>
              <w:spacing w:line="100" w:lineRule="atLeast"/>
              <w:ind w:left="142"/>
              <w:jc w:val="center"/>
              <w:rPr>
                <w:rFonts w:eastAsia="Times New Roman" w:cs="Times New Roman"/>
                <w:b/>
              </w:rPr>
            </w:pPr>
          </w:p>
          <w:p w14:paraId="5EEE0A16" w14:textId="77777777" w:rsidR="00CC2955" w:rsidRDefault="00CC2955">
            <w:pPr>
              <w:tabs>
                <w:tab w:val="center" w:pos="4677"/>
                <w:tab w:val="right" w:pos="9355"/>
              </w:tabs>
              <w:spacing w:line="100" w:lineRule="atLeast"/>
              <w:ind w:left="142"/>
              <w:jc w:val="center"/>
            </w:pPr>
            <w:r>
              <w:rPr>
                <w:rFonts w:eastAsia="Times New Roman" w:cs="Times New Roman"/>
                <w:b/>
              </w:rPr>
              <w:t>_______________/_____________________/</w:t>
            </w:r>
          </w:p>
        </w:tc>
      </w:tr>
    </w:tbl>
    <w:p w14:paraId="151D2208" w14:textId="77777777" w:rsidR="00CC2955" w:rsidRDefault="00CC2955">
      <w:pPr>
        <w:spacing w:line="100" w:lineRule="atLeast"/>
        <w:jc w:val="both"/>
        <w:rPr>
          <w:rFonts w:eastAsia="Times New Roman" w:cs="Times New Roman"/>
        </w:rPr>
      </w:pPr>
    </w:p>
    <w:p w14:paraId="19AF4FF8" w14:textId="77777777" w:rsidR="0051687A" w:rsidRDefault="0051687A">
      <w:pPr>
        <w:spacing w:line="100" w:lineRule="atLeast"/>
        <w:jc w:val="both"/>
        <w:rPr>
          <w:rFonts w:eastAsia="Times New Roman" w:cs="Times New Roman"/>
        </w:rPr>
      </w:pPr>
    </w:p>
    <w:p w14:paraId="759BA65F" w14:textId="77777777" w:rsidR="0051687A" w:rsidRDefault="0051687A">
      <w:pPr>
        <w:spacing w:line="100" w:lineRule="atLeast"/>
        <w:jc w:val="both"/>
        <w:rPr>
          <w:rFonts w:eastAsia="Times New Roman" w:cs="Times New Roman"/>
        </w:rPr>
      </w:pPr>
    </w:p>
    <w:p w14:paraId="6F4A7D13" w14:textId="77777777" w:rsidR="0051687A" w:rsidRDefault="0051687A">
      <w:pPr>
        <w:spacing w:line="100" w:lineRule="atLeast"/>
        <w:jc w:val="both"/>
        <w:rPr>
          <w:rFonts w:eastAsia="Times New Roman" w:cs="Times New Roman"/>
        </w:rPr>
      </w:pPr>
    </w:p>
    <w:p w14:paraId="17AD37C4" w14:textId="77777777" w:rsidR="0051687A" w:rsidRDefault="0051687A">
      <w:pPr>
        <w:spacing w:line="100" w:lineRule="atLeast"/>
        <w:jc w:val="both"/>
        <w:rPr>
          <w:rFonts w:eastAsia="Times New Roman" w:cs="Times New Roman"/>
        </w:rPr>
      </w:pPr>
    </w:p>
    <w:p w14:paraId="6B412966" w14:textId="77777777" w:rsidR="0051687A" w:rsidRDefault="0051687A">
      <w:pPr>
        <w:spacing w:line="100" w:lineRule="atLeast"/>
        <w:jc w:val="both"/>
        <w:rPr>
          <w:rFonts w:eastAsia="Times New Roman" w:cs="Times New Roman"/>
        </w:rPr>
      </w:pPr>
    </w:p>
    <w:p w14:paraId="3DDE2E08" w14:textId="77777777" w:rsidR="0051687A" w:rsidRDefault="0051687A">
      <w:pPr>
        <w:spacing w:line="100" w:lineRule="atLeast"/>
        <w:jc w:val="both"/>
        <w:rPr>
          <w:rFonts w:eastAsia="Times New Roman" w:cs="Times New Roman"/>
        </w:rPr>
      </w:pPr>
    </w:p>
    <w:p w14:paraId="0F98CC0A" w14:textId="77777777" w:rsidR="0051687A" w:rsidRDefault="0051687A">
      <w:pPr>
        <w:spacing w:line="100" w:lineRule="atLeast"/>
        <w:jc w:val="both"/>
        <w:rPr>
          <w:rFonts w:eastAsia="Times New Roman" w:cs="Times New Roman"/>
        </w:rPr>
      </w:pPr>
    </w:p>
    <w:p w14:paraId="73D85B05" w14:textId="77777777" w:rsidR="0051687A" w:rsidRDefault="0051687A">
      <w:pPr>
        <w:spacing w:line="100" w:lineRule="atLeast"/>
        <w:jc w:val="both"/>
        <w:rPr>
          <w:rFonts w:eastAsia="Times New Roman" w:cs="Times New Roman"/>
        </w:rPr>
      </w:pPr>
    </w:p>
    <w:p w14:paraId="4E28C248" w14:textId="77777777" w:rsidR="0051687A" w:rsidRDefault="0051687A">
      <w:pPr>
        <w:spacing w:line="100" w:lineRule="atLeast"/>
        <w:jc w:val="both"/>
        <w:rPr>
          <w:rFonts w:eastAsia="Times New Roman" w:cs="Times New Roman"/>
        </w:rPr>
      </w:pPr>
    </w:p>
    <w:p w14:paraId="0CB21A8D" w14:textId="77777777" w:rsidR="0051687A" w:rsidRDefault="0051687A">
      <w:pPr>
        <w:spacing w:line="100" w:lineRule="atLeast"/>
        <w:jc w:val="both"/>
        <w:rPr>
          <w:rFonts w:eastAsia="Times New Roman" w:cs="Times New Roman"/>
        </w:rPr>
      </w:pPr>
    </w:p>
    <w:p w14:paraId="27B15742" w14:textId="77777777" w:rsidR="0051687A" w:rsidRDefault="0051687A">
      <w:pPr>
        <w:spacing w:line="100" w:lineRule="atLeast"/>
        <w:jc w:val="both"/>
        <w:rPr>
          <w:rFonts w:eastAsia="Times New Roman" w:cs="Times New Roman"/>
        </w:rPr>
      </w:pPr>
    </w:p>
    <w:p w14:paraId="596D561E" w14:textId="77777777" w:rsidR="0051687A" w:rsidRDefault="0051687A">
      <w:pPr>
        <w:spacing w:line="100" w:lineRule="atLeast"/>
        <w:jc w:val="both"/>
        <w:rPr>
          <w:rFonts w:eastAsia="Times New Roman" w:cs="Times New Roman"/>
        </w:rPr>
      </w:pPr>
    </w:p>
    <w:p w14:paraId="528DA041" w14:textId="77777777" w:rsidR="0051687A" w:rsidRDefault="0051687A">
      <w:pPr>
        <w:spacing w:line="100" w:lineRule="atLeast"/>
        <w:jc w:val="both"/>
        <w:rPr>
          <w:rFonts w:eastAsia="Times New Roman" w:cs="Times New Roman"/>
        </w:rPr>
      </w:pPr>
    </w:p>
    <w:p w14:paraId="1E49B1E9" w14:textId="77777777" w:rsidR="0051687A" w:rsidRDefault="0051687A">
      <w:pPr>
        <w:spacing w:line="100" w:lineRule="atLeast"/>
        <w:jc w:val="both"/>
        <w:rPr>
          <w:rFonts w:eastAsia="Times New Roman" w:cs="Times New Roman"/>
        </w:rPr>
      </w:pPr>
    </w:p>
    <w:p w14:paraId="0C3AF863" w14:textId="77777777" w:rsidR="0051687A" w:rsidRDefault="0051687A">
      <w:pPr>
        <w:spacing w:line="100" w:lineRule="atLeast"/>
        <w:jc w:val="both"/>
        <w:rPr>
          <w:rFonts w:eastAsia="Times New Roman" w:cs="Times New Roman"/>
        </w:rPr>
      </w:pPr>
    </w:p>
    <w:p w14:paraId="4D579F0B" w14:textId="77777777" w:rsidR="0051687A" w:rsidRDefault="0051687A">
      <w:pPr>
        <w:spacing w:line="100" w:lineRule="atLeast"/>
        <w:jc w:val="both"/>
        <w:rPr>
          <w:rFonts w:eastAsia="Times New Roman" w:cs="Times New Roman"/>
        </w:rPr>
      </w:pPr>
    </w:p>
    <w:p w14:paraId="357D41DD" w14:textId="77777777" w:rsidR="0051687A" w:rsidRDefault="0051687A">
      <w:pPr>
        <w:spacing w:line="100" w:lineRule="atLeast"/>
        <w:jc w:val="both"/>
        <w:rPr>
          <w:rFonts w:eastAsia="Times New Roman" w:cs="Times New Roman"/>
        </w:rPr>
      </w:pPr>
    </w:p>
    <w:p w14:paraId="21547F19" w14:textId="77777777" w:rsidR="0051687A" w:rsidRDefault="0051687A">
      <w:pPr>
        <w:spacing w:line="100" w:lineRule="atLeast"/>
        <w:jc w:val="both"/>
        <w:rPr>
          <w:rFonts w:eastAsia="Times New Roman" w:cs="Times New Roman"/>
        </w:rPr>
      </w:pPr>
    </w:p>
    <w:p w14:paraId="419CA452" w14:textId="77777777" w:rsidR="0051687A" w:rsidRDefault="0051687A">
      <w:pPr>
        <w:spacing w:line="100" w:lineRule="atLeast"/>
        <w:jc w:val="both"/>
        <w:rPr>
          <w:rFonts w:eastAsia="Times New Roman" w:cs="Times New Roman"/>
        </w:rPr>
      </w:pPr>
    </w:p>
    <w:p w14:paraId="3158A725" w14:textId="77777777" w:rsidR="0051687A" w:rsidRDefault="0051687A">
      <w:pPr>
        <w:spacing w:line="100" w:lineRule="atLeast"/>
        <w:jc w:val="both"/>
        <w:rPr>
          <w:rFonts w:eastAsia="Times New Roman" w:cs="Times New Roman"/>
        </w:rPr>
      </w:pPr>
    </w:p>
    <w:p w14:paraId="3111099D" w14:textId="77777777" w:rsidR="0051687A" w:rsidRDefault="0051687A">
      <w:pPr>
        <w:spacing w:line="100" w:lineRule="atLeast"/>
        <w:jc w:val="both"/>
        <w:rPr>
          <w:rFonts w:eastAsia="Times New Roman" w:cs="Times New Roman"/>
        </w:rPr>
      </w:pPr>
    </w:p>
    <w:p w14:paraId="75AA9756" w14:textId="77777777" w:rsidR="0051687A" w:rsidRDefault="0051687A">
      <w:pPr>
        <w:spacing w:line="100" w:lineRule="atLeast"/>
        <w:jc w:val="both"/>
        <w:rPr>
          <w:rFonts w:eastAsia="Times New Roman" w:cs="Times New Roman"/>
        </w:rPr>
      </w:pPr>
    </w:p>
    <w:p w14:paraId="2C7CAD23" w14:textId="77777777" w:rsidR="0051687A" w:rsidRDefault="0051687A">
      <w:pPr>
        <w:spacing w:line="100" w:lineRule="atLeast"/>
        <w:jc w:val="both"/>
        <w:rPr>
          <w:rFonts w:eastAsia="Times New Roman" w:cs="Times New Roman"/>
        </w:rPr>
      </w:pPr>
    </w:p>
    <w:p w14:paraId="460AEAF6" w14:textId="77777777" w:rsidR="0051687A" w:rsidRDefault="0051687A">
      <w:pPr>
        <w:spacing w:line="100" w:lineRule="atLeast"/>
        <w:jc w:val="both"/>
        <w:rPr>
          <w:rFonts w:eastAsia="Times New Roman" w:cs="Times New Roman"/>
        </w:rPr>
      </w:pPr>
    </w:p>
    <w:p w14:paraId="2BE4B1A4" w14:textId="77777777" w:rsidR="0051687A" w:rsidRDefault="0051687A">
      <w:pPr>
        <w:spacing w:line="100" w:lineRule="atLeast"/>
        <w:jc w:val="both"/>
        <w:rPr>
          <w:rFonts w:eastAsia="Times New Roman" w:cs="Times New Roman"/>
        </w:rPr>
      </w:pPr>
    </w:p>
    <w:p w14:paraId="7F7FA4FC" w14:textId="77777777" w:rsidR="0051687A" w:rsidRDefault="0051687A">
      <w:pPr>
        <w:spacing w:line="100" w:lineRule="atLeast"/>
        <w:jc w:val="both"/>
        <w:rPr>
          <w:rFonts w:eastAsia="Times New Roman" w:cs="Times New Roman"/>
        </w:rPr>
      </w:pPr>
    </w:p>
    <w:p w14:paraId="5EE95187" w14:textId="77777777" w:rsidR="0051687A" w:rsidRDefault="0051687A">
      <w:pPr>
        <w:spacing w:line="100" w:lineRule="atLeast"/>
        <w:jc w:val="both"/>
        <w:rPr>
          <w:rFonts w:eastAsia="Times New Roman" w:cs="Times New Roman"/>
        </w:rPr>
      </w:pPr>
    </w:p>
    <w:p w14:paraId="37E99D28" w14:textId="77777777" w:rsidR="0051687A" w:rsidRDefault="0051687A">
      <w:pPr>
        <w:spacing w:line="100" w:lineRule="atLeast"/>
        <w:jc w:val="both"/>
        <w:rPr>
          <w:rFonts w:eastAsia="Times New Roman" w:cs="Times New Roman"/>
        </w:rPr>
      </w:pPr>
    </w:p>
    <w:p w14:paraId="183EDDB4" w14:textId="77777777" w:rsidR="0051687A" w:rsidRDefault="0051687A">
      <w:pPr>
        <w:spacing w:line="100" w:lineRule="atLeast"/>
        <w:jc w:val="both"/>
        <w:rPr>
          <w:rFonts w:eastAsia="Times New Roman" w:cs="Times New Roman"/>
        </w:rPr>
      </w:pPr>
    </w:p>
    <w:p w14:paraId="3ECBF185" w14:textId="77777777" w:rsidR="0051687A" w:rsidRDefault="0051687A">
      <w:pPr>
        <w:spacing w:line="100" w:lineRule="atLeast"/>
        <w:jc w:val="both"/>
        <w:rPr>
          <w:rFonts w:eastAsia="Times New Roman" w:cs="Times New Roman"/>
        </w:rPr>
      </w:pPr>
    </w:p>
    <w:sectPr w:rsidR="0051687A" w:rsidSect="005C4C43">
      <w:footerReference w:type="even" r:id="rId8"/>
      <w:footerReference w:type="default" r:id="rId9"/>
      <w:pgSz w:w="11906" w:h="16838"/>
      <w:pgMar w:top="567" w:right="1133" w:bottom="426" w:left="1134" w:header="720" w:footer="70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5557B" w14:textId="77777777" w:rsidR="00785D5A" w:rsidRDefault="00785D5A">
      <w:r>
        <w:separator/>
      </w:r>
    </w:p>
  </w:endnote>
  <w:endnote w:type="continuationSeparator" w:id="0">
    <w:p w14:paraId="0B432AD7" w14:textId="77777777" w:rsidR="00785D5A" w:rsidRDefault="00785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1D74FD" w14:textId="77777777" w:rsidR="005C4C43" w:rsidRDefault="005C4C43">
    <w:pPr>
      <w:pStyle w:val="a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8BC5C" w14:textId="77777777" w:rsidR="005C4C43" w:rsidRDefault="005C4C4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CE915" w14:textId="77777777" w:rsidR="00785D5A" w:rsidRDefault="00785D5A">
      <w:r>
        <w:separator/>
      </w:r>
    </w:p>
  </w:footnote>
  <w:footnote w:type="continuationSeparator" w:id="0">
    <w:p w14:paraId="4B519C3D" w14:textId="77777777" w:rsidR="00785D5A" w:rsidRDefault="00785D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9B9AC8E0"/>
    <w:lvl w:ilvl="0">
      <w:numFmt w:val="bullet"/>
      <w:lvlText w:val="*"/>
      <w:lvlJc w:val="left"/>
    </w:lvl>
  </w:abstractNum>
  <w:abstractNum w:abstractNumId="1" w15:restartNumberingAfterBreak="0">
    <w:nsid w:val="05A234D7"/>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07EE6BEB"/>
    <w:multiLevelType w:val="hybridMultilevel"/>
    <w:tmpl w:val="F08A83BC"/>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140D746A"/>
    <w:multiLevelType w:val="multilevel"/>
    <w:tmpl w:val="0220CCEA"/>
    <w:lvl w:ilvl="0">
      <w:start w:val="8"/>
      <w:numFmt w:val="decimal"/>
      <w:lvlText w:val="%1"/>
      <w:lvlJc w:val="left"/>
      <w:pPr>
        <w:ind w:left="720" w:hanging="360"/>
      </w:pPr>
      <w:rPr>
        <w:rFonts w:cs="Times New Roman" w:hint="default"/>
      </w:rPr>
    </w:lvl>
    <w:lvl w:ilvl="1">
      <w:start w:val="6"/>
      <w:numFmt w:val="decimal"/>
      <w:isLgl/>
      <w:lvlText w:val="%1.%2."/>
      <w:lvlJc w:val="left"/>
      <w:pPr>
        <w:ind w:left="90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62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340" w:hanging="108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4" w15:restartNumberingAfterBreak="0">
    <w:nsid w:val="15BC78C6"/>
    <w:multiLevelType w:val="hybridMultilevel"/>
    <w:tmpl w:val="3368ABE8"/>
    <w:lvl w:ilvl="0" w:tplc="FA24F5A4">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7221EB2"/>
    <w:multiLevelType w:val="multilevel"/>
    <w:tmpl w:val="56AA4870"/>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1.%2."/>
      <w:lvlJc w:val="left"/>
      <w:pPr>
        <w:tabs>
          <w:tab w:val="num" w:pos="1142"/>
        </w:tabs>
        <w:ind w:left="1142"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ED75AA8"/>
    <w:multiLevelType w:val="multilevel"/>
    <w:tmpl w:val="5A90C342"/>
    <w:lvl w:ilvl="0">
      <w:start w:val="3"/>
      <w:numFmt w:val="decimal"/>
      <w:lvlText w:val="%1."/>
      <w:lvlJc w:val="left"/>
      <w:pPr>
        <w:ind w:left="480" w:hanging="480"/>
      </w:pPr>
      <w:rPr>
        <w:rFonts w:hint="default"/>
      </w:rPr>
    </w:lvl>
    <w:lvl w:ilvl="1">
      <w:start w:val="10"/>
      <w:numFmt w:val="decimal"/>
      <w:lvlText w:val="%1.%2."/>
      <w:lvlJc w:val="left"/>
      <w:pPr>
        <w:ind w:left="1048" w:hanging="48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7" w15:restartNumberingAfterBreak="0">
    <w:nsid w:val="2874286C"/>
    <w:multiLevelType w:val="multilevel"/>
    <w:tmpl w:val="F65495C6"/>
    <w:lvl w:ilvl="0">
      <w:start w:val="1"/>
      <w:numFmt w:val="decimal"/>
      <w:lvlText w:val="%1."/>
      <w:lvlJc w:val="left"/>
      <w:pPr>
        <w:ind w:left="480" w:hanging="480"/>
      </w:pPr>
      <w:rPr>
        <w:rFonts w:eastAsia="Times New Roman" w:cs="Times New Roman" w:hint="default"/>
      </w:rPr>
    </w:lvl>
    <w:lvl w:ilvl="1">
      <w:start w:val="1"/>
      <w:numFmt w:val="decimal"/>
      <w:lvlText w:val="%1.%2."/>
      <w:lvlJc w:val="left"/>
      <w:pPr>
        <w:ind w:left="1189" w:hanging="480"/>
      </w:pPr>
      <w:rPr>
        <w:rFonts w:eastAsia="Times New Roman" w:cs="Times New Roman" w:hint="default"/>
      </w:rPr>
    </w:lvl>
    <w:lvl w:ilvl="2">
      <w:start w:val="1"/>
      <w:numFmt w:val="decimal"/>
      <w:lvlText w:val="%1.%2.%3."/>
      <w:lvlJc w:val="left"/>
      <w:pPr>
        <w:ind w:left="2138" w:hanging="720"/>
      </w:pPr>
      <w:rPr>
        <w:rFonts w:eastAsia="Times New Roman" w:cs="Times New Roman" w:hint="default"/>
      </w:rPr>
    </w:lvl>
    <w:lvl w:ilvl="3">
      <w:start w:val="1"/>
      <w:numFmt w:val="decimal"/>
      <w:lvlText w:val="%1.%2.%3.%4."/>
      <w:lvlJc w:val="left"/>
      <w:pPr>
        <w:ind w:left="2847" w:hanging="720"/>
      </w:pPr>
      <w:rPr>
        <w:rFonts w:eastAsia="Times New Roman" w:cs="Times New Roman" w:hint="default"/>
      </w:rPr>
    </w:lvl>
    <w:lvl w:ilvl="4">
      <w:start w:val="1"/>
      <w:numFmt w:val="decimal"/>
      <w:lvlText w:val="%1.%2.%3.%4.%5."/>
      <w:lvlJc w:val="left"/>
      <w:pPr>
        <w:ind w:left="3916" w:hanging="1080"/>
      </w:pPr>
      <w:rPr>
        <w:rFonts w:eastAsia="Times New Roman" w:cs="Times New Roman" w:hint="default"/>
      </w:rPr>
    </w:lvl>
    <w:lvl w:ilvl="5">
      <w:start w:val="1"/>
      <w:numFmt w:val="decimal"/>
      <w:lvlText w:val="%1.%2.%3.%4.%5.%6."/>
      <w:lvlJc w:val="left"/>
      <w:pPr>
        <w:ind w:left="4625" w:hanging="1080"/>
      </w:pPr>
      <w:rPr>
        <w:rFonts w:eastAsia="Times New Roman" w:cs="Times New Roman" w:hint="default"/>
      </w:rPr>
    </w:lvl>
    <w:lvl w:ilvl="6">
      <w:start w:val="1"/>
      <w:numFmt w:val="decimal"/>
      <w:lvlText w:val="%1.%2.%3.%4.%5.%6.%7."/>
      <w:lvlJc w:val="left"/>
      <w:pPr>
        <w:ind w:left="5694" w:hanging="1440"/>
      </w:pPr>
      <w:rPr>
        <w:rFonts w:eastAsia="Times New Roman" w:cs="Times New Roman" w:hint="default"/>
      </w:rPr>
    </w:lvl>
    <w:lvl w:ilvl="7">
      <w:start w:val="1"/>
      <w:numFmt w:val="decimal"/>
      <w:lvlText w:val="%1.%2.%3.%4.%5.%6.%7.%8."/>
      <w:lvlJc w:val="left"/>
      <w:pPr>
        <w:ind w:left="6403" w:hanging="1440"/>
      </w:pPr>
      <w:rPr>
        <w:rFonts w:eastAsia="Times New Roman" w:cs="Times New Roman" w:hint="default"/>
      </w:rPr>
    </w:lvl>
    <w:lvl w:ilvl="8">
      <w:start w:val="1"/>
      <w:numFmt w:val="decimal"/>
      <w:lvlText w:val="%1.%2.%3.%4.%5.%6.%7.%8.%9."/>
      <w:lvlJc w:val="left"/>
      <w:pPr>
        <w:ind w:left="7472" w:hanging="1800"/>
      </w:pPr>
      <w:rPr>
        <w:rFonts w:eastAsia="Times New Roman" w:cs="Times New Roman" w:hint="default"/>
      </w:rPr>
    </w:lvl>
  </w:abstractNum>
  <w:abstractNum w:abstractNumId="8" w15:restartNumberingAfterBreak="0">
    <w:nsid w:val="36383C1E"/>
    <w:multiLevelType w:val="multilevel"/>
    <w:tmpl w:val="999A1278"/>
    <w:lvl w:ilvl="0">
      <w:start w:val="3"/>
      <w:numFmt w:val="decimal"/>
      <w:lvlText w:val="%1."/>
      <w:lvlJc w:val="left"/>
      <w:pPr>
        <w:ind w:left="660" w:hanging="660"/>
      </w:pPr>
      <w:rPr>
        <w:rFonts w:hint="default"/>
      </w:rPr>
    </w:lvl>
    <w:lvl w:ilvl="1">
      <w:start w:val="10"/>
      <w:numFmt w:val="decimal"/>
      <w:lvlText w:val="%1.%2."/>
      <w:lvlJc w:val="left"/>
      <w:pPr>
        <w:ind w:left="90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9" w15:restartNumberingAfterBreak="0">
    <w:nsid w:val="47B40E02"/>
    <w:multiLevelType w:val="hybridMultilevel"/>
    <w:tmpl w:val="1D98AD34"/>
    <w:lvl w:ilvl="0" w:tplc="FA24F5A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4FCB541C"/>
    <w:multiLevelType w:val="multilevel"/>
    <w:tmpl w:val="E1505D80"/>
    <w:lvl w:ilvl="0">
      <w:start w:val="1"/>
      <w:numFmt w:val="decimal"/>
      <w:lvlText w:val="%1."/>
      <w:lvlJc w:val="left"/>
      <w:pPr>
        <w:tabs>
          <w:tab w:val="num" w:pos="360"/>
        </w:tabs>
        <w:ind w:left="360" w:hanging="360"/>
      </w:pPr>
      <w:rPr>
        <w:rFonts w:cs="Times New Roman" w:hint="default"/>
        <w:sz w:val="22"/>
        <w:szCs w:val="22"/>
      </w:rPr>
    </w:lvl>
    <w:lvl w:ilvl="1">
      <w:start w:val="1"/>
      <w:numFmt w:val="decimal"/>
      <w:lvlText w:val="%1.%2."/>
      <w:lvlJc w:val="left"/>
      <w:pPr>
        <w:tabs>
          <w:tab w:val="num" w:pos="1283"/>
        </w:tabs>
        <w:ind w:left="1283" w:hanging="432"/>
      </w:pPr>
      <w:rPr>
        <w:rFonts w:cs="Times New Roman" w:hint="default"/>
        <w:color w:val="auto"/>
      </w:rPr>
    </w:lvl>
    <w:lvl w:ilvl="2">
      <w:start w:val="1"/>
      <w:numFmt w:val="decimal"/>
      <w:lvlText w:val="%1.%2.%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6AE779C7"/>
    <w:multiLevelType w:val="multilevel"/>
    <w:tmpl w:val="339C715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6C9605FD"/>
    <w:multiLevelType w:val="singleLevel"/>
    <w:tmpl w:val="AFCE1640"/>
    <w:lvl w:ilvl="0">
      <w:start w:val="1"/>
      <w:numFmt w:val="decimal"/>
      <w:lvlText w:val="%1)"/>
      <w:legacy w:legacy="1" w:legacySpace="0" w:legacyIndent="273"/>
      <w:lvlJc w:val="left"/>
      <w:rPr>
        <w:rFonts w:ascii="Times New Roman" w:hAnsi="Times New Roman" w:cs="Times New Roman" w:hint="default"/>
      </w:rPr>
    </w:lvl>
  </w:abstractNum>
  <w:abstractNum w:abstractNumId="13" w15:restartNumberingAfterBreak="0">
    <w:nsid w:val="71F51FAA"/>
    <w:multiLevelType w:val="multilevel"/>
    <w:tmpl w:val="D526CCA8"/>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35A0CBE"/>
    <w:multiLevelType w:val="hybridMultilevel"/>
    <w:tmpl w:val="1A929FAA"/>
    <w:lvl w:ilvl="0" w:tplc="FA24F5A4">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3A43BA0"/>
    <w:multiLevelType w:val="multilevel"/>
    <w:tmpl w:val="367459F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2"/>
  </w:num>
  <w:num w:numId="3">
    <w:abstractNumId w:val="3"/>
  </w:num>
  <w:num w:numId="4">
    <w:abstractNumId w:val="14"/>
  </w:num>
  <w:num w:numId="5">
    <w:abstractNumId w:val="4"/>
  </w:num>
  <w:num w:numId="6">
    <w:abstractNumId w:val="9"/>
  </w:num>
  <w:num w:numId="7">
    <w:abstractNumId w:val="10"/>
  </w:num>
  <w:num w:numId="8">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12"/>
  </w:num>
  <w:num w:numId="11">
    <w:abstractNumId w:val="12"/>
    <w:lvlOverride w:ilvl="0">
      <w:lvl w:ilvl="0">
        <w:start w:val="1"/>
        <w:numFmt w:val="decimal"/>
        <w:lvlText w:val="%1)"/>
        <w:legacy w:legacy="1" w:legacySpace="0" w:legacyIndent="274"/>
        <w:lvlJc w:val="left"/>
        <w:rPr>
          <w:rFonts w:ascii="Times New Roman" w:hAnsi="Times New Roman" w:cs="Times New Roman" w:hint="default"/>
        </w:rPr>
      </w:lvl>
    </w:lvlOverride>
  </w:num>
  <w:num w:numId="12">
    <w:abstractNumId w:val="13"/>
  </w:num>
  <w:num w:numId="13">
    <w:abstractNumId w:val="15"/>
  </w:num>
  <w:num w:numId="14">
    <w:abstractNumId w:val="1"/>
  </w:num>
  <w:num w:numId="15">
    <w:abstractNumId w:val="6"/>
  </w:num>
  <w:num w:numId="16">
    <w:abstractNumId w:val="8"/>
  </w:num>
  <w:num w:numId="17">
    <w:abstractNumId w:val="11"/>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1BE"/>
    <w:rsid w:val="00012D38"/>
    <w:rsid w:val="00027687"/>
    <w:rsid w:val="00042D91"/>
    <w:rsid w:val="000558B5"/>
    <w:rsid w:val="00061346"/>
    <w:rsid w:val="00096B0B"/>
    <w:rsid w:val="000A63B4"/>
    <w:rsid w:val="00101E1F"/>
    <w:rsid w:val="00155F4C"/>
    <w:rsid w:val="00195D05"/>
    <w:rsid w:val="001C2183"/>
    <w:rsid w:val="00246562"/>
    <w:rsid w:val="00263BF9"/>
    <w:rsid w:val="002F005D"/>
    <w:rsid w:val="00312ADA"/>
    <w:rsid w:val="003928B9"/>
    <w:rsid w:val="004D1096"/>
    <w:rsid w:val="004E591E"/>
    <w:rsid w:val="004F1F54"/>
    <w:rsid w:val="0051687A"/>
    <w:rsid w:val="005826FB"/>
    <w:rsid w:val="005B2AA3"/>
    <w:rsid w:val="005C1F2A"/>
    <w:rsid w:val="005C4C43"/>
    <w:rsid w:val="005C7D69"/>
    <w:rsid w:val="005E40D6"/>
    <w:rsid w:val="005F0ADA"/>
    <w:rsid w:val="00610A13"/>
    <w:rsid w:val="00624CC8"/>
    <w:rsid w:val="00653838"/>
    <w:rsid w:val="00681F9E"/>
    <w:rsid w:val="00687FEB"/>
    <w:rsid w:val="00703152"/>
    <w:rsid w:val="00757049"/>
    <w:rsid w:val="00766AD0"/>
    <w:rsid w:val="00785D5A"/>
    <w:rsid w:val="007A3194"/>
    <w:rsid w:val="00805977"/>
    <w:rsid w:val="00812D32"/>
    <w:rsid w:val="00845C6A"/>
    <w:rsid w:val="00867407"/>
    <w:rsid w:val="00925011"/>
    <w:rsid w:val="009433A7"/>
    <w:rsid w:val="00984EBD"/>
    <w:rsid w:val="00995344"/>
    <w:rsid w:val="009C21CF"/>
    <w:rsid w:val="009E063B"/>
    <w:rsid w:val="009F51BE"/>
    <w:rsid w:val="00A22156"/>
    <w:rsid w:val="00A2337B"/>
    <w:rsid w:val="00A347DF"/>
    <w:rsid w:val="00AA3DDD"/>
    <w:rsid w:val="00AE64CE"/>
    <w:rsid w:val="00AF38BE"/>
    <w:rsid w:val="00B22AD0"/>
    <w:rsid w:val="00B5464A"/>
    <w:rsid w:val="00B748D6"/>
    <w:rsid w:val="00BA2D60"/>
    <w:rsid w:val="00BE2DFE"/>
    <w:rsid w:val="00BF0908"/>
    <w:rsid w:val="00CC2955"/>
    <w:rsid w:val="00D41084"/>
    <w:rsid w:val="00DB3AAE"/>
    <w:rsid w:val="00DD48E0"/>
    <w:rsid w:val="00DF375A"/>
    <w:rsid w:val="00E30A35"/>
    <w:rsid w:val="00EC0892"/>
    <w:rsid w:val="00F40E8A"/>
    <w:rsid w:val="00F60958"/>
    <w:rsid w:val="00F81B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6C76BAC"/>
  <w15:chartTrackingRefBased/>
  <w15:docId w15:val="{6E205E9F-A979-4F8A-9BD7-86918C80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eastAsia="SimSun" w:cs="Mangal"/>
      <w:kern w:val="1"/>
      <w:sz w:val="24"/>
      <w:szCs w:val="24"/>
      <w:lang w:eastAsia="hi-IN" w:bidi="hi-IN"/>
    </w:rPr>
  </w:style>
  <w:style w:type="paragraph" w:styleId="1">
    <w:name w:val="heading 1"/>
    <w:basedOn w:val="a"/>
    <w:next w:val="a"/>
    <w:link w:val="10"/>
    <w:uiPriority w:val="99"/>
    <w:qFormat/>
    <w:rsid w:val="0051687A"/>
    <w:pPr>
      <w:suppressAutoHyphens w:val="0"/>
      <w:autoSpaceDE w:val="0"/>
      <w:autoSpaceDN w:val="0"/>
      <w:adjustRightInd w:val="0"/>
      <w:spacing w:before="108" w:after="108"/>
      <w:jc w:val="center"/>
      <w:outlineLvl w:val="0"/>
    </w:pPr>
    <w:rPr>
      <w:rFonts w:ascii="Cambria" w:eastAsia="Times New Roman" w:hAnsi="Cambria" w:cs="Times New Roman"/>
      <w:b/>
      <w:bCs/>
      <w:kern w:val="32"/>
      <w:sz w:val="32"/>
      <w:szCs w:val="32"/>
      <w:lang w:val="x-none" w:eastAsia="x-none" w:bidi="ar-SA"/>
    </w:rPr>
  </w:style>
  <w:style w:type="paragraph" w:styleId="2">
    <w:name w:val="heading 2"/>
    <w:basedOn w:val="a"/>
    <w:next w:val="a"/>
    <w:link w:val="20"/>
    <w:uiPriority w:val="99"/>
    <w:qFormat/>
    <w:rsid w:val="0051687A"/>
    <w:pPr>
      <w:keepNext/>
      <w:suppressAutoHyphens w:val="0"/>
      <w:spacing w:before="240" w:after="60"/>
      <w:outlineLvl w:val="1"/>
    </w:pPr>
    <w:rPr>
      <w:rFonts w:ascii="Cambria" w:eastAsia="Times New Roman" w:hAnsi="Cambria" w:cs="Times New Roman"/>
      <w:b/>
      <w:bCs/>
      <w:i/>
      <w:iCs/>
      <w:kern w:val="0"/>
      <w:sz w:val="28"/>
      <w:szCs w:val="28"/>
      <w:lang w:val="x-none" w:eastAsia="x-none" w:bidi="ar-SA"/>
    </w:rPr>
  </w:style>
  <w:style w:type="paragraph" w:styleId="3">
    <w:name w:val="heading 3"/>
    <w:basedOn w:val="a"/>
    <w:next w:val="a"/>
    <w:link w:val="30"/>
    <w:uiPriority w:val="99"/>
    <w:qFormat/>
    <w:rsid w:val="0051687A"/>
    <w:pPr>
      <w:keepNext/>
      <w:suppressAutoHyphens w:val="0"/>
      <w:spacing w:before="240" w:after="60"/>
      <w:outlineLvl w:val="2"/>
    </w:pPr>
    <w:rPr>
      <w:rFonts w:ascii="Cambria" w:eastAsia="Times New Roman" w:hAnsi="Cambria" w:cs="Times New Roman"/>
      <w:b/>
      <w:bCs/>
      <w:kern w:val="0"/>
      <w:sz w:val="26"/>
      <w:szCs w:val="26"/>
      <w:lang w:val="x-none" w:eastAsia="x-none"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шрифт абзаца1"/>
  </w:style>
  <w:style w:type="character" w:customStyle="1" w:styleId="21">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2">
    <w:name w:val="Номер страницы1"/>
    <w:basedOn w:val="21"/>
  </w:style>
  <w:style w:type="character" w:customStyle="1" w:styleId="a4">
    <w:name w:val="Верхний колонтитул Знак"/>
    <w:basedOn w:val="21"/>
    <w:uiPriority w:val="99"/>
  </w:style>
  <w:style w:type="character" w:styleId="a5">
    <w:name w:val="Hyperlink"/>
    <w:uiPriority w:val="99"/>
    <w:rPr>
      <w:color w:val="000080"/>
      <w:u w:val="single"/>
    </w:rPr>
  </w:style>
  <w:style w:type="character" w:styleId="a6">
    <w:name w:val="FollowedHyperlink"/>
    <w:rPr>
      <w:color w:val="800000"/>
      <w:u w:val="single"/>
    </w:rPr>
  </w:style>
  <w:style w:type="character" w:customStyle="1" w:styleId="a7">
    <w:name w:val="Текст выноски Знак"/>
    <w:uiPriority w:val="99"/>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link w:val="13"/>
    <w:uiPriority w:val="99"/>
    <w:pPr>
      <w:spacing w:after="120"/>
    </w:pPr>
  </w:style>
  <w:style w:type="paragraph" w:styleId="aa">
    <w:name w:val="List"/>
    <w:basedOn w:val="a9"/>
    <w:uiPriority w:val="99"/>
  </w:style>
  <w:style w:type="paragraph" w:customStyle="1" w:styleId="22">
    <w:name w:val="Название2"/>
    <w:basedOn w:val="a"/>
    <w:pPr>
      <w:suppressLineNumbers/>
      <w:spacing w:before="120" w:after="120"/>
    </w:pPr>
    <w:rPr>
      <w:i/>
      <w:iCs/>
    </w:rPr>
  </w:style>
  <w:style w:type="paragraph" w:customStyle="1" w:styleId="23">
    <w:name w:val="Указатель2"/>
    <w:basedOn w:val="a"/>
    <w:pPr>
      <w:suppressLineNumbers/>
    </w:pPr>
  </w:style>
  <w:style w:type="paragraph" w:customStyle="1" w:styleId="14">
    <w:name w:val="Название1"/>
    <w:basedOn w:val="a"/>
    <w:pPr>
      <w:suppressLineNumbers/>
      <w:spacing w:before="120" w:after="120"/>
    </w:pPr>
    <w:rPr>
      <w:i/>
      <w:iCs/>
    </w:rPr>
  </w:style>
  <w:style w:type="paragraph" w:customStyle="1" w:styleId="15">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uiPriority w:val="99"/>
    <w:pPr>
      <w:suppressLineNumbers/>
      <w:tabs>
        <w:tab w:val="center" w:pos="4677"/>
        <w:tab w:val="right" w:pos="9355"/>
      </w:tabs>
      <w:spacing w:line="100" w:lineRule="atLeast"/>
    </w:pPr>
  </w:style>
  <w:style w:type="paragraph" w:styleId="ad">
    <w:name w:val="Balloon Text"/>
    <w:basedOn w:val="a"/>
    <w:uiPriority w:val="99"/>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character" w:customStyle="1" w:styleId="10">
    <w:name w:val="Заголовок 1 Знак"/>
    <w:link w:val="1"/>
    <w:uiPriority w:val="99"/>
    <w:rsid w:val="0051687A"/>
    <w:rPr>
      <w:rFonts w:ascii="Cambria" w:hAnsi="Cambria"/>
      <w:b/>
      <w:bCs/>
      <w:kern w:val="32"/>
      <w:sz w:val="32"/>
      <w:szCs w:val="32"/>
      <w:lang w:val="x-none" w:eastAsia="x-none"/>
    </w:rPr>
  </w:style>
  <w:style w:type="character" w:customStyle="1" w:styleId="20">
    <w:name w:val="Заголовок 2 Знак"/>
    <w:link w:val="2"/>
    <w:uiPriority w:val="99"/>
    <w:rsid w:val="0051687A"/>
    <w:rPr>
      <w:rFonts w:ascii="Cambria" w:hAnsi="Cambria"/>
      <w:b/>
      <w:bCs/>
      <w:i/>
      <w:iCs/>
      <w:sz w:val="28"/>
      <w:szCs w:val="28"/>
      <w:lang w:val="x-none" w:eastAsia="x-none"/>
    </w:rPr>
  </w:style>
  <w:style w:type="character" w:customStyle="1" w:styleId="30">
    <w:name w:val="Заголовок 3 Знак"/>
    <w:link w:val="3"/>
    <w:uiPriority w:val="99"/>
    <w:rsid w:val="0051687A"/>
    <w:rPr>
      <w:rFonts w:ascii="Cambria" w:hAnsi="Cambria"/>
      <w:b/>
      <w:bCs/>
      <w:sz w:val="26"/>
      <w:szCs w:val="26"/>
      <w:lang w:val="x-none" w:eastAsia="x-none"/>
    </w:rPr>
  </w:style>
  <w:style w:type="character" w:styleId="af0">
    <w:name w:val="Strong"/>
    <w:uiPriority w:val="99"/>
    <w:qFormat/>
    <w:rsid w:val="0051687A"/>
    <w:rPr>
      <w:rFonts w:cs="Times New Roman"/>
      <w:b/>
      <w:bCs/>
    </w:rPr>
  </w:style>
  <w:style w:type="character" w:customStyle="1" w:styleId="af1">
    <w:name w:val="Основной текст Знак"/>
    <w:uiPriority w:val="99"/>
    <w:semiHidden/>
    <w:locked/>
    <w:rsid w:val="0051687A"/>
    <w:rPr>
      <w:rFonts w:cs="Times New Roman"/>
      <w:sz w:val="20"/>
      <w:szCs w:val="20"/>
    </w:rPr>
  </w:style>
  <w:style w:type="character" w:styleId="af2">
    <w:name w:val="page number"/>
    <w:uiPriority w:val="99"/>
    <w:rsid w:val="0051687A"/>
    <w:rPr>
      <w:rFonts w:cs="Times New Roman"/>
    </w:rPr>
  </w:style>
  <w:style w:type="table" w:styleId="af3">
    <w:name w:val="Table Grid"/>
    <w:basedOn w:val="a1"/>
    <w:uiPriority w:val="99"/>
    <w:rsid w:val="005168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annotation text"/>
    <w:basedOn w:val="a"/>
    <w:link w:val="af5"/>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5">
    <w:name w:val="Текст примечания Знак"/>
    <w:link w:val="af4"/>
    <w:uiPriority w:val="99"/>
    <w:semiHidden/>
    <w:rsid w:val="0051687A"/>
    <w:rPr>
      <w:lang w:val="x-none" w:eastAsia="x-none"/>
    </w:rPr>
  </w:style>
  <w:style w:type="paragraph" w:styleId="24">
    <w:name w:val="Body Text Indent 2"/>
    <w:basedOn w:val="a"/>
    <w:link w:val="25"/>
    <w:uiPriority w:val="99"/>
    <w:rsid w:val="0051687A"/>
    <w:pPr>
      <w:suppressAutoHyphens w:val="0"/>
      <w:ind w:firstLine="720"/>
      <w:jc w:val="both"/>
    </w:pPr>
    <w:rPr>
      <w:rFonts w:eastAsia="Times New Roman" w:cs="Times New Roman"/>
      <w:kern w:val="0"/>
      <w:sz w:val="20"/>
      <w:szCs w:val="20"/>
      <w:lang w:val="x-none" w:eastAsia="x-none" w:bidi="ar-SA"/>
    </w:rPr>
  </w:style>
  <w:style w:type="character" w:customStyle="1" w:styleId="25">
    <w:name w:val="Основной текст с отступом 2 Знак"/>
    <w:link w:val="24"/>
    <w:uiPriority w:val="99"/>
    <w:rsid w:val="0051687A"/>
    <w:rPr>
      <w:lang w:val="x-none" w:eastAsia="x-none"/>
    </w:rPr>
  </w:style>
  <w:style w:type="paragraph" w:styleId="af6">
    <w:name w:val="Plain Text"/>
    <w:basedOn w:val="a"/>
    <w:link w:val="af7"/>
    <w:uiPriority w:val="99"/>
    <w:rsid w:val="0051687A"/>
    <w:pPr>
      <w:suppressAutoHyphens w:val="0"/>
    </w:pPr>
    <w:rPr>
      <w:rFonts w:ascii="Courier New" w:eastAsia="Times New Roman" w:hAnsi="Courier New" w:cs="Times New Roman"/>
      <w:kern w:val="0"/>
      <w:sz w:val="20"/>
      <w:szCs w:val="20"/>
      <w:lang w:val="x-none" w:eastAsia="x-none" w:bidi="ar-SA"/>
    </w:rPr>
  </w:style>
  <w:style w:type="character" w:customStyle="1" w:styleId="af7">
    <w:name w:val="Текст Знак"/>
    <w:link w:val="af6"/>
    <w:uiPriority w:val="99"/>
    <w:rsid w:val="0051687A"/>
    <w:rPr>
      <w:rFonts w:ascii="Courier New" w:hAnsi="Courier New"/>
      <w:lang w:val="x-none" w:eastAsia="x-none"/>
    </w:rPr>
  </w:style>
  <w:style w:type="paragraph" w:styleId="31">
    <w:name w:val="Body Text Indent 3"/>
    <w:basedOn w:val="a"/>
    <w:link w:val="32"/>
    <w:uiPriority w:val="99"/>
    <w:rsid w:val="0051687A"/>
    <w:pPr>
      <w:suppressAutoHyphens w:val="0"/>
      <w:ind w:firstLine="709"/>
      <w:jc w:val="both"/>
    </w:pPr>
    <w:rPr>
      <w:rFonts w:eastAsia="Times New Roman" w:cs="Times New Roman"/>
      <w:kern w:val="0"/>
      <w:sz w:val="16"/>
      <w:szCs w:val="16"/>
      <w:lang w:val="x-none" w:eastAsia="x-none" w:bidi="ar-SA"/>
    </w:rPr>
  </w:style>
  <w:style w:type="character" w:customStyle="1" w:styleId="32">
    <w:name w:val="Основной текст с отступом 3 Знак"/>
    <w:link w:val="31"/>
    <w:uiPriority w:val="99"/>
    <w:rsid w:val="0051687A"/>
    <w:rPr>
      <w:sz w:val="16"/>
      <w:szCs w:val="16"/>
      <w:lang w:val="x-none" w:eastAsia="x-none"/>
    </w:rPr>
  </w:style>
  <w:style w:type="paragraph" w:styleId="26">
    <w:name w:val="Body Text 2"/>
    <w:basedOn w:val="a"/>
    <w:link w:val="27"/>
    <w:uiPriority w:val="99"/>
    <w:rsid w:val="0051687A"/>
    <w:pPr>
      <w:suppressAutoHyphens w:val="0"/>
      <w:ind w:firstLine="851"/>
      <w:jc w:val="both"/>
    </w:pPr>
    <w:rPr>
      <w:rFonts w:eastAsia="Times New Roman" w:cs="Times New Roman"/>
      <w:kern w:val="0"/>
      <w:sz w:val="20"/>
      <w:szCs w:val="20"/>
      <w:lang w:val="x-none" w:eastAsia="x-none" w:bidi="ar-SA"/>
    </w:rPr>
  </w:style>
  <w:style w:type="character" w:customStyle="1" w:styleId="27">
    <w:name w:val="Основной текст 2 Знак"/>
    <w:link w:val="26"/>
    <w:uiPriority w:val="99"/>
    <w:rsid w:val="0051687A"/>
    <w:rPr>
      <w:lang w:val="x-none" w:eastAsia="x-none"/>
    </w:rPr>
  </w:style>
  <w:style w:type="paragraph" w:customStyle="1" w:styleId="af8">
    <w:name w:val="Обычный (веб)"/>
    <w:basedOn w:val="a"/>
    <w:uiPriority w:val="99"/>
    <w:rsid w:val="0051687A"/>
    <w:pPr>
      <w:suppressAutoHyphens w:val="0"/>
      <w:spacing w:before="240" w:after="240"/>
    </w:pPr>
    <w:rPr>
      <w:rFonts w:eastAsia="Times New Roman" w:cs="Times New Roman"/>
      <w:kern w:val="0"/>
      <w:lang w:eastAsia="ru-RU" w:bidi="ar-SA"/>
    </w:rPr>
  </w:style>
  <w:style w:type="paragraph" w:customStyle="1" w:styleId="af9">
    <w:name w:val="Таблицы (моноширинный)"/>
    <w:basedOn w:val="a"/>
    <w:next w:val="a"/>
    <w:uiPriority w:val="99"/>
    <w:rsid w:val="0051687A"/>
    <w:pPr>
      <w:suppressAutoHyphens w:val="0"/>
      <w:autoSpaceDE w:val="0"/>
      <w:autoSpaceDN w:val="0"/>
      <w:adjustRightInd w:val="0"/>
      <w:jc w:val="both"/>
    </w:pPr>
    <w:rPr>
      <w:rFonts w:ascii="Courier New" w:eastAsia="Times New Roman" w:hAnsi="Courier New" w:cs="Courier New"/>
      <w:kern w:val="0"/>
      <w:sz w:val="20"/>
      <w:szCs w:val="20"/>
      <w:lang w:eastAsia="ru-RU" w:bidi="ar-SA"/>
    </w:rPr>
  </w:style>
  <w:style w:type="paragraph" w:styleId="afa">
    <w:name w:val="Body Text Indent"/>
    <w:basedOn w:val="a"/>
    <w:link w:val="afb"/>
    <w:uiPriority w:val="99"/>
    <w:rsid w:val="0051687A"/>
    <w:pPr>
      <w:suppressAutoHyphens w:val="0"/>
      <w:spacing w:after="120"/>
      <w:ind w:left="283"/>
    </w:pPr>
    <w:rPr>
      <w:rFonts w:eastAsia="Times New Roman" w:cs="Times New Roman"/>
      <w:kern w:val="0"/>
      <w:sz w:val="20"/>
      <w:szCs w:val="20"/>
      <w:lang w:val="x-none" w:eastAsia="x-none" w:bidi="ar-SA"/>
    </w:rPr>
  </w:style>
  <w:style w:type="character" w:customStyle="1" w:styleId="afb">
    <w:name w:val="Основной текст с отступом Знак"/>
    <w:link w:val="afa"/>
    <w:uiPriority w:val="99"/>
    <w:rsid w:val="0051687A"/>
    <w:rPr>
      <w:lang w:val="x-none" w:eastAsia="x-none"/>
    </w:rPr>
  </w:style>
  <w:style w:type="paragraph" w:customStyle="1" w:styleId="afc">
    <w:name w:val="Знак Знак Знак Знак"/>
    <w:basedOn w:val="a"/>
    <w:uiPriority w:val="99"/>
    <w:rsid w:val="0051687A"/>
    <w:pPr>
      <w:suppressAutoHyphens w:val="0"/>
      <w:spacing w:after="160" w:line="240" w:lineRule="exact"/>
    </w:pPr>
    <w:rPr>
      <w:rFonts w:ascii="Tahoma" w:eastAsia="Times New Roman" w:hAnsi="Tahoma" w:cs="Tahoma"/>
      <w:kern w:val="0"/>
      <w:sz w:val="20"/>
      <w:szCs w:val="20"/>
      <w:lang w:val="en-US" w:eastAsia="en-US" w:bidi="ar-SA"/>
    </w:rPr>
  </w:style>
  <w:style w:type="paragraph" w:customStyle="1" w:styleId="CharCharCharChar">
    <w:name w:val="Char Char Знак Знак Char Char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33">
    <w:name w:val="Body Text 3"/>
    <w:basedOn w:val="a"/>
    <w:link w:val="34"/>
    <w:uiPriority w:val="99"/>
    <w:rsid w:val="0051687A"/>
    <w:pPr>
      <w:suppressAutoHyphens w:val="0"/>
      <w:spacing w:after="120"/>
    </w:pPr>
    <w:rPr>
      <w:rFonts w:eastAsia="Times New Roman" w:cs="Times New Roman"/>
      <w:kern w:val="0"/>
      <w:sz w:val="16"/>
      <w:szCs w:val="16"/>
      <w:lang w:val="x-none" w:eastAsia="x-none" w:bidi="ar-SA"/>
    </w:rPr>
  </w:style>
  <w:style w:type="character" w:customStyle="1" w:styleId="34">
    <w:name w:val="Основной текст 3 Знак"/>
    <w:link w:val="33"/>
    <w:uiPriority w:val="99"/>
    <w:rsid w:val="0051687A"/>
    <w:rPr>
      <w:sz w:val="16"/>
      <w:szCs w:val="16"/>
      <w:lang w:val="x-none" w:eastAsia="x-none"/>
    </w:rPr>
  </w:style>
  <w:style w:type="paragraph" w:styleId="28">
    <w:name w:val="List 2"/>
    <w:basedOn w:val="a"/>
    <w:uiPriority w:val="99"/>
    <w:rsid w:val="0051687A"/>
    <w:pPr>
      <w:suppressAutoHyphens w:val="0"/>
      <w:ind w:left="566" w:hanging="283"/>
    </w:pPr>
    <w:rPr>
      <w:rFonts w:eastAsia="Times New Roman" w:cs="Times New Roman"/>
      <w:kern w:val="0"/>
      <w:lang w:eastAsia="ru-RU" w:bidi="ar-SA"/>
    </w:rPr>
  </w:style>
  <w:style w:type="paragraph" w:styleId="35">
    <w:name w:val="List 3"/>
    <w:basedOn w:val="a"/>
    <w:uiPriority w:val="99"/>
    <w:rsid w:val="0051687A"/>
    <w:pPr>
      <w:suppressAutoHyphens w:val="0"/>
      <w:ind w:left="849" w:hanging="283"/>
    </w:pPr>
    <w:rPr>
      <w:rFonts w:eastAsia="Times New Roman" w:cs="Times New Roman"/>
      <w:kern w:val="0"/>
      <w:lang w:eastAsia="ru-RU" w:bidi="ar-SA"/>
    </w:rPr>
  </w:style>
  <w:style w:type="paragraph" w:styleId="4">
    <w:name w:val="List 4"/>
    <w:basedOn w:val="a"/>
    <w:uiPriority w:val="99"/>
    <w:rsid w:val="0051687A"/>
    <w:pPr>
      <w:suppressAutoHyphens w:val="0"/>
      <w:ind w:left="1132" w:hanging="283"/>
    </w:pPr>
    <w:rPr>
      <w:rFonts w:eastAsia="Times New Roman" w:cs="Times New Roman"/>
      <w:kern w:val="0"/>
      <w:lang w:eastAsia="ru-RU" w:bidi="ar-SA"/>
    </w:rPr>
  </w:style>
  <w:style w:type="paragraph" w:styleId="36">
    <w:name w:val="List Bullet 3"/>
    <w:basedOn w:val="a"/>
    <w:uiPriority w:val="99"/>
    <w:rsid w:val="0051687A"/>
    <w:pPr>
      <w:tabs>
        <w:tab w:val="num" w:pos="926"/>
        <w:tab w:val="num" w:pos="1068"/>
        <w:tab w:val="num" w:pos="4637"/>
      </w:tabs>
      <w:suppressAutoHyphens w:val="0"/>
      <w:ind w:left="4637" w:hanging="360"/>
    </w:pPr>
    <w:rPr>
      <w:rFonts w:eastAsia="Times New Roman" w:cs="Times New Roman"/>
      <w:kern w:val="0"/>
      <w:lang w:eastAsia="ru-RU" w:bidi="ar-SA"/>
    </w:rPr>
  </w:style>
  <w:style w:type="paragraph" w:styleId="29">
    <w:name w:val="List Continue 2"/>
    <w:basedOn w:val="a"/>
    <w:uiPriority w:val="99"/>
    <w:rsid w:val="0051687A"/>
    <w:pPr>
      <w:suppressAutoHyphens w:val="0"/>
      <w:spacing w:after="120"/>
      <w:ind w:left="566"/>
    </w:pPr>
    <w:rPr>
      <w:rFonts w:eastAsia="Times New Roman" w:cs="Times New Roman"/>
      <w:kern w:val="0"/>
      <w:lang w:eastAsia="ru-RU" w:bidi="ar-SA"/>
    </w:rPr>
  </w:style>
  <w:style w:type="paragraph" w:styleId="afd">
    <w:name w:val="Body Text First Indent"/>
    <w:basedOn w:val="a9"/>
    <w:link w:val="afe"/>
    <w:uiPriority w:val="99"/>
    <w:rsid w:val="0051687A"/>
    <w:pPr>
      <w:suppressAutoHyphens w:val="0"/>
      <w:ind w:firstLine="210"/>
    </w:pPr>
    <w:rPr>
      <w:rFonts w:eastAsia="Times New Roman" w:cs="Times New Roman"/>
      <w:kern w:val="0"/>
      <w:sz w:val="20"/>
      <w:szCs w:val="20"/>
      <w:lang w:val="x-none" w:eastAsia="x-none" w:bidi="ar-SA"/>
    </w:rPr>
  </w:style>
  <w:style w:type="character" w:customStyle="1" w:styleId="13">
    <w:name w:val="Основной текст Знак1"/>
    <w:link w:val="a9"/>
    <w:uiPriority w:val="99"/>
    <w:rsid w:val="0051687A"/>
    <w:rPr>
      <w:rFonts w:eastAsia="SimSun" w:cs="Mangal"/>
      <w:kern w:val="1"/>
      <w:sz w:val="24"/>
      <w:szCs w:val="24"/>
      <w:lang w:eastAsia="hi-IN" w:bidi="hi-IN"/>
    </w:rPr>
  </w:style>
  <w:style w:type="character" w:customStyle="1" w:styleId="afe">
    <w:name w:val="Красная строка Знак"/>
    <w:link w:val="afd"/>
    <w:uiPriority w:val="99"/>
    <w:rsid w:val="0051687A"/>
    <w:rPr>
      <w:rFonts w:eastAsia="SimSun" w:cs="Mangal"/>
      <w:kern w:val="1"/>
      <w:sz w:val="24"/>
      <w:szCs w:val="24"/>
      <w:lang w:val="x-none" w:eastAsia="x-none" w:bidi="hi-IN"/>
    </w:rPr>
  </w:style>
  <w:style w:type="paragraph" w:styleId="2a">
    <w:name w:val="Body Text First Indent 2"/>
    <w:basedOn w:val="afa"/>
    <w:link w:val="2b"/>
    <w:uiPriority w:val="99"/>
    <w:rsid w:val="0051687A"/>
    <w:pPr>
      <w:ind w:firstLine="210"/>
    </w:pPr>
    <w:rPr>
      <w:sz w:val="24"/>
      <w:szCs w:val="24"/>
    </w:rPr>
  </w:style>
  <w:style w:type="character" w:customStyle="1" w:styleId="2b">
    <w:name w:val="Красная строка 2 Знак"/>
    <w:link w:val="2a"/>
    <w:uiPriority w:val="99"/>
    <w:rsid w:val="0051687A"/>
    <w:rPr>
      <w:sz w:val="24"/>
      <w:szCs w:val="24"/>
      <w:lang w:val="x-none" w:eastAsia="x-none"/>
    </w:rPr>
  </w:style>
  <w:style w:type="paragraph" w:styleId="37">
    <w:name w:val="toc 3"/>
    <w:basedOn w:val="a"/>
    <w:next w:val="a"/>
    <w:autoRedefine/>
    <w:uiPriority w:val="99"/>
    <w:semiHidden/>
    <w:rsid w:val="0051687A"/>
    <w:pPr>
      <w:tabs>
        <w:tab w:val="left" w:pos="935"/>
        <w:tab w:val="right" w:leader="dot" w:pos="9345"/>
      </w:tabs>
      <w:suppressAutoHyphens w:val="0"/>
      <w:ind w:left="935" w:hanging="935"/>
    </w:pPr>
    <w:rPr>
      <w:rFonts w:ascii="Arial" w:eastAsia="Times New Roman" w:hAnsi="Arial" w:cs="Arial"/>
      <w:noProof/>
      <w:kern w:val="0"/>
      <w:lang w:eastAsia="ru-RU" w:bidi="ar-SA"/>
    </w:rPr>
  </w:style>
  <w:style w:type="paragraph" w:customStyle="1" w:styleId="ConsPlusNonformat">
    <w:name w:val="ConsPlusNonformat"/>
    <w:uiPriority w:val="99"/>
    <w:rsid w:val="0051687A"/>
    <w:pPr>
      <w:autoSpaceDE w:val="0"/>
      <w:autoSpaceDN w:val="0"/>
      <w:adjustRightInd w:val="0"/>
    </w:pPr>
    <w:rPr>
      <w:rFonts w:ascii="Courier New" w:hAnsi="Courier New" w:cs="Courier New"/>
    </w:rPr>
  </w:style>
  <w:style w:type="paragraph" w:styleId="aff">
    <w:name w:val="footnote text"/>
    <w:basedOn w:val="a"/>
    <w:link w:val="aff0"/>
    <w:uiPriority w:val="99"/>
    <w:semiHidden/>
    <w:rsid w:val="0051687A"/>
    <w:pPr>
      <w:suppressAutoHyphens w:val="0"/>
    </w:pPr>
    <w:rPr>
      <w:rFonts w:eastAsia="Times New Roman" w:cs="Times New Roman"/>
      <w:kern w:val="0"/>
      <w:sz w:val="20"/>
      <w:szCs w:val="20"/>
      <w:lang w:val="x-none" w:eastAsia="x-none" w:bidi="ar-SA"/>
    </w:rPr>
  </w:style>
  <w:style w:type="character" w:customStyle="1" w:styleId="aff0">
    <w:name w:val="Текст сноски Знак"/>
    <w:link w:val="aff"/>
    <w:uiPriority w:val="99"/>
    <w:semiHidden/>
    <w:rsid w:val="0051687A"/>
    <w:rPr>
      <w:lang w:val="x-none" w:eastAsia="x-none"/>
    </w:rPr>
  </w:style>
  <w:style w:type="character" w:styleId="aff1">
    <w:name w:val="footnote reference"/>
    <w:uiPriority w:val="99"/>
    <w:semiHidden/>
    <w:rsid w:val="0051687A"/>
    <w:rPr>
      <w:rFonts w:cs="Times New Roman"/>
      <w:vertAlign w:val="superscript"/>
    </w:rPr>
  </w:style>
  <w:style w:type="paragraph" w:customStyle="1" w:styleId="CharCharCharChar1">
    <w:name w:val="Char Char Знак Знак Char Char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CharCharCharChar2">
    <w:name w:val="Char Char Знак Знак Char Char Знак Знак Знак Знак Знак Знак Знак Знак Знак2"/>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2">
    <w:name w:val="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character" w:styleId="aff3">
    <w:name w:val="annotation reference"/>
    <w:uiPriority w:val="99"/>
    <w:semiHidden/>
    <w:rsid w:val="0051687A"/>
    <w:rPr>
      <w:rFonts w:cs="Times New Roman"/>
      <w:sz w:val="16"/>
      <w:szCs w:val="16"/>
    </w:rPr>
  </w:style>
  <w:style w:type="paragraph" w:styleId="aff4">
    <w:name w:val="annotation subject"/>
    <w:basedOn w:val="af4"/>
    <w:next w:val="af4"/>
    <w:link w:val="aff5"/>
    <w:uiPriority w:val="99"/>
    <w:semiHidden/>
    <w:rsid w:val="0051687A"/>
    <w:pPr>
      <w:widowControl w:val="0"/>
    </w:pPr>
    <w:rPr>
      <w:b/>
      <w:bCs/>
    </w:rPr>
  </w:style>
  <w:style w:type="character" w:customStyle="1" w:styleId="aff5">
    <w:name w:val="Тема примечания Знак"/>
    <w:link w:val="aff4"/>
    <w:uiPriority w:val="99"/>
    <w:semiHidden/>
    <w:rsid w:val="0051687A"/>
    <w:rPr>
      <w:b/>
      <w:bCs/>
      <w:lang w:val="x-none" w:eastAsia="x-none"/>
    </w:rPr>
  </w:style>
  <w:style w:type="paragraph" w:customStyle="1" w:styleId="CharCharCharChar0">
    <w:name w:val="Char Char Знак Знак Char Char Знак Знак Знак Знак Знак Знак Знак Знак Знак Знак Знак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aff6">
    <w:basedOn w:val="a"/>
    <w:next w:val="a8"/>
    <w:link w:val="aff7"/>
    <w:uiPriority w:val="99"/>
    <w:qFormat/>
    <w:rsid w:val="0051687A"/>
    <w:pPr>
      <w:suppressAutoHyphens w:val="0"/>
      <w:jc w:val="center"/>
    </w:pPr>
    <w:rPr>
      <w:rFonts w:ascii="Cambria" w:eastAsia="Times New Roman" w:hAnsi="Cambria" w:cs="Times New Roman"/>
      <w:b/>
      <w:bCs/>
      <w:kern w:val="28"/>
      <w:sz w:val="32"/>
      <w:szCs w:val="32"/>
      <w:lang w:val="x-none" w:eastAsia="x-none" w:bidi="ar-SA"/>
    </w:rPr>
  </w:style>
  <w:style w:type="character" w:customStyle="1" w:styleId="aff7">
    <w:name w:val="Название Знак"/>
    <w:link w:val="aff6"/>
    <w:uiPriority w:val="99"/>
    <w:locked/>
    <w:rsid w:val="0051687A"/>
    <w:rPr>
      <w:rFonts w:ascii="Cambria" w:hAnsi="Cambria" w:cs="Times New Roman"/>
      <w:b/>
      <w:bCs/>
      <w:kern w:val="28"/>
      <w:sz w:val="32"/>
      <w:szCs w:val="32"/>
    </w:rPr>
  </w:style>
  <w:style w:type="paragraph" w:customStyle="1" w:styleId="CharCharCharChar10">
    <w:name w:val="Char Char Знак Знак Char Char Знак Знак Знак Знак Знак Знак Знак Знак Знак Знак Знак Знак1"/>
    <w:basedOn w:val="a"/>
    <w:uiPriority w:val="99"/>
    <w:rsid w:val="0051687A"/>
    <w:pPr>
      <w:suppressAutoHyphens w:val="0"/>
    </w:pPr>
    <w:rPr>
      <w:rFonts w:ascii="Verdana" w:eastAsia="Times New Roman" w:hAnsi="Verdana" w:cs="Verdana"/>
      <w:kern w:val="0"/>
      <w:sz w:val="20"/>
      <w:szCs w:val="20"/>
      <w:lang w:val="en-US" w:eastAsia="en-US" w:bidi="ar-SA"/>
    </w:rPr>
  </w:style>
  <w:style w:type="paragraph" w:customStyle="1" w:styleId="Default">
    <w:name w:val="Default"/>
    <w:rsid w:val="0051687A"/>
    <w:pPr>
      <w:autoSpaceDE w:val="0"/>
      <w:autoSpaceDN w:val="0"/>
      <w:adjustRightInd w:val="0"/>
    </w:pPr>
    <w:rPr>
      <w:color w:val="000000"/>
      <w:sz w:val="24"/>
      <w:szCs w:val="24"/>
    </w:rPr>
  </w:style>
  <w:style w:type="paragraph" w:customStyle="1" w:styleId="110">
    <w:name w:val="Знак1 Знак Знак Знак1 Знак Знак Знак"/>
    <w:basedOn w:val="a"/>
    <w:uiPriority w:val="99"/>
    <w:rsid w:val="0051687A"/>
    <w:pPr>
      <w:suppressAutoHyphens w:val="0"/>
      <w:spacing w:after="160" w:line="240" w:lineRule="exact"/>
      <w:jc w:val="both"/>
    </w:pPr>
    <w:rPr>
      <w:rFonts w:ascii="Tahoma" w:eastAsia="Times New Roman" w:hAnsi="Tahoma" w:cs="Tahoma"/>
      <w:spacing w:val="-4"/>
      <w:kern w:val="0"/>
      <w:sz w:val="20"/>
      <w:szCs w:val="20"/>
      <w:lang w:val="en-US" w:eastAsia="en-US" w:bidi="ar-SA"/>
    </w:rPr>
  </w:style>
  <w:style w:type="paragraph" w:styleId="2c">
    <w:name w:val="toc 2"/>
    <w:basedOn w:val="a"/>
    <w:next w:val="a"/>
    <w:autoRedefine/>
    <w:uiPriority w:val="99"/>
    <w:semiHidden/>
    <w:rsid w:val="0051687A"/>
    <w:pPr>
      <w:widowControl w:val="0"/>
      <w:tabs>
        <w:tab w:val="left" w:pos="540"/>
        <w:tab w:val="right" w:leader="dot" w:pos="9628"/>
      </w:tabs>
      <w:suppressAutoHyphens w:val="0"/>
      <w:ind w:left="200"/>
    </w:pPr>
    <w:rPr>
      <w:rFonts w:eastAsia="Times New Roman" w:cs="Times New Roman"/>
      <w:kern w:val="0"/>
      <w:sz w:val="20"/>
      <w:szCs w:val="20"/>
      <w:lang w:eastAsia="ru-RU" w:bidi="ar-SA"/>
    </w:rPr>
  </w:style>
  <w:style w:type="paragraph" w:customStyle="1" w:styleId="DefaultParagraphFontParaCharChar">
    <w:name w:val="Default Paragraph Font Para Char Char Знак"/>
    <w:basedOn w:val="a"/>
    <w:uiPriority w:val="99"/>
    <w:rsid w:val="0051687A"/>
    <w:pPr>
      <w:suppressAutoHyphens w:val="0"/>
      <w:spacing w:after="160" w:line="240" w:lineRule="exact"/>
    </w:pPr>
    <w:rPr>
      <w:rFonts w:ascii="Verdana" w:eastAsia="Times New Roman" w:hAnsi="Verdana" w:cs="Verdana"/>
      <w:kern w:val="0"/>
      <w:sz w:val="20"/>
      <w:szCs w:val="20"/>
      <w:lang w:val="en-US" w:eastAsia="en-US" w:bidi="ar-SA"/>
    </w:rPr>
  </w:style>
  <w:style w:type="character" w:customStyle="1" w:styleId="f">
    <w:name w:val="f"/>
    <w:uiPriority w:val="99"/>
    <w:rsid w:val="0051687A"/>
    <w:rPr>
      <w:rFonts w:cs="Times New Roman"/>
    </w:rPr>
  </w:style>
  <w:style w:type="paragraph" w:customStyle="1" w:styleId="210">
    <w:name w:val="Знак Знак2 Знак Знак Знак1 Знак"/>
    <w:basedOn w:val="a"/>
    <w:uiPriority w:val="99"/>
    <w:rsid w:val="0051687A"/>
    <w:pPr>
      <w:suppressAutoHyphens w:val="0"/>
    </w:pPr>
    <w:rPr>
      <w:rFonts w:ascii="Verdana" w:eastAsia="Times New Roman" w:hAnsi="Verdana" w:cs="Verdana"/>
      <w:kern w:val="0"/>
      <w:sz w:val="20"/>
      <w:szCs w:val="20"/>
      <w:lang w:val="en-US" w:eastAsia="en-US" w:bidi="ar-SA"/>
    </w:rPr>
  </w:style>
  <w:style w:type="paragraph" w:styleId="aff8">
    <w:name w:val="List Paragraph"/>
    <w:basedOn w:val="a"/>
    <w:uiPriority w:val="34"/>
    <w:qFormat/>
    <w:rsid w:val="0051687A"/>
    <w:pPr>
      <w:suppressAutoHyphens w:val="0"/>
      <w:ind w:left="720"/>
      <w:contextualSpacing/>
    </w:pPr>
    <w:rPr>
      <w:rFonts w:ascii="Peterburg" w:eastAsia="Times New Roman" w:hAnsi="Peterburg" w:cs="Times New Roman"/>
      <w:kern w:val="0"/>
      <w:sz w:val="28"/>
      <w:szCs w:val="20"/>
      <w:lang w:eastAsia="ru-RU" w:bidi="ar-SA"/>
    </w:rPr>
  </w:style>
  <w:style w:type="paragraph" w:customStyle="1" w:styleId="ConsNormal">
    <w:name w:val="ConsNormal"/>
    <w:rsid w:val="0051687A"/>
    <w:pPr>
      <w:widowControl w:val="0"/>
      <w:autoSpaceDE w:val="0"/>
      <w:autoSpaceDN w:val="0"/>
      <w:adjustRightInd w:val="0"/>
      <w:ind w:firstLine="720"/>
    </w:pPr>
    <w:rPr>
      <w:rFonts w:ascii="Arial" w:hAnsi="Arial" w:cs="Arial"/>
    </w:rPr>
  </w:style>
  <w:style w:type="paragraph" w:customStyle="1" w:styleId="Style8">
    <w:name w:val="Style8"/>
    <w:basedOn w:val="a"/>
    <w:uiPriority w:val="99"/>
    <w:rsid w:val="0051687A"/>
    <w:pPr>
      <w:widowControl w:val="0"/>
      <w:suppressAutoHyphens w:val="0"/>
      <w:autoSpaceDE w:val="0"/>
      <w:autoSpaceDN w:val="0"/>
      <w:adjustRightInd w:val="0"/>
      <w:spacing w:line="322" w:lineRule="exact"/>
      <w:ind w:firstLine="725"/>
      <w:jc w:val="both"/>
    </w:pPr>
    <w:rPr>
      <w:rFonts w:eastAsia="Times New Roman" w:cs="Times New Roman"/>
      <w:kern w:val="0"/>
      <w:lang w:eastAsia="ru-RU" w:bidi="ar-SA"/>
    </w:rPr>
  </w:style>
  <w:style w:type="character" w:customStyle="1" w:styleId="FontStyle20">
    <w:name w:val="Font Style20"/>
    <w:uiPriority w:val="99"/>
    <w:rsid w:val="0051687A"/>
    <w:rPr>
      <w:rFonts w:ascii="Times New Roman" w:hAnsi="Times New Roman" w:cs="Times New Roman"/>
      <w:sz w:val="24"/>
      <w:szCs w:val="24"/>
    </w:rPr>
  </w:style>
  <w:style w:type="paragraph" w:customStyle="1" w:styleId="Style5">
    <w:name w:val="Style5"/>
    <w:basedOn w:val="a"/>
    <w:uiPriority w:val="99"/>
    <w:rsid w:val="0051687A"/>
    <w:pPr>
      <w:widowControl w:val="0"/>
      <w:suppressAutoHyphens w:val="0"/>
      <w:autoSpaceDE w:val="0"/>
      <w:autoSpaceDN w:val="0"/>
      <w:adjustRightInd w:val="0"/>
      <w:spacing w:line="277" w:lineRule="exact"/>
      <w:ind w:firstLine="720"/>
      <w:jc w:val="both"/>
    </w:pPr>
    <w:rPr>
      <w:rFonts w:eastAsia="Times New Roman" w:cs="Times New Roman"/>
      <w:kern w:val="0"/>
      <w:lang w:eastAsia="ru-RU" w:bidi="ar-SA"/>
    </w:rPr>
  </w:style>
  <w:style w:type="paragraph" w:customStyle="1" w:styleId="Style7">
    <w:name w:val="Style7"/>
    <w:basedOn w:val="a"/>
    <w:uiPriority w:val="99"/>
    <w:rsid w:val="0051687A"/>
    <w:pPr>
      <w:widowControl w:val="0"/>
      <w:suppressAutoHyphens w:val="0"/>
      <w:autoSpaceDE w:val="0"/>
      <w:autoSpaceDN w:val="0"/>
      <w:adjustRightInd w:val="0"/>
    </w:pPr>
    <w:rPr>
      <w:rFonts w:eastAsia="Times New Roman" w:cs="Times New Roman"/>
      <w:kern w:val="0"/>
      <w:lang w:eastAsia="ru-RU" w:bidi="ar-SA"/>
    </w:rPr>
  </w:style>
  <w:style w:type="paragraph" w:customStyle="1" w:styleId="Style2">
    <w:name w:val="Style2"/>
    <w:basedOn w:val="a"/>
    <w:uiPriority w:val="99"/>
    <w:rsid w:val="0051687A"/>
    <w:pPr>
      <w:widowControl w:val="0"/>
      <w:suppressAutoHyphens w:val="0"/>
      <w:autoSpaceDE w:val="0"/>
      <w:autoSpaceDN w:val="0"/>
      <w:adjustRightInd w:val="0"/>
      <w:spacing w:line="285" w:lineRule="exact"/>
    </w:pPr>
    <w:rPr>
      <w:rFonts w:eastAsia="Times New Roman" w:cs="Times New Roman"/>
      <w:kern w:val="0"/>
      <w:lang w:eastAsia="ru-RU" w:bidi="ar-SA"/>
    </w:rPr>
  </w:style>
  <w:style w:type="paragraph" w:customStyle="1" w:styleId="Style10">
    <w:name w:val="Style10"/>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paragraph" w:customStyle="1" w:styleId="Style4">
    <w:name w:val="Style4"/>
    <w:basedOn w:val="a"/>
    <w:uiPriority w:val="99"/>
    <w:rsid w:val="0051687A"/>
    <w:pPr>
      <w:widowControl w:val="0"/>
      <w:suppressAutoHyphens w:val="0"/>
      <w:autoSpaceDE w:val="0"/>
      <w:autoSpaceDN w:val="0"/>
      <w:adjustRightInd w:val="0"/>
      <w:spacing w:line="318" w:lineRule="exact"/>
      <w:ind w:firstLine="874"/>
      <w:jc w:val="both"/>
    </w:pPr>
    <w:rPr>
      <w:rFonts w:eastAsia="Times New Roman" w:cs="Times New Roman"/>
      <w:kern w:val="0"/>
      <w:lang w:eastAsia="ru-RU" w:bidi="ar-SA"/>
    </w:rPr>
  </w:style>
  <w:style w:type="paragraph" w:customStyle="1" w:styleId="Style11">
    <w:name w:val="Style11"/>
    <w:basedOn w:val="a"/>
    <w:uiPriority w:val="99"/>
    <w:rsid w:val="0051687A"/>
    <w:pPr>
      <w:widowControl w:val="0"/>
      <w:suppressAutoHyphens w:val="0"/>
      <w:autoSpaceDE w:val="0"/>
      <w:autoSpaceDN w:val="0"/>
      <w:adjustRightInd w:val="0"/>
      <w:spacing w:line="319" w:lineRule="exact"/>
      <w:ind w:firstLine="725"/>
    </w:pPr>
    <w:rPr>
      <w:rFonts w:eastAsia="Times New Roman" w:cs="Times New Roman"/>
      <w:kern w:val="0"/>
      <w:lang w:eastAsia="ru-RU" w:bidi="ar-SA"/>
    </w:rPr>
  </w:style>
  <w:style w:type="paragraph" w:customStyle="1" w:styleId="Style13">
    <w:name w:val="Style13"/>
    <w:basedOn w:val="a"/>
    <w:uiPriority w:val="99"/>
    <w:rsid w:val="0051687A"/>
    <w:pPr>
      <w:widowControl w:val="0"/>
      <w:suppressAutoHyphens w:val="0"/>
      <w:autoSpaceDE w:val="0"/>
      <w:autoSpaceDN w:val="0"/>
      <w:adjustRightInd w:val="0"/>
      <w:spacing w:line="317" w:lineRule="exact"/>
      <w:ind w:firstLine="720"/>
    </w:pPr>
    <w:rPr>
      <w:rFonts w:eastAsia="Times New Roman" w:cs="Times New Roman"/>
      <w:kern w:val="0"/>
      <w:lang w:eastAsia="ru-RU" w:bidi="ar-SA"/>
    </w:rPr>
  </w:style>
  <w:style w:type="paragraph" w:customStyle="1" w:styleId="Style16">
    <w:name w:val="Style16"/>
    <w:basedOn w:val="a"/>
    <w:uiPriority w:val="99"/>
    <w:rsid w:val="0051687A"/>
    <w:pPr>
      <w:widowControl w:val="0"/>
      <w:suppressAutoHyphens w:val="0"/>
      <w:autoSpaceDE w:val="0"/>
      <w:autoSpaceDN w:val="0"/>
      <w:adjustRightInd w:val="0"/>
      <w:spacing w:line="322" w:lineRule="exact"/>
      <w:jc w:val="both"/>
    </w:pPr>
    <w:rPr>
      <w:rFonts w:eastAsia="Times New Roman" w:cs="Times New Roman"/>
      <w:kern w:val="0"/>
      <w:lang w:eastAsia="ru-RU" w:bidi="ar-SA"/>
    </w:rPr>
  </w:style>
  <w:style w:type="character" w:customStyle="1" w:styleId="FontStyle21">
    <w:name w:val="Font Style21"/>
    <w:uiPriority w:val="99"/>
    <w:rsid w:val="0051687A"/>
    <w:rPr>
      <w:rFonts w:ascii="Times New Roman" w:hAnsi="Times New Roman" w:cs="Times New Roman"/>
      <w:b/>
      <w:bCs/>
      <w:sz w:val="24"/>
      <w:szCs w:val="24"/>
    </w:rPr>
  </w:style>
  <w:style w:type="paragraph" w:styleId="aff9">
    <w:name w:val="Revision"/>
    <w:hidden/>
    <w:uiPriority w:val="99"/>
    <w:semiHidden/>
    <w:rsid w:val="0051687A"/>
    <w:rPr>
      <w:rFonts w:ascii="Peterburg" w:hAnsi="Peterburg"/>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F705B0200D9FC0795832B5F0E68ADE24A228750E5BB3EBCFBC760E67228DE8AED2B778856B3E4FN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6609</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 Татьяна</dc:creator>
  <cp:keywords/>
  <cp:lastModifiedBy>Романовец Галина</cp:lastModifiedBy>
  <cp:revision>6</cp:revision>
  <cp:lastPrinted>2022-10-13T15:10:00Z</cp:lastPrinted>
  <dcterms:created xsi:type="dcterms:W3CDTF">2026-05-18T08:50:00Z</dcterms:created>
  <dcterms:modified xsi:type="dcterms:W3CDTF">2026-05-19T09:18:00Z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