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37DC" w:rsidRPr="001637DC" w:rsidRDefault="001637DC" w:rsidP="001637DC">
      <w:pPr>
        <w:pStyle w:val="zagolovok6"/>
        <w:rPr>
          <w:b/>
        </w:rPr>
      </w:pPr>
    </w:p>
    <w:p w:rsidR="001637DC" w:rsidRPr="001637DC" w:rsidRDefault="00736613" w:rsidP="001637DC">
      <w:pPr>
        <w:pStyle w:val="zagolovok6"/>
        <w:jc w:val="center"/>
        <w:rPr>
          <w:b/>
        </w:rPr>
      </w:pPr>
      <w:r>
        <w:rPr>
          <w:b/>
        </w:rPr>
        <w:t xml:space="preserve">ПРОЕКТ </w:t>
      </w:r>
      <w:r w:rsidR="001637DC" w:rsidRPr="001637DC">
        <w:rPr>
          <w:b/>
        </w:rPr>
        <w:t>ДОГОВОР</w:t>
      </w:r>
      <w:r>
        <w:rPr>
          <w:b/>
        </w:rPr>
        <w:t>А</w:t>
      </w:r>
      <w:r w:rsidR="001637DC" w:rsidRPr="001637DC">
        <w:rPr>
          <w:b/>
        </w:rPr>
        <w:t xml:space="preserve"> УСТУПКИ ПРАВА ТРЕБОВАНИЯ (ЦЕССИИ)</w:t>
      </w:r>
    </w:p>
    <w:p w:rsidR="001637DC" w:rsidRDefault="001637DC" w:rsidP="001637DC">
      <w:pPr>
        <w:pStyle w:val="zagolovok6"/>
      </w:pPr>
    </w:p>
    <w:p w:rsidR="001637DC" w:rsidRDefault="001637DC" w:rsidP="001637DC">
      <w:pPr>
        <w:pStyle w:val="zagolovok6"/>
      </w:pPr>
      <w:r>
        <w:t xml:space="preserve">г. Уфа                                                                              </w:t>
      </w:r>
      <w:r w:rsidR="00736613">
        <w:t xml:space="preserve">                            _____________</w:t>
      </w:r>
      <w:r>
        <w:t xml:space="preserve"> 2026 г.</w:t>
      </w:r>
    </w:p>
    <w:p w:rsidR="001637DC" w:rsidRDefault="001637DC" w:rsidP="001637DC">
      <w:pPr>
        <w:pStyle w:val="zagolovok6"/>
      </w:pPr>
    </w:p>
    <w:p w:rsidR="001637DC" w:rsidRPr="00944252" w:rsidRDefault="00736613" w:rsidP="001637DC">
      <w:pPr>
        <w:pStyle w:val="zagolovok6"/>
        <w:jc w:val="both"/>
      </w:pPr>
      <w:r w:rsidRPr="00944252">
        <w:t>Акционерное общество с ограниченной ответственностью</w:t>
      </w:r>
      <w:r w:rsidRPr="00944252">
        <w:rPr>
          <w:b/>
        </w:rPr>
        <w:t xml:space="preserve"> «</w:t>
      </w:r>
      <w:r w:rsidRPr="00944252">
        <w:rPr>
          <w:color w:val="000000"/>
        </w:rPr>
        <w:t xml:space="preserve">ПРЕДПРИЯТИЕ УГОЛОВНО-ИСПОЛНИТЕЛЬНОЙ СИСТЕМЫ «Управление строительства №3 Федеральной Службы Исполнения Наказаний»" </w:t>
      </w:r>
      <w:r w:rsidRPr="00944252">
        <w:t>(ИНН: 0276966000, ОГРН: 1210200054107</w:t>
      </w:r>
      <w:r w:rsidRPr="00944252">
        <w:rPr>
          <w:color w:val="000000"/>
        </w:rPr>
        <w:t>)</w:t>
      </w:r>
      <w:r w:rsidRPr="00944252">
        <w:rPr>
          <w:bCs/>
        </w:rPr>
        <w:t xml:space="preserve">, в лице конкурсного управляющего </w:t>
      </w:r>
      <w:proofErr w:type="spellStart"/>
      <w:r w:rsidRPr="00944252">
        <w:rPr>
          <w:bCs/>
        </w:rPr>
        <w:t>Латыповой</w:t>
      </w:r>
      <w:proofErr w:type="spellEnd"/>
      <w:r w:rsidRPr="00944252">
        <w:rPr>
          <w:bCs/>
        </w:rPr>
        <w:t xml:space="preserve"> </w:t>
      </w:r>
      <w:proofErr w:type="spellStart"/>
      <w:r w:rsidRPr="00944252">
        <w:rPr>
          <w:bCs/>
        </w:rPr>
        <w:t>Айсылу</w:t>
      </w:r>
      <w:proofErr w:type="spellEnd"/>
      <w:r w:rsidRPr="00944252">
        <w:rPr>
          <w:bCs/>
        </w:rPr>
        <w:t xml:space="preserve"> </w:t>
      </w:r>
      <w:proofErr w:type="spellStart"/>
      <w:r w:rsidRPr="00944252">
        <w:rPr>
          <w:bCs/>
        </w:rPr>
        <w:t>Мирхатовны</w:t>
      </w:r>
      <w:proofErr w:type="spellEnd"/>
      <w:r w:rsidRPr="00944252">
        <w:rPr>
          <w:bCs/>
        </w:rPr>
        <w:t>, действующего на основании Решения Арбитражного суда Республики Башкортостан от 02.09.2024г. по делу №А07-8445/2024</w:t>
      </w:r>
      <w:r w:rsidRPr="00944252">
        <w:t xml:space="preserve"> </w:t>
      </w:r>
      <w:r w:rsidR="00A55F64" w:rsidRPr="00944252">
        <w:t>(далее</w:t>
      </w:r>
      <w:proofErr w:type="gramStart"/>
      <w:r w:rsidR="00A55F64" w:rsidRPr="00944252">
        <w:t>–«</w:t>
      </w:r>
      <w:proofErr w:type="gramEnd"/>
      <w:r w:rsidR="00A55F64" w:rsidRPr="00944252">
        <w:t xml:space="preserve">Цедент»), с одной стороны, и </w:t>
      </w:r>
      <w:r w:rsidRPr="00944252">
        <w:t>______________________</w:t>
      </w:r>
      <w:r w:rsidR="00A55F64" w:rsidRPr="00944252">
        <w:t xml:space="preserve"> </w:t>
      </w:r>
      <w:r w:rsidR="001637DC" w:rsidRPr="00944252">
        <w:t>(далее – «Цессионарий»), с другой стороны, совместно именуемые «Стороны», заключили настоящий Договор о нижеследующем:</w:t>
      </w:r>
    </w:p>
    <w:p w:rsidR="001637DC" w:rsidRDefault="001637DC" w:rsidP="001637DC">
      <w:pPr>
        <w:pStyle w:val="zagolovok6"/>
      </w:pPr>
    </w:p>
    <w:p w:rsidR="001637DC" w:rsidRDefault="001637DC" w:rsidP="001637DC">
      <w:pPr>
        <w:pStyle w:val="zagolovok6"/>
        <w:jc w:val="center"/>
      </w:pPr>
      <w:r>
        <w:t>1. ПРЕДМЕТ ДОГОВОРА</w:t>
      </w:r>
    </w:p>
    <w:p w:rsidR="001637DC" w:rsidRDefault="001637DC" w:rsidP="001637DC">
      <w:pPr>
        <w:pStyle w:val="zagolovok6"/>
      </w:pPr>
    </w:p>
    <w:p w:rsidR="001637DC" w:rsidRDefault="001637DC" w:rsidP="001637DC">
      <w:pPr>
        <w:pStyle w:val="zagolovok6"/>
        <w:jc w:val="both"/>
      </w:pPr>
      <w:r>
        <w:t xml:space="preserve">1.1. Цедент уступает, а Цессионарий принимает право (требование) к </w:t>
      </w:r>
      <w:r w:rsidR="00736613">
        <w:rPr>
          <w:sz w:val="23"/>
          <w:szCs w:val="23"/>
        </w:rPr>
        <w:t>Акционерному</w:t>
      </w:r>
      <w:r w:rsidR="00736613" w:rsidRPr="00475C69">
        <w:rPr>
          <w:sz w:val="23"/>
          <w:szCs w:val="23"/>
        </w:rPr>
        <w:t xml:space="preserve"> о</w:t>
      </w:r>
      <w:r w:rsidR="00736613">
        <w:rPr>
          <w:sz w:val="23"/>
          <w:szCs w:val="23"/>
        </w:rPr>
        <w:t>бществу</w:t>
      </w:r>
      <w:r w:rsidR="00736613" w:rsidRPr="00475C69">
        <w:rPr>
          <w:sz w:val="23"/>
          <w:szCs w:val="23"/>
        </w:rPr>
        <w:t xml:space="preserve"> с ограниченной ответственностью</w:t>
      </w:r>
      <w:r w:rsidR="00736613" w:rsidRPr="00046BB3">
        <w:rPr>
          <w:b/>
          <w:sz w:val="23"/>
          <w:szCs w:val="23"/>
        </w:rPr>
        <w:t xml:space="preserve"> «</w:t>
      </w:r>
      <w:r w:rsidR="00736613">
        <w:rPr>
          <w:color w:val="000000"/>
          <w:sz w:val="23"/>
          <w:szCs w:val="23"/>
        </w:rPr>
        <w:t>ПРЕДПРИЯТИЕ УГОЛОВНО-ИСПОЛНИТЕЛЬНОЙ СИСТЕМЫ «Управление строительства №3 Федеральной Службы Исполнения Наказаний»</w:t>
      </w:r>
      <w:r w:rsidR="00736613" w:rsidRPr="00046BB3">
        <w:rPr>
          <w:color w:val="000000"/>
          <w:sz w:val="23"/>
          <w:szCs w:val="23"/>
        </w:rPr>
        <w:t xml:space="preserve">" </w:t>
      </w:r>
      <w:r w:rsidR="00736613" w:rsidRPr="00A94AD6">
        <w:rPr>
          <w:sz w:val="20"/>
          <w:szCs w:val="20"/>
        </w:rPr>
        <w:t>(ИНН: 0276966000, ОГРН: 1210200054107</w:t>
      </w:r>
      <w:r w:rsidR="00736613" w:rsidRPr="00046BB3">
        <w:rPr>
          <w:color w:val="000000"/>
          <w:sz w:val="23"/>
          <w:szCs w:val="23"/>
        </w:rPr>
        <w:t>)</w:t>
      </w:r>
      <w:r>
        <w:t xml:space="preserve"> (далее – «Должник») в размере </w:t>
      </w:r>
      <w:r w:rsidR="00736613">
        <w:t>_______</w:t>
      </w:r>
      <w:r>
        <w:t xml:space="preserve"> рублей </w:t>
      </w:r>
      <w:r w:rsidR="00736613">
        <w:t>____</w:t>
      </w:r>
      <w:r>
        <w:t xml:space="preserve"> копеек, возникшее на основании:</w:t>
      </w:r>
    </w:p>
    <w:p w:rsidR="001637DC" w:rsidRDefault="00736613" w:rsidP="001637DC">
      <w:pPr>
        <w:pStyle w:val="zagolovok6"/>
        <w:jc w:val="both"/>
      </w:pPr>
      <w:r>
        <w:t>________________________________________________________________________</w:t>
      </w:r>
    </w:p>
    <w:p w:rsidR="001637DC" w:rsidRDefault="001637DC" w:rsidP="001637DC">
      <w:pPr>
        <w:pStyle w:val="zagolovok6"/>
        <w:jc w:val="both"/>
      </w:pPr>
    </w:p>
    <w:p w:rsidR="001637DC" w:rsidRDefault="001637DC" w:rsidP="001637DC">
      <w:pPr>
        <w:pStyle w:val="zagolovok6"/>
        <w:jc w:val="both"/>
      </w:pPr>
      <w:r>
        <w:t xml:space="preserve">1.2. Право требования к Должнику существует на дату подписания настоящего Договора и включает сумму основного долга в полном объеме. </w:t>
      </w:r>
    </w:p>
    <w:p w:rsidR="001637DC" w:rsidRDefault="001637DC" w:rsidP="001637DC">
      <w:pPr>
        <w:pStyle w:val="zagolovok6"/>
      </w:pPr>
    </w:p>
    <w:p w:rsidR="001637DC" w:rsidRDefault="001637DC" w:rsidP="001637DC">
      <w:pPr>
        <w:pStyle w:val="zagolovok6"/>
        <w:jc w:val="both"/>
      </w:pPr>
      <w:r>
        <w:t xml:space="preserve">1.3. </w:t>
      </w:r>
      <w:proofErr w:type="gramStart"/>
      <w:r>
        <w:t>Право (требование) Цедента к Должнику переходит к Цессионарию в том объеме и на тех условиях, которые существовали на момент перехода права, включая право на проценты, неустойки (пени, штрафы), право на возмещение убытков и иные связанные с требованием права, в том числе право на судебное взыскание долга (процентов, неустоек) в рамках дела о банкротстве.</w:t>
      </w:r>
      <w:proofErr w:type="gramEnd"/>
    </w:p>
    <w:p w:rsidR="001637DC" w:rsidRDefault="001637DC" w:rsidP="001637DC">
      <w:pPr>
        <w:pStyle w:val="zagolovok6"/>
      </w:pPr>
    </w:p>
    <w:p w:rsidR="001637DC" w:rsidRDefault="001637DC" w:rsidP="001637DC">
      <w:pPr>
        <w:pStyle w:val="zagolovok6"/>
        <w:jc w:val="center"/>
      </w:pPr>
      <w:r>
        <w:t>2. ЦЕНА И ПОРЯДОК РАСЧЕТОВ</w:t>
      </w:r>
    </w:p>
    <w:p w:rsidR="001637DC" w:rsidRDefault="001637DC" w:rsidP="001637DC">
      <w:pPr>
        <w:pStyle w:val="zagolovok6"/>
        <w:jc w:val="both"/>
      </w:pPr>
    </w:p>
    <w:p w:rsidR="001637DC" w:rsidRDefault="001637DC" w:rsidP="001637DC">
      <w:pPr>
        <w:pStyle w:val="zagolovok6"/>
        <w:jc w:val="both"/>
      </w:pPr>
      <w:r>
        <w:t xml:space="preserve">2.1. Стоимость уступаемого права (требования) составляет </w:t>
      </w:r>
      <w:proofErr w:type="spellStart"/>
      <w:r w:rsidR="00736613">
        <w:t>______рублей</w:t>
      </w:r>
      <w:proofErr w:type="spellEnd"/>
      <w:r w:rsidR="00736613">
        <w:t xml:space="preserve"> </w:t>
      </w:r>
      <w:proofErr w:type="spellStart"/>
      <w:r w:rsidR="00736613">
        <w:t>___копеек</w:t>
      </w:r>
      <w:proofErr w:type="spellEnd"/>
      <w:r w:rsidR="00736613">
        <w:t>.</w:t>
      </w:r>
    </w:p>
    <w:p w:rsidR="001637DC" w:rsidRDefault="001637DC" w:rsidP="001637DC">
      <w:pPr>
        <w:pStyle w:val="zagolovok6"/>
      </w:pPr>
    </w:p>
    <w:p w:rsidR="001637DC" w:rsidRDefault="001637DC" w:rsidP="001637DC">
      <w:pPr>
        <w:pStyle w:val="zagolovok6"/>
        <w:jc w:val="both"/>
      </w:pPr>
      <w:r>
        <w:t xml:space="preserve">2.2. Оплата цены, указанной в п. 2.1 настоящего Договора, производится Цессионарием в срок до </w:t>
      </w:r>
      <w:r w:rsidR="00736613">
        <w:t>_____</w:t>
      </w:r>
      <w:r>
        <w:t xml:space="preserve"> 2026 г. путем перечисления денежных средств на расчетный счет Цедента.</w:t>
      </w:r>
    </w:p>
    <w:p w:rsidR="001637DC" w:rsidRDefault="001637DC" w:rsidP="001637DC">
      <w:pPr>
        <w:pStyle w:val="zagolovok6"/>
      </w:pPr>
    </w:p>
    <w:p w:rsidR="001637DC" w:rsidRDefault="001637DC" w:rsidP="001637DC">
      <w:pPr>
        <w:pStyle w:val="zagolovok6"/>
        <w:jc w:val="both"/>
      </w:pPr>
      <w:r>
        <w:t>2.3. Обязательство Цессионария по оплате считается исполненным с момента зачисления денежных средств на расчетный счет банка Цедента.</w:t>
      </w:r>
    </w:p>
    <w:p w:rsidR="001637DC" w:rsidRDefault="001637DC" w:rsidP="001637DC">
      <w:pPr>
        <w:pStyle w:val="zagolovok6"/>
      </w:pPr>
    </w:p>
    <w:p w:rsidR="001637DC" w:rsidRDefault="001637DC" w:rsidP="001637DC">
      <w:pPr>
        <w:pStyle w:val="zagolovok6"/>
        <w:jc w:val="center"/>
      </w:pPr>
      <w:r>
        <w:t>3. ПЕРЕХОД ПРАВА ТРЕБОВАНИЯ</w:t>
      </w:r>
    </w:p>
    <w:p w:rsidR="001637DC" w:rsidRDefault="001637DC" w:rsidP="001637DC">
      <w:pPr>
        <w:pStyle w:val="zagolovok6"/>
      </w:pPr>
    </w:p>
    <w:p w:rsidR="001637DC" w:rsidRDefault="001637DC" w:rsidP="001637DC">
      <w:pPr>
        <w:pStyle w:val="zagolovok6"/>
      </w:pPr>
      <w:r>
        <w:t>3.1. Право (требование) переходит к Цессионарию с момента полной оплаты цены, указанной в п. 2.1 настоящего Договора. До момента полной оплаты право требования сохраняется за Цедентом.</w:t>
      </w:r>
    </w:p>
    <w:p w:rsidR="001637DC" w:rsidRDefault="001637DC" w:rsidP="001637DC">
      <w:pPr>
        <w:pStyle w:val="zagolovok6"/>
      </w:pPr>
    </w:p>
    <w:p w:rsidR="001637DC" w:rsidRDefault="001637DC" w:rsidP="001637DC">
      <w:pPr>
        <w:pStyle w:val="zagolovok6"/>
        <w:jc w:val="both"/>
      </w:pPr>
      <w:r>
        <w:t>3.2. Цедент обязан в течение 5 (пяти) рабочих дней с момента поступления оплаты передать Цессионарию по Акту приема-передачи (Приложение № 1 к настоящему Договору) все имеющиеся у него документы, удостоверяющие право (требование), а именно:</w:t>
      </w:r>
    </w:p>
    <w:p w:rsidR="001637DC" w:rsidRDefault="00736613" w:rsidP="001637DC">
      <w:pPr>
        <w:pStyle w:val="zagolovok6"/>
        <w:jc w:val="both"/>
      </w:pPr>
      <w:r>
        <w:lastRenderedPageBreak/>
        <w:t>_________________________________________________________________________</w:t>
      </w:r>
    </w:p>
    <w:p w:rsidR="001637DC" w:rsidRDefault="001637DC" w:rsidP="001637DC">
      <w:pPr>
        <w:pStyle w:val="zagolovok6"/>
      </w:pPr>
    </w:p>
    <w:p w:rsidR="001637DC" w:rsidRDefault="001637DC" w:rsidP="001637DC">
      <w:pPr>
        <w:pStyle w:val="zagolovok6"/>
      </w:pPr>
    </w:p>
    <w:p w:rsidR="001637DC" w:rsidRDefault="001637DC" w:rsidP="001637DC">
      <w:pPr>
        <w:pStyle w:val="zagolovok6"/>
        <w:jc w:val="center"/>
      </w:pPr>
      <w:r>
        <w:t>4. ОТВЕТСТВЕННОСТЬ СТОРОН</w:t>
      </w:r>
    </w:p>
    <w:p w:rsidR="001637DC" w:rsidRDefault="001637DC" w:rsidP="001637DC">
      <w:pPr>
        <w:pStyle w:val="zagolovok6"/>
      </w:pPr>
    </w:p>
    <w:p w:rsidR="001637DC" w:rsidRDefault="001637DC" w:rsidP="001637DC">
      <w:pPr>
        <w:pStyle w:val="zagolovok6"/>
        <w:jc w:val="both"/>
      </w:pPr>
      <w:r>
        <w:t>4.1. Цедент несет перед Цессионарием ответственность за недействительность переданного ему требования, но не отвечает за неисполнение этого требования Должником, за исключением случаев, если Цедент принял на себя поручительство за Должника (ст. 390 ГК РФ).</w:t>
      </w:r>
    </w:p>
    <w:p w:rsidR="001637DC" w:rsidRDefault="001637DC" w:rsidP="001637DC">
      <w:pPr>
        <w:pStyle w:val="zagolovok6"/>
      </w:pPr>
    </w:p>
    <w:p w:rsidR="001637DC" w:rsidRDefault="001637DC" w:rsidP="001637DC">
      <w:pPr>
        <w:pStyle w:val="zagolovok6"/>
        <w:jc w:val="both"/>
      </w:pPr>
      <w:r>
        <w:t>4.2. В случае нарушения срока оплаты уступаемого права, установленного п. 2.2 настоящего Договора, Цессионарий уплачивает Цеденту неустойку в размере 0,1% от неоплаченной суммы за каждый день просрочки.</w:t>
      </w:r>
    </w:p>
    <w:p w:rsidR="001637DC" w:rsidRDefault="001637DC" w:rsidP="001637DC">
      <w:pPr>
        <w:pStyle w:val="zagolovok6"/>
      </w:pPr>
    </w:p>
    <w:p w:rsidR="001637DC" w:rsidRDefault="001637DC" w:rsidP="001637DC">
      <w:pPr>
        <w:pStyle w:val="zagolovok6"/>
        <w:jc w:val="center"/>
      </w:pPr>
      <w:r>
        <w:t>5. ЗАКЛЮЧИТЕЛЬНЫЕ ПОЛОЖЕНИЯ</w:t>
      </w:r>
    </w:p>
    <w:p w:rsidR="001637DC" w:rsidRDefault="001637DC" w:rsidP="001637DC">
      <w:pPr>
        <w:pStyle w:val="zagolovok6"/>
      </w:pPr>
    </w:p>
    <w:p w:rsidR="001637DC" w:rsidRDefault="001637DC" w:rsidP="001637DC">
      <w:pPr>
        <w:pStyle w:val="zagolovok6"/>
        <w:jc w:val="both"/>
      </w:pPr>
      <w:r>
        <w:t xml:space="preserve">5.1. Все споры и разногласия разрешаются путем переговоров, а при </w:t>
      </w:r>
      <w:proofErr w:type="spellStart"/>
      <w:r>
        <w:t>недостижении</w:t>
      </w:r>
      <w:proofErr w:type="spellEnd"/>
      <w:r>
        <w:t xml:space="preserve"> согласия — в Арбитражном суде Республики Башкортостан (с учетом субъектного состава и специфики спора, вытекающего из банкротства).</w:t>
      </w:r>
    </w:p>
    <w:p w:rsidR="001637DC" w:rsidRDefault="001637DC" w:rsidP="001637DC">
      <w:pPr>
        <w:pStyle w:val="zagolovok6"/>
        <w:jc w:val="both"/>
      </w:pPr>
    </w:p>
    <w:p w:rsidR="001637DC" w:rsidRDefault="001637DC" w:rsidP="001637DC">
      <w:pPr>
        <w:pStyle w:val="zagolovok6"/>
        <w:jc w:val="both"/>
      </w:pPr>
      <w:r>
        <w:t>5.2. Настоящий Договор вступает в силу с момента его подписания Сторонами и действует до полного исполнения обязательств.</w:t>
      </w:r>
    </w:p>
    <w:p w:rsidR="001637DC" w:rsidRDefault="001637DC" w:rsidP="001637DC">
      <w:pPr>
        <w:pStyle w:val="zagolovok6"/>
        <w:jc w:val="both"/>
      </w:pPr>
    </w:p>
    <w:p w:rsidR="001637DC" w:rsidRDefault="001637DC" w:rsidP="001637DC">
      <w:pPr>
        <w:pStyle w:val="zagolovok6"/>
        <w:jc w:val="both"/>
      </w:pPr>
      <w:r>
        <w:t xml:space="preserve">5.3. Договор составлен в </w:t>
      </w:r>
      <w:r w:rsidR="0030129C">
        <w:t>двух</w:t>
      </w:r>
      <w:r>
        <w:t xml:space="preserve"> экземплярах, имеющих равную юридическую силу: по одному для каждой из Сторон.</w:t>
      </w:r>
    </w:p>
    <w:p w:rsidR="001637DC" w:rsidRDefault="001637DC" w:rsidP="001637DC">
      <w:pPr>
        <w:pStyle w:val="zagolovok6"/>
        <w:jc w:val="both"/>
      </w:pPr>
    </w:p>
    <w:p w:rsidR="001637DC" w:rsidRDefault="001637DC" w:rsidP="001637DC">
      <w:pPr>
        <w:pStyle w:val="zagolovok6"/>
      </w:pPr>
    </w:p>
    <w:p w:rsidR="001637DC" w:rsidRDefault="001637DC" w:rsidP="001637DC">
      <w:pPr>
        <w:pStyle w:val="zagolovok6"/>
        <w:jc w:val="center"/>
      </w:pPr>
      <w:r>
        <w:t>6. АДРЕСА, РЕКВИЗИТЫ И ПОДПИСИ СТОРОН</w:t>
      </w:r>
    </w:p>
    <w:tbl>
      <w:tblPr>
        <w:tblStyle w:val="a3"/>
        <w:tblW w:w="0" w:type="auto"/>
        <w:tblLook w:val="04A0"/>
      </w:tblPr>
      <w:tblGrid>
        <w:gridCol w:w="4785"/>
        <w:gridCol w:w="4786"/>
      </w:tblGrid>
      <w:tr w:rsidR="001637DC" w:rsidTr="001637DC">
        <w:tc>
          <w:tcPr>
            <w:tcW w:w="4785" w:type="dxa"/>
          </w:tcPr>
          <w:p w:rsidR="001637DC" w:rsidRDefault="001637DC" w:rsidP="001637DC">
            <w:pPr>
              <w:pStyle w:val="zagolovok6"/>
            </w:pPr>
            <w:r>
              <w:t>Цедент:</w:t>
            </w:r>
          </w:p>
          <w:p w:rsidR="00736613" w:rsidRDefault="00736613" w:rsidP="00736613">
            <w:pPr>
              <w:pStyle w:val="zagolovok6"/>
            </w:pPr>
            <w:r>
              <w:t xml:space="preserve">АО «ПУИС «УС №3 ФСИН России» </w:t>
            </w:r>
          </w:p>
          <w:p w:rsidR="00736613" w:rsidRDefault="00736613" w:rsidP="00736613">
            <w:pPr>
              <w:pStyle w:val="zagolovok6"/>
            </w:pPr>
            <w:r>
              <w:t xml:space="preserve"> </w:t>
            </w:r>
            <w:r>
              <w:t>ИНН 0276966000</w:t>
            </w:r>
            <w:r>
              <w:t>, ОГРН:</w:t>
            </w:r>
            <w:r>
              <w:rPr>
                <w:color w:val="000000"/>
                <w:sz w:val="22"/>
              </w:rPr>
              <w:t xml:space="preserve"> </w:t>
            </w:r>
            <w:r w:rsidRPr="00736613">
              <w:t>1210200054107</w:t>
            </w:r>
          </w:p>
          <w:p w:rsidR="00736613" w:rsidRDefault="00736613" w:rsidP="00736613">
            <w:pPr>
              <w:pStyle w:val="zagolovok6"/>
              <w:jc w:val="both"/>
            </w:pPr>
            <w:r>
              <w:t xml:space="preserve">Почтовый адрес: 450074, г. Уфа, </w:t>
            </w:r>
          </w:p>
          <w:p w:rsidR="00736613" w:rsidRDefault="00736613" w:rsidP="00736613">
            <w:pPr>
              <w:pStyle w:val="zagolovok6"/>
              <w:jc w:val="both"/>
            </w:pPr>
            <w:r>
              <w:t>ул. С. Перовской, 54-95.</w:t>
            </w:r>
          </w:p>
          <w:p w:rsidR="00736613" w:rsidRDefault="00736613" w:rsidP="00736613">
            <w:pPr>
              <w:pStyle w:val="zagolovok6"/>
              <w:jc w:val="both"/>
            </w:pPr>
            <w:proofErr w:type="spellStart"/>
            <w:r>
              <w:t>Эл</w:t>
            </w:r>
            <w:proofErr w:type="gramStart"/>
            <w:r>
              <w:t>.п</w:t>
            </w:r>
            <w:proofErr w:type="gramEnd"/>
            <w:r>
              <w:t>очта</w:t>
            </w:r>
            <w:proofErr w:type="spellEnd"/>
            <w:r>
              <w:t xml:space="preserve">: aisulu-89@mail.ru </w:t>
            </w:r>
          </w:p>
          <w:p w:rsidR="00736613" w:rsidRDefault="00736613" w:rsidP="00736613">
            <w:pPr>
              <w:pStyle w:val="zagolovok6"/>
            </w:pPr>
          </w:p>
          <w:p w:rsidR="00736613" w:rsidRDefault="00736613" w:rsidP="00736613">
            <w:pPr>
              <w:pStyle w:val="zagolovok6"/>
            </w:pPr>
            <w:r>
              <w:t>Реквизиты</w:t>
            </w:r>
            <w:r>
              <w:t>:</w:t>
            </w:r>
          </w:p>
          <w:p w:rsidR="001637DC" w:rsidRDefault="00736613" w:rsidP="00736613">
            <w:pPr>
              <w:pStyle w:val="zagolovok6"/>
            </w:pPr>
            <w:proofErr w:type="spellStart"/>
            <w:proofErr w:type="gramStart"/>
            <w:r>
              <w:t>р</w:t>
            </w:r>
            <w:proofErr w:type="spellEnd"/>
            <w:proofErr w:type="gramEnd"/>
            <w:r>
              <w:t>/с № №40702810212020107073 ПАО «</w:t>
            </w:r>
            <w:proofErr w:type="spellStart"/>
            <w:r>
              <w:t>Совкомбанк</w:t>
            </w:r>
            <w:proofErr w:type="spellEnd"/>
            <w:r>
              <w:t xml:space="preserve">», получатель: АО «ПУИС «УС №3 ФСИН России», ИНН:0276966000, </w:t>
            </w:r>
            <w:proofErr w:type="gramStart"/>
            <w:r>
              <w:t>к</w:t>
            </w:r>
            <w:proofErr w:type="gramEnd"/>
            <w:r>
              <w:t>/с 30101810445250000360, БИК:044525360</w:t>
            </w:r>
          </w:p>
          <w:p w:rsidR="001637DC" w:rsidRDefault="001637DC" w:rsidP="001637DC">
            <w:pPr>
              <w:pStyle w:val="zagolovok6"/>
            </w:pPr>
            <w:r>
              <w:t xml:space="preserve">____________________ /А.М. </w:t>
            </w:r>
            <w:proofErr w:type="spellStart"/>
            <w:r>
              <w:t>Латыпова</w:t>
            </w:r>
            <w:proofErr w:type="spellEnd"/>
            <w:r>
              <w:t>/</w:t>
            </w:r>
          </w:p>
          <w:p w:rsidR="001637DC" w:rsidRDefault="001637DC" w:rsidP="001637DC">
            <w:pPr>
              <w:pStyle w:val="zagolovok6"/>
            </w:pPr>
          </w:p>
        </w:tc>
        <w:tc>
          <w:tcPr>
            <w:tcW w:w="4786" w:type="dxa"/>
          </w:tcPr>
          <w:p w:rsidR="001637DC" w:rsidRDefault="001637DC" w:rsidP="001637DC">
            <w:pPr>
              <w:pStyle w:val="zagolovok6"/>
            </w:pPr>
            <w:r>
              <w:t>Цессионарий:</w:t>
            </w:r>
          </w:p>
          <w:p w:rsidR="00833CB5" w:rsidRDefault="00833CB5" w:rsidP="001637DC">
            <w:pPr>
              <w:pStyle w:val="zagolovok6"/>
            </w:pPr>
          </w:p>
          <w:p w:rsidR="00833CB5" w:rsidRDefault="00833CB5" w:rsidP="001637DC">
            <w:pPr>
              <w:pStyle w:val="zagolovok6"/>
            </w:pPr>
          </w:p>
          <w:p w:rsidR="00833CB5" w:rsidRDefault="00833CB5" w:rsidP="001637DC">
            <w:pPr>
              <w:pStyle w:val="zagolovok6"/>
            </w:pPr>
          </w:p>
          <w:p w:rsidR="00833CB5" w:rsidRDefault="00833CB5" w:rsidP="001637DC">
            <w:pPr>
              <w:pStyle w:val="zagolovok6"/>
            </w:pPr>
          </w:p>
          <w:p w:rsidR="00833CB5" w:rsidRDefault="00833CB5" w:rsidP="001637DC">
            <w:pPr>
              <w:pStyle w:val="zagolovok6"/>
            </w:pPr>
          </w:p>
          <w:p w:rsidR="00833CB5" w:rsidRDefault="00833CB5" w:rsidP="001637DC">
            <w:pPr>
              <w:pStyle w:val="zagolovok6"/>
            </w:pPr>
          </w:p>
          <w:p w:rsidR="00833CB5" w:rsidRDefault="00833CB5" w:rsidP="001637DC">
            <w:pPr>
              <w:pStyle w:val="zagolovok6"/>
            </w:pPr>
          </w:p>
          <w:p w:rsidR="00833CB5" w:rsidRDefault="00833CB5" w:rsidP="001637DC">
            <w:pPr>
              <w:pStyle w:val="zagolovok6"/>
            </w:pPr>
          </w:p>
          <w:p w:rsidR="001637DC" w:rsidRDefault="001637DC" w:rsidP="001637DC">
            <w:pPr>
              <w:pStyle w:val="zagolovok6"/>
            </w:pPr>
            <w:r>
              <w:t>/_________________/</w:t>
            </w:r>
            <w:r w:rsidR="00736613">
              <w:t xml:space="preserve"> </w:t>
            </w:r>
            <w:r w:rsidR="00833CB5">
              <w:t>/</w:t>
            </w:r>
          </w:p>
          <w:p w:rsidR="001637DC" w:rsidRDefault="001637DC" w:rsidP="001637DC">
            <w:pPr>
              <w:pStyle w:val="zagolovok6"/>
              <w:jc w:val="center"/>
            </w:pPr>
          </w:p>
        </w:tc>
      </w:tr>
    </w:tbl>
    <w:p w:rsidR="001637DC" w:rsidRDefault="001637DC" w:rsidP="001637DC">
      <w:pPr>
        <w:pStyle w:val="zagolovok6"/>
        <w:jc w:val="center"/>
      </w:pPr>
    </w:p>
    <w:p w:rsidR="001637DC" w:rsidRDefault="001637DC" w:rsidP="001637DC">
      <w:pPr>
        <w:pStyle w:val="zagolovok6"/>
      </w:pPr>
    </w:p>
    <w:p w:rsidR="001637DC" w:rsidRDefault="001637DC" w:rsidP="001637DC">
      <w:pPr>
        <w:pStyle w:val="zagolovok6"/>
      </w:pPr>
      <w:r>
        <w:t xml:space="preserve">             </w:t>
      </w:r>
    </w:p>
    <w:p w:rsidR="001637DC" w:rsidRDefault="001637DC" w:rsidP="001637DC">
      <w:pPr>
        <w:pStyle w:val="zagolovok6"/>
      </w:pPr>
    </w:p>
    <w:p w:rsidR="001637DC" w:rsidRDefault="001637DC" w:rsidP="001637DC">
      <w:pPr>
        <w:pStyle w:val="zagolovok6"/>
      </w:pPr>
    </w:p>
    <w:sectPr w:rsidR="001637DC" w:rsidSect="004B228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rsids>
    <w:rsidRoot w:val="001637DC"/>
    <w:rsid w:val="0015754D"/>
    <w:rsid w:val="001637DC"/>
    <w:rsid w:val="001C07AE"/>
    <w:rsid w:val="002E1303"/>
    <w:rsid w:val="0030129C"/>
    <w:rsid w:val="00330FBE"/>
    <w:rsid w:val="004B2289"/>
    <w:rsid w:val="004C6880"/>
    <w:rsid w:val="00736613"/>
    <w:rsid w:val="00833CB5"/>
    <w:rsid w:val="008D6EF5"/>
    <w:rsid w:val="008E28A5"/>
    <w:rsid w:val="00944252"/>
    <w:rsid w:val="00A55F64"/>
    <w:rsid w:val="00BD63E0"/>
    <w:rsid w:val="00C171DD"/>
    <w:rsid w:val="00C2769A"/>
    <w:rsid w:val="00DC681B"/>
    <w:rsid w:val="00E062A2"/>
    <w:rsid w:val="00E57481"/>
    <w:rsid w:val="00FE63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28A5"/>
    <w:pPr>
      <w:ind w:firstLine="708"/>
      <w:jc w:val="both"/>
    </w:pPr>
    <w:rPr>
      <w:sz w:val="24"/>
      <w:szCs w:val="24"/>
      <w:shd w:val="clear" w:color="auto" w:fill="EAF1F7"/>
    </w:rPr>
  </w:style>
  <w:style w:type="paragraph" w:styleId="1">
    <w:name w:val="heading 1"/>
    <w:basedOn w:val="a"/>
    <w:link w:val="10"/>
    <w:uiPriority w:val="9"/>
    <w:qFormat/>
    <w:rsid w:val="008E28A5"/>
    <w:pPr>
      <w:spacing w:before="100" w:beforeAutospacing="1" w:after="100" w:afterAutospacing="1"/>
      <w:outlineLvl w:val="0"/>
    </w:pPr>
    <w:rPr>
      <w:rFonts w:ascii="Cambria" w:hAnsi="Cambria"/>
      <w:b/>
      <w:bCs/>
      <w:color w:val="365F91"/>
      <w:sz w:val="28"/>
      <w:szCs w:val="28"/>
    </w:rPr>
  </w:style>
  <w:style w:type="paragraph" w:styleId="2">
    <w:name w:val="heading 2"/>
    <w:basedOn w:val="a"/>
    <w:link w:val="20"/>
    <w:uiPriority w:val="9"/>
    <w:qFormat/>
    <w:rsid w:val="008E28A5"/>
    <w:pPr>
      <w:spacing w:before="100" w:beforeAutospacing="1" w:after="100" w:afterAutospacing="1"/>
      <w:outlineLvl w:val="1"/>
    </w:pPr>
    <w:rPr>
      <w:rFonts w:ascii="Cambria" w:hAnsi="Cambria"/>
      <w:b/>
      <w:bCs/>
      <w:color w:val="4F81BD"/>
      <w:sz w:val="26"/>
      <w:szCs w:val="26"/>
    </w:rPr>
  </w:style>
  <w:style w:type="paragraph" w:styleId="3">
    <w:name w:val="heading 3"/>
    <w:basedOn w:val="a"/>
    <w:link w:val="30"/>
    <w:uiPriority w:val="9"/>
    <w:qFormat/>
    <w:rsid w:val="008E28A5"/>
    <w:pPr>
      <w:spacing w:before="100" w:beforeAutospacing="1" w:after="100" w:afterAutospacing="1"/>
      <w:outlineLvl w:val="2"/>
    </w:pPr>
    <w:rPr>
      <w:rFonts w:ascii="Cambria" w:hAnsi="Cambria"/>
      <w:b/>
      <w:bCs/>
      <w:color w:val="4F81BD"/>
    </w:rPr>
  </w:style>
  <w:style w:type="paragraph" w:styleId="4">
    <w:name w:val="heading 4"/>
    <w:basedOn w:val="a"/>
    <w:link w:val="40"/>
    <w:uiPriority w:val="9"/>
    <w:qFormat/>
    <w:rsid w:val="008E28A5"/>
    <w:pPr>
      <w:spacing w:before="100" w:beforeAutospacing="1" w:after="100" w:afterAutospacing="1"/>
      <w:outlineLvl w:val="3"/>
    </w:pPr>
    <w:rPr>
      <w:rFonts w:ascii="Cambria"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8E28A5"/>
    <w:rPr>
      <w:rFonts w:ascii="Cambria" w:eastAsia="Times New Roman" w:hAnsi="Cambria" w:cs="Times New Roman"/>
      <w:b/>
      <w:bCs/>
      <w:color w:val="365F91"/>
      <w:sz w:val="28"/>
      <w:szCs w:val="28"/>
    </w:rPr>
  </w:style>
  <w:style w:type="character" w:customStyle="1" w:styleId="20">
    <w:name w:val="Заголовок 2 Знак"/>
    <w:link w:val="2"/>
    <w:uiPriority w:val="9"/>
    <w:rsid w:val="008E28A5"/>
    <w:rPr>
      <w:rFonts w:ascii="Cambria" w:eastAsia="Times New Roman" w:hAnsi="Cambria" w:cs="Times New Roman"/>
      <w:b/>
      <w:bCs/>
      <w:color w:val="4F81BD"/>
      <w:sz w:val="26"/>
      <w:szCs w:val="26"/>
    </w:rPr>
  </w:style>
  <w:style w:type="character" w:customStyle="1" w:styleId="30">
    <w:name w:val="Заголовок 3 Знак"/>
    <w:link w:val="3"/>
    <w:uiPriority w:val="9"/>
    <w:rsid w:val="008E28A5"/>
    <w:rPr>
      <w:rFonts w:ascii="Cambria" w:eastAsia="Times New Roman" w:hAnsi="Cambria" w:cs="Times New Roman"/>
      <w:b/>
      <w:bCs/>
      <w:color w:val="4F81BD"/>
      <w:sz w:val="24"/>
      <w:szCs w:val="24"/>
    </w:rPr>
  </w:style>
  <w:style w:type="character" w:customStyle="1" w:styleId="40">
    <w:name w:val="Заголовок 4 Знак"/>
    <w:link w:val="4"/>
    <w:uiPriority w:val="9"/>
    <w:rsid w:val="008E28A5"/>
    <w:rPr>
      <w:rFonts w:ascii="Cambria" w:eastAsia="Times New Roman" w:hAnsi="Cambria" w:cs="Times New Roman"/>
      <w:b/>
      <w:bCs/>
      <w:i/>
      <w:iCs/>
      <w:color w:val="4F81BD"/>
      <w:sz w:val="24"/>
      <w:szCs w:val="24"/>
    </w:rPr>
  </w:style>
  <w:style w:type="paragraph" w:customStyle="1" w:styleId="zagolovok6">
    <w:name w:val="zagolovok6"/>
    <w:qFormat/>
    <w:rsid w:val="008E28A5"/>
    <w:rPr>
      <w:sz w:val="24"/>
      <w:szCs w:val="24"/>
    </w:rPr>
  </w:style>
  <w:style w:type="table" w:styleId="a3">
    <w:name w:val="Table Grid"/>
    <w:basedOn w:val="a1"/>
    <w:uiPriority w:val="59"/>
    <w:rsid w:val="001637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607</Words>
  <Characters>3465</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Ильдар Латыпов</dc:creator>
  <cp:keywords/>
  <dc:description/>
  <cp:lastModifiedBy>Ильдар Латыпов</cp:lastModifiedBy>
  <cp:revision>13</cp:revision>
  <cp:lastPrinted>2026-03-23T11:51:00Z</cp:lastPrinted>
  <dcterms:created xsi:type="dcterms:W3CDTF">2026-03-10T03:45:00Z</dcterms:created>
  <dcterms:modified xsi:type="dcterms:W3CDTF">2026-05-13T11:04:00Z</dcterms:modified>
</cp:coreProperties>
</file>