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5A8" w14:textId="5E6D35E2" w:rsidR="00ED7EB0" w:rsidRPr="00EF2D14" w:rsidRDefault="00B116A8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  <w:r w:rsidR="009661E4" w:rsidRPr="00EF2D14">
        <w:rPr>
          <w:rFonts w:asciiTheme="majorHAnsi" w:hAnsiTheme="majorHAnsi"/>
          <w:b/>
          <w:color w:val="auto"/>
          <w:sz w:val="20"/>
          <w:szCs w:val="20"/>
        </w:rPr>
        <w:t xml:space="preserve">ПРОЕКТ </w:t>
      </w:r>
      <w:r w:rsidR="00ED7EB0" w:rsidRPr="00EF2D14">
        <w:rPr>
          <w:rFonts w:asciiTheme="majorHAnsi" w:hAnsiTheme="majorHAnsi"/>
          <w:b/>
          <w:color w:val="auto"/>
          <w:sz w:val="20"/>
          <w:szCs w:val="20"/>
        </w:rPr>
        <w:t>ДОГОВОР</w:t>
      </w:r>
      <w:r w:rsidR="009661E4" w:rsidRPr="00EF2D14">
        <w:rPr>
          <w:rFonts w:asciiTheme="majorHAnsi" w:hAnsiTheme="majorHAnsi"/>
          <w:b/>
          <w:color w:val="auto"/>
          <w:sz w:val="20"/>
          <w:szCs w:val="20"/>
        </w:rPr>
        <w:t>А</w:t>
      </w:r>
      <w:r w:rsidR="00ED7EB0" w:rsidRPr="00EF2D14">
        <w:rPr>
          <w:rFonts w:asciiTheme="majorHAnsi" w:hAnsiTheme="majorHAnsi"/>
          <w:b/>
          <w:color w:val="auto"/>
          <w:sz w:val="20"/>
          <w:szCs w:val="20"/>
        </w:rPr>
        <w:t xml:space="preserve"> </w:t>
      </w:r>
    </w:p>
    <w:p w14:paraId="354B6C7B" w14:textId="77777777" w:rsidR="00DF610C" w:rsidRPr="00EF2D14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 xml:space="preserve">КУПЛИ-ПРОДАЖИ </w:t>
      </w:r>
    </w:p>
    <w:p w14:paraId="298D8B58" w14:textId="77777777" w:rsidR="00ED7EB0" w:rsidRPr="00EF2D14" w:rsidRDefault="00ED7EB0" w:rsidP="00ED7EB0">
      <w:pPr>
        <w:autoSpaceDE w:val="0"/>
        <w:autoSpaceDN w:val="0"/>
        <w:adjustRightInd w:val="0"/>
        <w:ind w:firstLine="567"/>
        <w:jc w:val="center"/>
        <w:outlineLvl w:val="1"/>
        <w:rPr>
          <w:rFonts w:asciiTheme="majorHAnsi" w:hAnsiTheme="majorHAnsi"/>
          <w:b/>
          <w:i/>
          <w:color w:val="auto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610C" w:rsidRPr="00EF2D14" w14:paraId="640C04AB" w14:textId="77777777">
        <w:tc>
          <w:tcPr>
            <w:tcW w:w="4785" w:type="dxa"/>
          </w:tcPr>
          <w:p w14:paraId="36276E95" w14:textId="77777777" w:rsidR="00DF610C" w:rsidRPr="00EF2D14" w:rsidRDefault="00DF610C" w:rsidP="00446D44">
            <w:pPr>
              <w:autoSpaceDE w:val="0"/>
              <w:autoSpaceDN w:val="0"/>
              <w:adjustRightInd w:val="0"/>
              <w:ind w:firstLine="567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  <w:r w:rsidR="00446D44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Санкт-Петербург</w:t>
            </w:r>
          </w:p>
        </w:tc>
        <w:tc>
          <w:tcPr>
            <w:tcW w:w="4786" w:type="dxa"/>
          </w:tcPr>
          <w:p w14:paraId="21CA2C23" w14:textId="335F42CA" w:rsidR="00DF610C" w:rsidRPr="00EF2D14" w:rsidRDefault="00BF784C" w:rsidP="005C0977">
            <w:pPr>
              <w:autoSpaceDE w:val="0"/>
              <w:autoSpaceDN w:val="0"/>
              <w:adjustRightInd w:val="0"/>
              <w:ind w:firstLine="567"/>
              <w:jc w:val="right"/>
              <w:outlineLvl w:val="1"/>
              <w:rPr>
                <w:rFonts w:asciiTheme="majorHAnsi" w:hAnsiTheme="majorHAnsi"/>
                <w:b/>
                <w:color w:val="auto"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  </w:t>
            </w:r>
            <w:r w:rsidR="0051627D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«</w:t>
            </w:r>
            <w:r w:rsidR="009661E4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</w:t>
            </w:r>
            <w:r w:rsidR="0051627D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»</w:t>
            </w:r>
            <w:r w:rsidR="00897C45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</w:t>
            </w:r>
            <w:r w:rsidR="009661E4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________________</w:t>
            </w:r>
            <w:r w:rsidR="00330A50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 xml:space="preserve"> 20</w:t>
            </w:r>
            <w:r w:rsidR="003F57B9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2</w:t>
            </w:r>
            <w:r w:rsidR="00E86CBF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6</w:t>
            </w:r>
            <w:r w:rsidR="00DF610C" w:rsidRPr="00EF2D14">
              <w:rPr>
                <w:rFonts w:asciiTheme="majorHAnsi" w:hAnsiTheme="majorHAnsi"/>
                <w:b/>
                <w:color w:val="auto"/>
                <w:sz w:val="20"/>
                <w:szCs w:val="20"/>
              </w:rPr>
              <w:t>г.</w:t>
            </w:r>
          </w:p>
        </w:tc>
      </w:tr>
    </w:tbl>
    <w:p w14:paraId="3C1BF8AD" w14:textId="77777777" w:rsidR="00FA3A9E" w:rsidRPr="00EF2D14" w:rsidRDefault="00FA3A9E" w:rsidP="00ED7EB0">
      <w:pPr>
        <w:autoSpaceDE w:val="0"/>
        <w:autoSpaceDN w:val="0"/>
        <w:adjustRightInd w:val="0"/>
        <w:ind w:firstLine="567"/>
        <w:jc w:val="both"/>
        <w:outlineLvl w:val="1"/>
        <w:rPr>
          <w:rFonts w:asciiTheme="majorHAnsi" w:hAnsiTheme="majorHAnsi"/>
          <w:color w:val="auto"/>
          <w:sz w:val="20"/>
          <w:szCs w:val="20"/>
        </w:rPr>
      </w:pPr>
    </w:p>
    <w:p w14:paraId="181FD58C" w14:textId="57806915" w:rsidR="004E6BC7" w:rsidRPr="00EF2D14" w:rsidRDefault="00EF2D14" w:rsidP="001F7697">
      <w:pPr>
        <w:pStyle w:val="aa"/>
        <w:ind w:firstLine="567"/>
        <w:jc w:val="both"/>
        <w:rPr>
          <w:rFonts w:asciiTheme="majorHAnsi" w:hAnsiTheme="majorHAnsi"/>
          <w:noProof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Кубанцев Павел Сергеевич (19.07.1987 года рождения, место рождения: с. Шиновка Кирсановского рна Тамбовской обл., место жительства: Тамбовская область, Кирсановский район, с.Шиновка, ул. 4 район, д. 5, ИНН 680601932157, СНИЛС 119-335-845-69)</w:t>
      </w:r>
      <w:r w:rsidR="0064328F" w:rsidRPr="00EF2D14">
        <w:rPr>
          <w:rFonts w:asciiTheme="majorHAnsi" w:hAnsiTheme="majorHAnsi"/>
          <w:sz w:val="20"/>
          <w:szCs w:val="20"/>
        </w:rPr>
        <w:t xml:space="preserve">, </w:t>
      </w:r>
      <w:r w:rsidR="004E6BC7" w:rsidRPr="00EF2D14">
        <w:rPr>
          <w:rFonts w:asciiTheme="majorHAnsi" w:hAnsiTheme="majorHAnsi"/>
          <w:sz w:val="20"/>
          <w:szCs w:val="20"/>
        </w:rPr>
        <w:t xml:space="preserve"> в лице </w:t>
      </w:r>
      <w:r w:rsidR="0064328F" w:rsidRPr="00EF2D14">
        <w:rPr>
          <w:rFonts w:asciiTheme="majorHAnsi" w:hAnsiTheme="majorHAnsi"/>
          <w:b/>
          <w:sz w:val="20"/>
          <w:szCs w:val="20"/>
        </w:rPr>
        <w:t>финансового</w:t>
      </w:r>
      <w:r w:rsidR="004E6BC7" w:rsidRPr="00EF2D14">
        <w:rPr>
          <w:rFonts w:asciiTheme="majorHAnsi" w:hAnsiTheme="majorHAnsi"/>
          <w:b/>
          <w:sz w:val="20"/>
          <w:szCs w:val="20"/>
        </w:rPr>
        <w:t xml:space="preserve"> управляющего </w:t>
      </w:r>
      <w:r w:rsidR="00446D44" w:rsidRPr="00EF2D14">
        <w:rPr>
          <w:rFonts w:asciiTheme="majorHAnsi" w:hAnsiTheme="majorHAnsi"/>
          <w:b/>
          <w:sz w:val="20"/>
          <w:szCs w:val="20"/>
        </w:rPr>
        <w:t>Куликовой Екатерины Анатольевны</w:t>
      </w:r>
      <w:r w:rsidR="00366300" w:rsidRPr="00EF2D14">
        <w:rPr>
          <w:rFonts w:asciiTheme="majorHAnsi" w:hAnsiTheme="majorHAnsi"/>
          <w:b/>
          <w:sz w:val="20"/>
          <w:szCs w:val="20"/>
        </w:rPr>
        <w:t>,</w:t>
      </w:r>
      <w:r w:rsidR="004E6BC7" w:rsidRPr="00EF2D14">
        <w:rPr>
          <w:rFonts w:asciiTheme="majorHAnsi" w:hAnsiTheme="majorHAnsi"/>
          <w:sz w:val="20"/>
          <w:szCs w:val="20"/>
        </w:rPr>
        <w:t xml:space="preserve"> действующего на основании </w:t>
      </w:r>
      <w:bookmarkStart w:id="0" w:name="_Hlk144974456"/>
      <w:r w:rsidR="005C0977" w:rsidRPr="00EF2D14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1" w:name="СтрокаРЧО"/>
      <w:bookmarkStart w:id="2" w:name="_Hlk227157249"/>
      <w:bookmarkEnd w:id="1"/>
      <w:bookmarkEnd w:id="0"/>
      <w:r w:rsidRPr="00EF2D14">
        <w:rPr>
          <w:rFonts w:asciiTheme="majorHAnsi" w:hAnsiTheme="majorHAnsi"/>
          <w:sz w:val="20"/>
          <w:szCs w:val="20"/>
        </w:rPr>
        <w:t>Тамбовской области по делу №А64-8200/2024 от 24.01.2025г</w:t>
      </w:r>
      <w:bookmarkEnd w:id="2"/>
      <w:r w:rsidR="004E6BC7" w:rsidRPr="00EF2D14">
        <w:rPr>
          <w:rFonts w:asciiTheme="majorHAnsi" w:hAnsiTheme="majorHAnsi"/>
          <w:sz w:val="20"/>
          <w:szCs w:val="20"/>
        </w:rPr>
        <w:t>, и</w:t>
      </w:r>
    </w:p>
    <w:p w14:paraId="6D77DC4C" w14:textId="483F1030" w:rsidR="004E6BC7" w:rsidRPr="00EF2D14" w:rsidRDefault="009661E4" w:rsidP="0095480B">
      <w:pPr>
        <w:pStyle w:val="aa"/>
        <w:ind w:firstLine="567"/>
        <w:jc w:val="both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</w:t>
      </w:r>
      <w:r w:rsidR="00D80844" w:rsidRPr="00EF2D14">
        <w:rPr>
          <w:rFonts w:asciiTheme="majorHAnsi" w:hAnsiTheme="majorHAnsi"/>
          <w:sz w:val="20"/>
          <w:szCs w:val="20"/>
        </w:rPr>
        <w:t>,</w:t>
      </w:r>
      <w:bookmarkStart w:id="3" w:name="_Hlk536453333"/>
      <w:r w:rsidR="0095480B" w:rsidRPr="00EF2D14">
        <w:rPr>
          <w:rFonts w:asciiTheme="majorHAnsi" w:hAnsiTheme="majorHAnsi"/>
          <w:sz w:val="20"/>
          <w:szCs w:val="20"/>
          <w:lang w:bidi="ru-RU"/>
        </w:rPr>
        <w:t xml:space="preserve"> действующий</w:t>
      </w:r>
      <w:bookmarkEnd w:id="3"/>
      <w:r w:rsidR="00D80844" w:rsidRPr="00EF2D14">
        <w:rPr>
          <w:rFonts w:asciiTheme="majorHAnsi" w:hAnsiTheme="majorHAnsi"/>
          <w:sz w:val="20"/>
          <w:szCs w:val="20"/>
          <w:lang w:bidi="ru-RU"/>
        </w:rPr>
        <w:t xml:space="preserve"> от своего имени</w:t>
      </w:r>
      <w:r w:rsidR="0095480B" w:rsidRPr="00EF2D14">
        <w:rPr>
          <w:rFonts w:asciiTheme="majorHAnsi" w:hAnsiTheme="majorHAnsi"/>
          <w:sz w:val="20"/>
          <w:szCs w:val="20"/>
          <w:lang w:bidi="ru-RU"/>
        </w:rPr>
        <w:t>,  именуем</w:t>
      </w:r>
      <w:r w:rsidR="003E000C" w:rsidRPr="00EF2D14">
        <w:rPr>
          <w:rFonts w:asciiTheme="majorHAnsi" w:hAnsiTheme="majorHAnsi"/>
          <w:sz w:val="20"/>
          <w:szCs w:val="20"/>
          <w:lang w:bidi="ru-RU"/>
        </w:rPr>
        <w:t>ый</w:t>
      </w:r>
      <w:r w:rsidR="0095480B" w:rsidRPr="00EF2D14">
        <w:rPr>
          <w:rFonts w:asciiTheme="majorHAnsi" w:hAnsiTheme="majorHAnsi"/>
          <w:sz w:val="20"/>
          <w:szCs w:val="20"/>
          <w:lang w:bidi="ru-RU"/>
        </w:rPr>
        <w:t xml:space="preserve"> в дальнейшем «Покупатель»</w:t>
      </w:r>
      <w:r w:rsidR="0095480B" w:rsidRPr="00EF2D14">
        <w:rPr>
          <w:rFonts w:asciiTheme="majorHAnsi" w:hAnsiTheme="majorHAnsi"/>
          <w:sz w:val="20"/>
          <w:szCs w:val="20"/>
        </w:rPr>
        <w:t xml:space="preserve">, с другой стороны, на основании </w:t>
      </w:r>
      <w:bookmarkStart w:id="4" w:name="_Hlk536453920"/>
      <w:r w:rsidR="0095480B" w:rsidRPr="00EF2D14">
        <w:rPr>
          <w:rFonts w:asciiTheme="majorHAnsi" w:hAnsiTheme="majorHAnsi"/>
          <w:sz w:val="20"/>
          <w:szCs w:val="20"/>
        </w:rPr>
        <w:t xml:space="preserve">Протокола  «О результатах торгов </w:t>
      </w:r>
      <w:r w:rsidR="001C49AB" w:rsidRPr="00EF2D14">
        <w:rPr>
          <w:rFonts w:asciiTheme="majorHAnsi" w:hAnsiTheme="majorHAnsi"/>
          <w:sz w:val="20"/>
          <w:szCs w:val="20"/>
        </w:rPr>
        <w:t xml:space="preserve">___________________________________ </w:t>
      </w:r>
      <w:r w:rsidR="0095480B" w:rsidRPr="00EF2D14">
        <w:rPr>
          <w:rFonts w:asciiTheme="majorHAnsi" w:hAnsiTheme="majorHAnsi"/>
          <w:sz w:val="20"/>
          <w:szCs w:val="20"/>
        </w:rPr>
        <w:t xml:space="preserve">по реализации </w:t>
      </w:r>
      <w:r w:rsidR="00280A1E" w:rsidRPr="00EF2D14">
        <w:rPr>
          <w:rFonts w:asciiTheme="majorHAnsi" w:hAnsiTheme="majorHAnsi"/>
          <w:sz w:val="20"/>
          <w:szCs w:val="20"/>
        </w:rPr>
        <w:t xml:space="preserve">имущества </w:t>
      </w:r>
      <w:r w:rsidR="00EF2D14" w:rsidRPr="00EF2D14">
        <w:rPr>
          <w:rFonts w:asciiTheme="majorHAnsi" w:hAnsiTheme="majorHAnsi"/>
          <w:sz w:val="20"/>
          <w:szCs w:val="20"/>
        </w:rPr>
        <w:t>Кубанцева П.С.</w:t>
      </w:r>
      <w:r w:rsidR="005D0DDF" w:rsidRPr="00EF2D14">
        <w:rPr>
          <w:rFonts w:asciiTheme="majorHAnsi" w:hAnsiTheme="majorHAnsi"/>
          <w:sz w:val="20"/>
          <w:szCs w:val="20"/>
        </w:rPr>
        <w:t>.</w:t>
      </w:r>
      <w:r w:rsidR="00D80844" w:rsidRPr="00EF2D14">
        <w:rPr>
          <w:rFonts w:asciiTheme="majorHAnsi" w:hAnsiTheme="majorHAnsi"/>
          <w:sz w:val="20"/>
          <w:szCs w:val="20"/>
        </w:rPr>
        <w:t>»</w:t>
      </w:r>
      <w:r w:rsidR="007867B4" w:rsidRPr="00EF2D14">
        <w:rPr>
          <w:rFonts w:asciiTheme="majorHAnsi" w:hAnsiTheme="majorHAnsi"/>
          <w:sz w:val="20"/>
          <w:szCs w:val="20"/>
        </w:rPr>
        <w:t>,</w:t>
      </w:r>
      <w:r w:rsidR="0095480B" w:rsidRPr="00EF2D14">
        <w:rPr>
          <w:rFonts w:asciiTheme="majorHAnsi" w:hAnsiTheme="majorHAnsi"/>
          <w:sz w:val="20"/>
          <w:szCs w:val="20"/>
        </w:rPr>
        <w:t xml:space="preserve"> от</w:t>
      </w:r>
      <w:r w:rsidR="001A61FC" w:rsidRPr="00EF2D14">
        <w:rPr>
          <w:rFonts w:asciiTheme="majorHAnsi" w:hAnsiTheme="majorHAnsi"/>
          <w:sz w:val="20"/>
          <w:szCs w:val="20"/>
        </w:rPr>
        <w:t xml:space="preserve"> </w:t>
      </w:r>
      <w:r w:rsidR="001C49AB" w:rsidRPr="00EF2D14">
        <w:rPr>
          <w:rFonts w:asciiTheme="majorHAnsi" w:hAnsiTheme="majorHAnsi"/>
          <w:sz w:val="20"/>
          <w:szCs w:val="20"/>
        </w:rPr>
        <w:t>__________________________</w:t>
      </w:r>
      <w:r w:rsidR="0095480B" w:rsidRPr="00EF2D14">
        <w:rPr>
          <w:rFonts w:asciiTheme="majorHAnsi" w:hAnsiTheme="majorHAnsi"/>
          <w:sz w:val="20"/>
          <w:szCs w:val="20"/>
        </w:rPr>
        <w:t>,</w:t>
      </w:r>
      <w:bookmarkEnd w:id="4"/>
      <w:r w:rsidR="00D80844" w:rsidRPr="00EF2D14">
        <w:rPr>
          <w:rFonts w:asciiTheme="majorHAnsi" w:hAnsiTheme="majorHAnsi"/>
          <w:sz w:val="20"/>
          <w:szCs w:val="20"/>
        </w:rPr>
        <w:t xml:space="preserve"> </w:t>
      </w:r>
      <w:r w:rsidR="004E6BC7" w:rsidRPr="00EF2D14">
        <w:rPr>
          <w:rFonts w:asciiTheme="majorHAnsi" w:hAnsiTheme="majorHAnsi"/>
          <w:sz w:val="20"/>
          <w:szCs w:val="20"/>
        </w:rPr>
        <w:t>заключили настоящий договор о следующем:</w:t>
      </w:r>
    </w:p>
    <w:p w14:paraId="254A7B6F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1. ПРЕДМЕТ ДОГОВОРА</w:t>
      </w:r>
    </w:p>
    <w:p w14:paraId="5B13C31D" w14:textId="77777777" w:rsidR="004E6BC7" w:rsidRPr="00EF2D14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bookmarkStart w:id="5" w:name="sub_3"/>
      <w:r w:rsidRPr="00EF2D14">
        <w:rPr>
          <w:rFonts w:asciiTheme="majorHAnsi" w:hAnsiTheme="majorHAnsi"/>
          <w:color w:val="auto"/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14:paraId="20311DFB" w14:textId="77777777" w:rsidR="004E6BC7" w:rsidRPr="00EF2D14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1.2. Имущество продается на </w:t>
      </w:r>
      <w:r w:rsidR="005C0977" w:rsidRPr="00EF2D14">
        <w:rPr>
          <w:rFonts w:asciiTheme="majorHAnsi" w:hAnsiTheme="majorHAnsi"/>
          <w:color w:val="auto"/>
          <w:sz w:val="20"/>
          <w:szCs w:val="20"/>
        </w:rPr>
        <w:t>основании Федерального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закона от 26 октября 2002 года №127-ФЗ «О несостоятельности (банкротстве)».</w:t>
      </w:r>
    </w:p>
    <w:p w14:paraId="1757F5FC" w14:textId="54E05069" w:rsidR="004E6BC7" w:rsidRPr="00EF2D14" w:rsidRDefault="004E6BC7" w:rsidP="004E6BC7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1.3. Под имуществом в настоящем договоре понимается:</w:t>
      </w:r>
    </w:p>
    <w:p w14:paraId="522648C5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 xml:space="preserve">Транспортное средство: ВАЗ 21124 LADA 112, 2006 года выпуска, </w:t>
      </w:r>
    </w:p>
    <w:p w14:paraId="6FDFF9D9" w14:textId="403BA229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наименование (тип ТС) - Легковой комби (хэтчбек),</w:t>
      </w:r>
    </w:p>
    <w:p w14:paraId="7E80FED4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  <w:lang w:val="en-US"/>
        </w:rPr>
        <w:t>VIN</w:t>
      </w:r>
      <w:r w:rsidRPr="00EF2D14">
        <w:rPr>
          <w:rFonts w:asciiTheme="majorHAnsi" w:hAnsiTheme="majorHAnsi"/>
          <w:sz w:val="20"/>
          <w:szCs w:val="20"/>
        </w:rPr>
        <w:t xml:space="preserve">- XTA21124060402924, </w:t>
      </w:r>
    </w:p>
    <w:p w14:paraId="35BCF4BE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Кузов - XTA21124060402924,</w:t>
      </w:r>
    </w:p>
    <w:p w14:paraId="2D05DBE4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гос.номер</w:t>
      </w:r>
      <w:bookmarkStart w:id="6" w:name="_Hlk25939874"/>
      <w:r w:rsidRPr="00EF2D14">
        <w:rPr>
          <w:rFonts w:asciiTheme="majorHAnsi" w:hAnsiTheme="majorHAnsi"/>
          <w:sz w:val="20"/>
          <w:szCs w:val="20"/>
        </w:rPr>
        <w:t xml:space="preserve"> – Р454МУ68,</w:t>
      </w:r>
    </w:p>
    <w:bookmarkEnd w:id="6"/>
    <w:p w14:paraId="54D17C83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Мощность двигателя, кВт/л. с. – 89,1 (65,5);</w:t>
      </w:r>
    </w:p>
    <w:p w14:paraId="03A2A0C2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Тип двигателя - бензиновый;</w:t>
      </w:r>
    </w:p>
    <w:p w14:paraId="10FDECED" w14:textId="77777777" w:rsidR="00EF2D14" w:rsidRPr="00EF2D14" w:rsidRDefault="00EF2D14" w:rsidP="00EF2D14">
      <w:pPr>
        <w:pStyle w:val="aa"/>
        <w:ind w:left="360"/>
        <w:rPr>
          <w:rFonts w:asciiTheme="majorHAnsi" w:hAnsiTheme="majorHAnsi"/>
          <w:sz w:val="20"/>
          <w:szCs w:val="20"/>
        </w:rPr>
      </w:pPr>
      <w:bookmarkStart w:id="7" w:name="_Hlk114226510"/>
      <w:bookmarkStart w:id="8" w:name="_Hlk121874234"/>
      <w:r w:rsidRPr="00EF2D14">
        <w:rPr>
          <w:rFonts w:asciiTheme="majorHAnsi" w:hAnsiTheme="majorHAnsi"/>
          <w:sz w:val="20"/>
          <w:szCs w:val="20"/>
        </w:rPr>
        <w:t xml:space="preserve">Паспорт ТС </w:t>
      </w:r>
      <w:bookmarkStart w:id="9" w:name="_Hlk121874576"/>
      <w:r w:rsidRPr="00EF2D14">
        <w:rPr>
          <w:rFonts w:asciiTheme="majorHAnsi" w:hAnsiTheme="majorHAnsi"/>
          <w:sz w:val="20"/>
          <w:szCs w:val="20"/>
        </w:rPr>
        <w:t xml:space="preserve">(серия, номер) 68 РР </w:t>
      </w:r>
      <w:bookmarkEnd w:id="7"/>
      <w:bookmarkEnd w:id="8"/>
      <w:bookmarkEnd w:id="9"/>
      <w:r w:rsidRPr="00EF2D14">
        <w:rPr>
          <w:rFonts w:asciiTheme="majorHAnsi" w:hAnsiTheme="majorHAnsi"/>
          <w:sz w:val="20"/>
          <w:szCs w:val="20"/>
        </w:rPr>
        <w:t xml:space="preserve">646073 </w:t>
      </w:r>
    </w:p>
    <w:p w14:paraId="4F304EF4" w14:textId="77777777" w:rsidR="00EF2D14" w:rsidRDefault="00EF2D14" w:rsidP="00EF2D14">
      <w:pPr>
        <w:widowControl w:val="0"/>
        <w:autoSpaceDE w:val="0"/>
        <w:autoSpaceDN w:val="0"/>
        <w:adjustRightInd w:val="0"/>
        <w:ind w:left="360"/>
        <w:jc w:val="both"/>
        <w:rPr>
          <w:rFonts w:asciiTheme="majorHAnsi" w:hAnsiTheme="majorHAnsi"/>
          <w:sz w:val="20"/>
          <w:szCs w:val="20"/>
        </w:rPr>
      </w:pPr>
      <w:r w:rsidRPr="00EF2D14">
        <w:rPr>
          <w:rFonts w:asciiTheme="majorHAnsi" w:hAnsiTheme="majorHAnsi"/>
          <w:sz w:val="20"/>
          <w:szCs w:val="20"/>
        </w:rPr>
        <w:t>Цвет: серо сине-зеленый</w:t>
      </w:r>
    </w:p>
    <w:p w14:paraId="17E47041" w14:textId="77777777" w:rsidR="00704448" w:rsidRPr="00906ED6" w:rsidRDefault="00704448" w:rsidP="00704448">
      <w:pPr>
        <w:pStyle w:val="aa"/>
        <w:ind w:firstLine="567"/>
        <w:jc w:val="both"/>
        <w:rPr>
          <w:sz w:val="19"/>
          <w:szCs w:val="19"/>
        </w:rPr>
      </w:pPr>
      <w:bookmarkStart w:id="10" w:name="_Hlk101861197"/>
      <w:bookmarkStart w:id="11" w:name="_Hlk161711380"/>
      <w:bookmarkStart w:id="12" w:name="_Hlk161726045"/>
      <w:r w:rsidRPr="00906ED6">
        <w:rPr>
          <w:sz w:val="19"/>
          <w:szCs w:val="19"/>
        </w:rPr>
        <w:t>При осмотре автомобиля выявлены следующие дефекты:</w:t>
      </w:r>
      <w:bookmarkStart w:id="13" w:name="_Hlk121874478"/>
      <w:bookmarkEnd w:id="10"/>
      <w:bookmarkEnd w:id="11"/>
      <w:r>
        <w:rPr>
          <w:sz w:val="19"/>
          <w:szCs w:val="19"/>
        </w:rPr>
        <w:t xml:space="preserve"> царапина на переднем правом крыле, правой передней и задней двери, оторван с креплений передний бампер, передние фонари и передняя решетка. Имеется коррозия, ржавчина и отсутствие лакокрасочного покрытия на порогах с обеих сторон, салон в неудовлетворительном состоянии</w:t>
      </w:r>
      <w:r w:rsidRPr="00906ED6">
        <w:rPr>
          <w:sz w:val="19"/>
          <w:szCs w:val="19"/>
        </w:rPr>
        <w:t>.</w:t>
      </w:r>
      <w:bookmarkEnd w:id="13"/>
      <w:r w:rsidRPr="00995B0B">
        <w:t xml:space="preserve"> </w:t>
      </w:r>
      <w:r w:rsidRPr="00995B0B">
        <w:rPr>
          <w:sz w:val="19"/>
          <w:szCs w:val="19"/>
        </w:rPr>
        <w:t>Машине требуется замена левого порога, правого переднего лонжерона и ремонт двигателя</w:t>
      </w:r>
      <w:r>
        <w:rPr>
          <w:sz w:val="19"/>
          <w:szCs w:val="19"/>
        </w:rPr>
        <w:t>.</w:t>
      </w:r>
    </w:p>
    <w:bookmarkEnd w:id="12"/>
    <w:p w14:paraId="1EF65679" w14:textId="53C80452" w:rsidR="004E6BC7" w:rsidRPr="00EF2D14" w:rsidRDefault="004E6BC7" w:rsidP="00EF2D14">
      <w:pPr>
        <w:widowControl w:val="0"/>
        <w:autoSpaceDE w:val="0"/>
        <w:autoSpaceDN w:val="0"/>
        <w:adjustRightInd w:val="0"/>
        <w:ind w:firstLine="567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1.4. Указанное в п. 1.3. настоящего договора имущество принадлежит Продавцу на праве </w:t>
      </w:r>
      <w:r w:rsidR="00EF2D14" w:rsidRPr="00EF2D14">
        <w:rPr>
          <w:rFonts w:asciiTheme="majorHAnsi" w:hAnsiTheme="majorHAnsi"/>
          <w:color w:val="auto"/>
          <w:sz w:val="20"/>
          <w:szCs w:val="20"/>
        </w:rPr>
        <w:t xml:space="preserve">совместной </w:t>
      </w:r>
      <w:r w:rsidRPr="00EF2D14">
        <w:rPr>
          <w:rFonts w:asciiTheme="majorHAnsi" w:hAnsiTheme="majorHAnsi"/>
          <w:color w:val="auto"/>
          <w:sz w:val="20"/>
          <w:szCs w:val="20"/>
        </w:rPr>
        <w:t>собственности.</w:t>
      </w:r>
    </w:p>
    <w:p w14:paraId="567CFCE5" w14:textId="010DAECE" w:rsidR="00B77FFE" w:rsidRPr="00EF2D14" w:rsidRDefault="004E6BC7" w:rsidP="00A65D61">
      <w:pPr>
        <w:widowControl w:val="0"/>
        <w:autoSpaceDE w:val="0"/>
        <w:autoSpaceDN w:val="0"/>
        <w:adjustRightInd w:val="0"/>
        <w:ind w:firstLine="708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1.5. </w:t>
      </w:r>
      <w:r w:rsidRPr="00EF2D14">
        <w:rPr>
          <w:rStyle w:val="apple-converted-space"/>
          <w:rFonts w:asciiTheme="majorHAnsi" w:hAnsiTheme="majorHAnsi"/>
          <w:sz w:val="20"/>
          <w:szCs w:val="20"/>
          <w:shd w:val="clear" w:color="auto" w:fill="FFFFFF"/>
        </w:rPr>
        <w:t> </w:t>
      </w:r>
      <w:r w:rsidR="00B77FFE" w:rsidRPr="00EF2D14">
        <w:rPr>
          <w:rFonts w:asciiTheme="majorHAnsi" w:hAnsiTheme="majorHAnsi"/>
          <w:color w:val="auto"/>
          <w:sz w:val="20"/>
          <w:szCs w:val="20"/>
        </w:rPr>
        <w:t>На момент заключения настоящего договора имущество</w:t>
      </w:r>
      <w:r w:rsidR="00EF2D14" w:rsidRPr="00EF2D14">
        <w:rPr>
          <w:rFonts w:asciiTheme="majorHAnsi" w:hAnsiTheme="majorHAnsi"/>
          <w:color w:val="auto"/>
          <w:sz w:val="20"/>
          <w:szCs w:val="20"/>
        </w:rPr>
        <w:t xml:space="preserve"> не является предметом залога</w:t>
      </w:r>
      <w:r w:rsidR="00B77FFE" w:rsidRPr="00EF2D14">
        <w:rPr>
          <w:rFonts w:asciiTheme="majorHAnsi" w:hAnsiTheme="majorHAnsi"/>
          <w:color w:val="auto"/>
          <w:sz w:val="20"/>
          <w:szCs w:val="20"/>
        </w:rPr>
        <w:t>,</w:t>
      </w:r>
      <w:r w:rsidR="00EF2D14" w:rsidRPr="00EF2D14">
        <w:rPr>
          <w:rFonts w:asciiTheme="majorHAnsi" w:hAnsiTheme="majorHAnsi"/>
          <w:color w:val="auto"/>
          <w:sz w:val="20"/>
          <w:szCs w:val="20"/>
        </w:rPr>
        <w:t xml:space="preserve">  под арестом не состоит</w:t>
      </w:r>
      <w:r w:rsidR="00B77FFE" w:rsidRPr="00EF2D14">
        <w:rPr>
          <w:rFonts w:asciiTheme="majorHAnsi" w:hAnsiTheme="majorHAnsi"/>
          <w:color w:val="auto"/>
          <w:sz w:val="20"/>
          <w:szCs w:val="20"/>
        </w:rPr>
        <w:t>.</w:t>
      </w:r>
      <w:r w:rsidR="00AF1F2C" w:rsidRPr="00EF2D14">
        <w:rPr>
          <w:rFonts w:asciiTheme="majorHAnsi" w:hAnsiTheme="majorHAnsi"/>
          <w:color w:val="auto"/>
          <w:sz w:val="20"/>
          <w:szCs w:val="20"/>
        </w:rPr>
        <w:t xml:space="preserve"> </w:t>
      </w:r>
    </w:p>
    <w:p w14:paraId="52C6D4EF" w14:textId="77777777" w:rsidR="00E82AAE" w:rsidRPr="00EF2D14" w:rsidRDefault="00E82AAE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</w:p>
    <w:p w14:paraId="4C66BD94" w14:textId="5C340594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 xml:space="preserve">2. ЦЕНА </w:t>
      </w:r>
      <w:r w:rsidR="00A52122" w:rsidRPr="00EF2D14">
        <w:rPr>
          <w:rFonts w:asciiTheme="majorHAnsi" w:hAnsiTheme="majorHAnsi"/>
          <w:b/>
          <w:color w:val="auto"/>
          <w:sz w:val="20"/>
          <w:szCs w:val="20"/>
        </w:rPr>
        <w:t>ИМУЩЕСТВА</w:t>
      </w:r>
      <w:r w:rsidRPr="00EF2D14">
        <w:rPr>
          <w:rFonts w:asciiTheme="majorHAnsi" w:hAnsiTheme="majorHAnsi"/>
          <w:b/>
          <w:color w:val="auto"/>
          <w:sz w:val="20"/>
          <w:szCs w:val="20"/>
        </w:rPr>
        <w:t xml:space="preserve"> И ПОРЯДОК РАСЧЕТОВ</w:t>
      </w:r>
    </w:p>
    <w:bookmarkEnd w:id="5"/>
    <w:p w14:paraId="4704D2A7" w14:textId="76F91284" w:rsidR="003E000C" w:rsidRPr="00EF2D14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bCs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2.1. Цена (стоимость) имущества определена по результатам проведенных «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</w:t>
      </w:r>
      <w:r w:rsidRPr="00EF2D14">
        <w:rPr>
          <w:rFonts w:asciiTheme="majorHAnsi" w:hAnsiTheme="majorHAnsi"/>
          <w:color w:val="auto"/>
          <w:sz w:val="20"/>
          <w:szCs w:val="20"/>
        </w:rPr>
        <w:t>»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 xml:space="preserve"> __________________________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202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6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года торгов с открытой формой посредством </w:t>
      </w:r>
      <w:r w:rsidRPr="00EF2D14">
        <w:rPr>
          <w:rFonts w:asciiTheme="majorHAnsi" w:hAnsiTheme="majorHAnsi"/>
          <w:sz w:val="20"/>
          <w:szCs w:val="20"/>
        </w:rPr>
        <w:t xml:space="preserve">представления предложений о цене в форме открытого аукциона по продаже имущества </w:t>
      </w:r>
      <w:r w:rsidR="00EF2D14" w:rsidRPr="00EF2D14">
        <w:rPr>
          <w:rFonts w:asciiTheme="majorHAnsi" w:hAnsiTheme="majorHAnsi"/>
          <w:sz w:val="20"/>
          <w:szCs w:val="20"/>
        </w:rPr>
        <w:t>Кубанцева П.С.</w:t>
      </w:r>
      <w:r w:rsidRPr="00EF2D14">
        <w:rPr>
          <w:rFonts w:asciiTheme="majorHAnsi" w:hAnsiTheme="majorHAnsi"/>
          <w:sz w:val="20"/>
          <w:szCs w:val="20"/>
        </w:rPr>
        <w:t xml:space="preserve">, 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и составляет 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="00ED4D26" w:rsidRPr="00EF2D14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_____________________________</w:t>
      </w:r>
      <w:r w:rsidRPr="00EF2D14">
        <w:rPr>
          <w:rFonts w:asciiTheme="majorHAnsi" w:hAnsiTheme="majorHAnsi"/>
          <w:b/>
          <w:sz w:val="20"/>
          <w:szCs w:val="20"/>
        </w:rPr>
        <w:t>)</w:t>
      </w:r>
      <w:r w:rsidR="00924906" w:rsidRPr="00EF2D14">
        <w:rPr>
          <w:rFonts w:asciiTheme="majorHAnsi" w:hAnsiTheme="majorHAnsi"/>
          <w:bCs/>
          <w:sz w:val="20"/>
          <w:szCs w:val="20"/>
        </w:rPr>
        <w:t>руб</w:t>
      </w:r>
      <w:r w:rsidRPr="00EF2D14">
        <w:rPr>
          <w:rFonts w:asciiTheme="majorHAnsi" w:hAnsiTheme="majorHAnsi"/>
          <w:bCs/>
          <w:color w:val="auto"/>
          <w:sz w:val="20"/>
          <w:szCs w:val="20"/>
        </w:rPr>
        <w:t>.</w:t>
      </w:r>
    </w:p>
    <w:p w14:paraId="1F121F1F" w14:textId="4322B81B" w:rsidR="003E000C" w:rsidRPr="00EF2D14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2.2.  Задаток в сумме 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______________</w:t>
      </w:r>
      <w:r w:rsidRPr="00EF2D14">
        <w:rPr>
          <w:rFonts w:asciiTheme="majorHAnsi" w:hAnsiTheme="majorHAnsi"/>
          <w:b/>
          <w:sz w:val="20"/>
          <w:szCs w:val="20"/>
        </w:rPr>
        <w:t xml:space="preserve"> </w:t>
      </w:r>
      <w:r w:rsidRPr="00EF2D14">
        <w:rPr>
          <w:rFonts w:asciiTheme="majorHAnsi" w:hAnsiTheme="majorHAnsi"/>
          <w:bCs/>
          <w:sz w:val="20"/>
          <w:szCs w:val="20"/>
        </w:rPr>
        <w:t>(</w:t>
      </w:r>
      <w:r w:rsidR="00681838" w:rsidRPr="00EF2D14">
        <w:rPr>
          <w:rFonts w:asciiTheme="majorHAnsi" w:hAnsiTheme="majorHAnsi"/>
          <w:bCs/>
          <w:sz w:val="20"/>
          <w:szCs w:val="20"/>
        </w:rPr>
        <w:t>_________________________________</w:t>
      </w:r>
      <w:r w:rsidRPr="00EF2D14">
        <w:rPr>
          <w:rFonts w:asciiTheme="majorHAnsi" w:hAnsiTheme="majorHAnsi"/>
          <w:bCs/>
          <w:sz w:val="20"/>
          <w:szCs w:val="20"/>
        </w:rPr>
        <w:t>)</w:t>
      </w:r>
      <w:r w:rsidR="00924906" w:rsidRPr="00EF2D14">
        <w:rPr>
          <w:rFonts w:asciiTheme="majorHAnsi" w:hAnsiTheme="majorHAnsi"/>
          <w:bCs/>
          <w:sz w:val="20"/>
          <w:szCs w:val="20"/>
        </w:rPr>
        <w:t xml:space="preserve"> руб.</w:t>
      </w:r>
      <w:r w:rsidRPr="00EF2D14">
        <w:rPr>
          <w:rFonts w:asciiTheme="majorHAnsi" w:hAnsiTheme="majorHAnsi"/>
          <w:bCs/>
          <w:color w:val="auto"/>
          <w:sz w:val="20"/>
          <w:szCs w:val="20"/>
        </w:rPr>
        <w:t>,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внесенный на специальный счет Продавца идет в зачет выкупной стоимости имущества, в связи, с чем Покупателю надлежит доплатить за имущество </w:t>
      </w:r>
      <w:r w:rsidR="00681838" w:rsidRPr="00EF2D14">
        <w:rPr>
          <w:rFonts w:asciiTheme="majorHAnsi" w:hAnsiTheme="majorHAnsi"/>
          <w:color w:val="auto"/>
          <w:sz w:val="20"/>
          <w:szCs w:val="20"/>
        </w:rPr>
        <w:t>____________________________</w:t>
      </w:r>
      <w:r w:rsidRPr="00EF2D14">
        <w:rPr>
          <w:rFonts w:asciiTheme="majorHAnsi" w:hAnsiTheme="majorHAnsi"/>
          <w:b/>
          <w:sz w:val="20"/>
          <w:szCs w:val="20"/>
        </w:rPr>
        <w:t xml:space="preserve"> </w:t>
      </w:r>
      <w:r w:rsidRPr="00EF2D14">
        <w:rPr>
          <w:rFonts w:asciiTheme="majorHAnsi" w:hAnsiTheme="majorHAnsi"/>
          <w:bCs/>
          <w:sz w:val="20"/>
          <w:szCs w:val="20"/>
        </w:rPr>
        <w:t>(</w:t>
      </w:r>
      <w:r w:rsidR="00681838" w:rsidRPr="00EF2D14">
        <w:rPr>
          <w:rFonts w:asciiTheme="majorHAnsi" w:hAnsiTheme="majorHAnsi"/>
          <w:bCs/>
          <w:sz w:val="20"/>
          <w:szCs w:val="20"/>
        </w:rPr>
        <w:t>________________________________________</w:t>
      </w:r>
      <w:r w:rsidRPr="00EF2D14">
        <w:rPr>
          <w:rFonts w:asciiTheme="majorHAnsi" w:hAnsiTheme="majorHAnsi"/>
          <w:bCs/>
          <w:sz w:val="20"/>
          <w:szCs w:val="20"/>
        </w:rPr>
        <w:t>)</w:t>
      </w:r>
      <w:r w:rsidR="009A2FA1" w:rsidRPr="00EF2D14">
        <w:rPr>
          <w:rFonts w:asciiTheme="majorHAnsi" w:hAnsiTheme="majorHAnsi"/>
          <w:bCs/>
          <w:sz w:val="20"/>
          <w:szCs w:val="20"/>
        </w:rPr>
        <w:t xml:space="preserve"> руб.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в срок не позднее 30 (тридцати) календарных дней с момента подписания настоящего договора.</w:t>
      </w:r>
    </w:p>
    <w:p w14:paraId="1540A28F" w14:textId="77777777" w:rsidR="003E000C" w:rsidRPr="00EF2D14" w:rsidRDefault="003E000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2.3. Расчеты между Сторонами должны быть произведены полностью до регистрации перехода права собственности на вышеуказанное имущество.</w:t>
      </w:r>
    </w:p>
    <w:p w14:paraId="27C6316F" w14:textId="77777777" w:rsidR="00AF1F2C" w:rsidRPr="00EF2D14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2.4. Покупатель оплачивает имущество указанное в п. 1.3, настоящего договора в срок до ______________________. Последним днем оплаты является ___________________. </w:t>
      </w:r>
    </w:p>
    <w:p w14:paraId="3FDE9F31" w14:textId="77777777" w:rsidR="00AF1F2C" w:rsidRPr="00EF2D14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2.5. В случае, если Покупатель не оплатит стоимость имущества указанную в п. 2.1. в порядке определенном в п. 2.4</w:t>
      </w:r>
    </w:p>
    <w:p w14:paraId="3A557C3A" w14:textId="06DBF8A6" w:rsidR="00AF1F2C" w:rsidRPr="00EF2D14" w:rsidRDefault="00AF1F2C" w:rsidP="003E000C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 настоящего договора, договор расторгается.</w:t>
      </w:r>
    </w:p>
    <w:p w14:paraId="682ACE85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4D41A546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3. ПРАВА И ОБЯЗАННОСТИ СТОРОН</w:t>
      </w:r>
    </w:p>
    <w:p w14:paraId="24168DE5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3.1. Права и обязанности Продавца:</w:t>
      </w:r>
    </w:p>
    <w:p w14:paraId="104E55A6" w14:textId="4D94DACC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3.1.1. Передать Покупателю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Имущество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EF2D14">
        <w:rPr>
          <w:rFonts w:asciiTheme="majorHAnsi" w:hAnsiTheme="majorHAnsi"/>
          <w:color w:val="auto"/>
          <w:sz w:val="20"/>
          <w:szCs w:val="20"/>
        </w:rPr>
        <w:t>7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EF2D14">
        <w:rPr>
          <w:rFonts w:asciiTheme="majorHAnsi" w:hAnsiTheme="majorHAnsi"/>
          <w:color w:val="auto"/>
          <w:sz w:val="20"/>
          <w:szCs w:val="20"/>
        </w:rPr>
        <w:t>семи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) рабочих дней с момента полной его оплаты. В том случае если Покупатель не принял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Имущество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в течение названного срока, то Продавец по своему усмотрению вправе составить односторонний акт о передаче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Имущества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. В этом случае риск случайной гибели или случайного повреждения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Имущества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признается перешедшим от Продавца к Покупателю со дня составления такого акта.</w:t>
      </w:r>
    </w:p>
    <w:p w14:paraId="28387169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3.1.</w:t>
      </w:r>
      <w:r w:rsidR="005C0977" w:rsidRPr="00EF2D14">
        <w:rPr>
          <w:rFonts w:asciiTheme="majorHAnsi" w:hAnsiTheme="majorHAnsi"/>
          <w:color w:val="auto"/>
          <w:sz w:val="20"/>
          <w:szCs w:val="20"/>
        </w:rPr>
        <w:t>2. Требовать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от Покупателя уплаты стоимости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Имущества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в полном объеме в течение 30 (тридцати) календарных дней с момента подписания настоящего договора.</w:t>
      </w:r>
    </w:p>
    <w:p w14:paraId="18639427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lastRenderedPageBreak/>
        <w:t>3.2. Права и обязанности Покупателя:</w:t>
      </w:r>
    </w:p>
    <w:p w14:paraId="3F3748D3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3.2.1. Покупатель обязуется оплатить указанную в п.2.1 настоящего договора сумму в течение 30 (тридцати) календарных дней с даты подписания настоящего договора. </w:t>
      </w:r>
    </w:p>
    <w:p w14:paraId="46F1AA62" w14:textId="2D45336F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3.2.2. Принять от Продавца </w:t>
      </w:r>
      <w:r w:rsidR="008E4510" w:rsidRPr="00EF2D14">
        <w:rPr>
          <w:rFonts w:asciiTheme="majorHAnsi" w:hAnsiTheme="majorHAnsi"/>
          <w:color w:val="auto"/>
          <w:sz w:val="20"/>
          <w:szCs w:val="20"/>
        </w:rPr>
        <w:t>Имущество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по передаточному акту в течение </w:t>
      </w:r>
      <w:r w:rsidR="0044422C" w:rsidRPr="00EF2D14">
        <w:rPr>
          <w:rFonts w:asciiTheme="majorHAnsi" w:hAnsiTheme="majorHAnsi"/>
          <w:color w:val="auto"/>
          <w:sz w:val="20"/>
          <w:szCs w:val="20"/>
        </w:rPr>
        <w:t>7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(</w:t>
      </w:r>
      <w:r w:rsidR="0044422C" w:rsidRPr="00EF2D14">
        <w:rPr>
          <w:rFonts w:asciiTheme="majorHAnsi" w:hAnsiTheme="majorHAnsi"/>
          <w:color w:val="auto"/>
          <w:sz w:val="20"/>
          <w:szCs w:val="20"/>
        </w:rPr>
        <w:t>семи</w:t>
      </w:r>
      <w:r w:rsidRPr="00EF2D14">
        <w:rPr>
          <w:rFonts w:asciiTheme="majorHAnsi" w:hAnsiTheme="majorHAnsi"/>
          <w:color w:val="auto"/>
          <w:sz w:val="20"/>
          <w:szCs w:val="20"/>
        </w:rPr>
        <w:t>) рабочих дней с момента полной его оплаты.</w:t>
      </w:r>
    </w:p>
    <w:p w14:paraId="7D592F5E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4. РАСТОРЖЕНИЕ ДОГОВОРА</w:t>
      </w:r>
    </w:p>
    <w:p w14:paraId="4CDA1446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4.1. Настоящий договор, может быть, расторгнут в порядке, и сроки, предусмотренные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 </w:t>
      </w:r>
    </w:p>
    <w:p w14:paraId="6548914D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both"/>
        <w:rPr>
          <w:rFonts w:asciiTheme="majorHAnsi" w:hAnsiTheme="majorHAnsi"/>
          <w:color w:val="auto"/>
          <w:sz w:val="20"/>
          <w:szCs w:val="20"/>
        </w:rPr>
      </w:pPr>
    </w:p>
    <w:p w14:paraId="2BFB28F1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5. ОТВЕТСТВЕННОСТЬ СТОРОН</w:t>
      </w:r>
    </w:p>
    <w:p w14:paraId="18A3F0F5" w14:textId="5CC97931" w:rsidR="003B7E56" w:rsidRPr="00EF2D14" w:rsidRDefault="003B7E56" w:rsidP="00D457E4">
      <w:pPr>
        <w:widowControl w:val="0"/>
        <w:autoSpaceDE w:val="0"/>
        <w:autoSpaceDN w:val="0"/>
        <w:adjustRightInd w:val="0"/>
        <w:ind w:firstLine="709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5.1. Ответственность сторон, размер, порядок и условия ее наступления (освобождения) определены Федеральным законом от 26 октября 2002 года №127-ФЗ «О несостоятельности (банкротстве)», Гражданским кодексом Российской Федерации, и иными принятыми в соответствии с ними нормативными правовыми актами.</w:t>
      </w:r>
    </w:p>
    <w:p w14:paraId="645F9D53" w14:textId="77777777" w:rsidR="003B7E56" w:rsidRPr="00EF2D14" w:rsidRDefault="003B7E56" w:rsidP="00ED7EB0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6. ПРОЧИЕ УСЛОВИЯ</w:t>
      </w:r>
    </w:p>
    <w:p w14:paraId="1BC1B785" w14:textId="77777777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6.1. До подписания настоящего договора Покупатель осмотрел Имущество, ознакомился с его техническим состоянием и претензий к состоянию не имеет.</w:t>
      </w:r>
    </w:p>
    <w:p w14:paraId="71AA270E" w14:textId="77777777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6.2. Все споры и разногласия по настоящему договору Продавец и Покупатель обязуются разрешать путем проведения переговоров, либо в судебном порядке.</w:t>
      </w:r>
    </w:p>
    <w:p w14:paraId="27A937B4" w14:textId="4E8C8A88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 xml:space="preserve"> 6.3. Стороны признают надлежащим подписание договора, дополнительных соглашений и акта приема-передачи путем обмена отсканированными копиями по электронной почте, адреса которой стороны указали в разделе «Реквизиты и подписи», а также при подаче заявки</w:t>
      </w:r>
      <w:r w:rsidR="00FF25BB" w:rsidRPr="00EF2D14">
        <w:rPr>
          <w:rFonts w:asciiTheme="majorHAnsi" w:hAnsiTheme="majorHAnsi"/>
          <w:color w:val="auto"/>
          <w:sz w:val="20"/>
          <w:szCs w:val="20"/>
        </w:rPr>
        <w:t xml:space="preserve"> на Электронной площадке</w:t>
      </w:r>
      <w:r w:rsidRPr="00EF2D14">
        <w:rPr>
          <w:rFonts w:asciiTheme="majorHAnsi" w:hAnsiTheme="majorHAnsi"/>
          <w:color w:val="auto"/>
          <w:sz w:val="20"/>
          <w:szCs w:val="20"/>
        </w:rPr>
        <w:t>. Отсканированные копии документов, подписанные уполномоченным лицом и скрепленные печатью, обладают юридической силой до момента получения сторонами оригиналов документов.</w:t>
      </w:r>
    </w:p>
    <w:p w14:paraId="611A08D4" w14:textId="3F4B5F1E" w:rsidR="00AF1F2C" w:rsidRPr="00EF2D14" w:rsidRDefault="00AF1F2C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4</w:t>
      </w:r>
      <w:r w:rsidRPr="00EF2D14">
        <w:rPr>
          <w:rFonts w:asciiTheme="majorHAnsi" w:hAnsiTheme="majorHAnsi"/>
          <w:color w:val="auto"/>
          <w:sz w:val="20"/>
          <w:szCs w:val="20"/>
        </w:rPr>
        <w:t>. 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 xml:space="preserve"> или были наложены в ходе торгов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– в соответствии с требованиями ч. 19 ст. 110 ФЗ «О несостоятельности (банкротстве)» финансовый управляющий указывает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 xml:space="preserve"> при  подписании 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договор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а</w:t>
      </w:r>
      <w:r w:rsidRPr="00EF2D14">
        <w:rPr>
          <w:rFonts w:asciiTheme="majorHAnsi" w:hAnsiTheme="majorHAnsi"/>
          <w:color w:val="auto"/>
          <w:sz w:val="20"/>
          <w:szCs w:val="20"/>
        </w:rPr>
        <w:t xml:space="preserve"> купли-продажи на их наличие и разъясняет Покупателю о необходимости их самостоятельного снятия/отмены. </w:t>
      </w:r>
    </w:p>
    <w:p w14:paraId="30B42393" w14:textId="39D70A5A" w:rsidR="00AF1F2C" w:rsidRPr="00EF2D14" w:rsidRDefault="00AF1F2C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5</w:t>
      </w:r>
      <w:r w:rsidRPr="00EF2D14">
        <w:rPr>
          <w:rFonts w:asciiTheme="majorHAnsi" w:hAnsiTheme="majorHAnsi"/>
          <w:color w:val="auto"/>
          <w:sz w:val="20"/>
          <w:szCs w:val="20"/>
        </w:rPr>
        <w:t>. При нотариальном удостоверении договора купли-продажи в период проведения процедуры банкротства гражданина инициатором выступает Покупатель. Если нотариальная сделка по договору купли-продажи не была проведена в период процедуры банкротства, то финансовый управляющий возлагает обязанность по удостоверению договора купли-продажи на Покупателя самостоятельно. 6.9. Расходы по переоформлению имущества возлагаются на покупателя.</w:t>
      </w:r>
    </w:p>
    <w:p w14:paraId="21CAB25C" w14:textId="7F506A32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6</w:t>
      </w:r>
      <w:r w:rsidRPr="00EF2D14">
        <w:rPr>
          <w:rFonts w:asciiTheme="majorHAnsi" w:hAnsiTheme="majorHAnsi"/>
          <w:color w:val="auto"/>
          <w:sz w:val="20"/>
          <w:szCs w:val="20"/>
        </w:rPr>
        <w:t>. Настоящий договор составлен в 2 (двух) экземплярах, имеющих равную юридическую силу, при этом 1 (первый) экземпляр договора находится у Продавца, 2 (второй) – у Покупателя.</w:t>
      </w:r>
    </w:p>
    <w:p w14:paraId="78292F36" w14:textId="667DA9B4" w:rsidR="002F7DFD" w:rsidRPr="00EF2D14" w:rsidRDefault="002F7DFD" w:rsidP="002F7DFD">
      <w:pPr>
        <w:widowControl w:val="0"/>
        <w:autoSpaceDE w:val="0"/>
        <w:autoSpaceDN w:val="0"/>
        <w:adjustRightInd w:val="0"/>
        <w:ind w:firstLine="720"/>
        <w:jc w:val="both"/>
        <w:rPr>
          <w:rFonts w:asciiTheme="majorHAnsi" w:hAnsiTheme="majorHAnsi"/>
          <w:color w:val="auto"/>
          <w:sz w:val="20"/>
          <w:szCs w:val="20"/>
        </w:rPr>
      </w:pPr>
      <w:r w:rsidRPr="00EF2D14">
        <w:rPr>
          <w:rFonts w:asciiTheme="majorHAnsi" w:hAnsiTheme="majorHAnsi"/>
          <w:color w:val="auto"/>
          <w:sz w:val="20"/>
          <w:szCs w:val="20"/>
        </w:rPr>
        <w:t>6.</w:t>
      </w:r>
      <w:r w:rsidR="00A65D61" w:rsidRPr="00EF2D14">
        <w:rPr>
          <w:rFonts w:asciiTheme="majorHAnsi" w:hAnsiTheme="majorHAnsi"/>
          <w:color w:val="auto"/>
          <w:sz w:val="20"/>
          <w:szCs w:val="20"/>
        </w:rPr>
        <w:t>7</w:t>
      </w:r>
      <w:r w:rsidRPr="00EF2D14">
        <w:rPr>
          <w:rFonts w:asciiTheme="majorHAnsi" w:hAnsiTheme="majorHAnsi"/>
          <w:color w:val="auto"/>
          <w:sz w:val="20"/>
          <w:szCs w:val="20"/>
        </w:rPr>
        <w:t>. 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17F58EB2" w14:textId="77777777" w:rsidR="004E6BC7" w:rsidRPr="00EF2D14" w:rsidRDefault="004E6BC7" w:rsidP="004E6BC7">
      <w:pPr>
        <w:widowControl w:val="0"/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color w:val="auto"/>
          <w:sz w:val="20"/>
          <w:szCs w:val="20"/>
        </w:rPr>
      </w:pPr>
      <w:r w:rsidRPr="00EF2D14">
        <w:rPr>
          <w:rFonts w:asciiTheme="majorHAnsi" w:hAnsiTheme="majorHAnsi"/>
          <w:b/>
          <w:color w:val="auto"/>
          <w:sz w:val="20"/>
          <w:szCs w:val="20"/>
        </w:rPr>
        <w:t>7. РЕКВИЗИТЫ И ПОДПИСИ СТОРОН</w:t>
      </w:r>
    </w:p>
    <w:p w14:paraId="426FEECC" w14:textId="77777777" w:rsidR="004E6BC7" w:rsidRPr="00EF2D14" w:rsidRDefault="004E6BC7" w:rsidP="004E6BC7">
      <w:pPr>
        <w:ind w:firstLine="567"/>
        <w:jc w:val="center"/>
        <w:rPr>
          <w:rFonts w:asciiTheme="majorHAnsi" w:hAnsiTheme="majorHAnsi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765"/>
      </w:tblGrid>
      <w:tr w:rsidR="00446D44" w:rsidRPr="00EF2D14" w14:paraId="6F6C143A" w14:textId="77777777" w:rsidTr="002A6523">
        <w:trPr>
          <w:trHeight w:val="3853"/>
        </w:trPr>
        <w:tc>
          <w:tcPr>
            <w:tcW w:w="4926" w:type="dxa"/>
          </w:tcPr>
          <w:p w14:paraId="4A5CD9DB" w14:textId="77777777" w:rsidR="004E6BC7" w:rsidRPr="00EF2D14" w:rsidRDefault="004E6BC7" w:rsidP="004E6BC7">
            <w:pPr>
              <w:ind w:right="-13" w:firstLine="567"/>
              <w:contextualSpacing/>
              <w:jc w:val="both"/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</w:pPr>
            <w:r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Продавец:</w:t>
            </w:r>
          </w:p>
          <w:p w14:paraId="10E286CA" w14:textId="77777777" w:rsidR="00EF2D14" w:rsidRPr="00EF2D14" w:rsidRDefault="00EF2D14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bCs/>
                <w:sz w:val="20"/>
                <w:szCs w:val="20"/>
              </w:rPr>
              <w:t>Кубанцев Павел Сергеевич</w:t>
            </w:r>
          </w:p>
          <w:p w14:paraId="5B263097" w14:textId="00F34D20" w:rsidR="003E000C" w:rsidRPr="00EF2D14" w:rsidRDefault="00A65D61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3E000C" w:rsidRPr="00EF2D14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в лице финансового управляющего </w:t>
            </w:r>
          </w:p>
          <w:p w14:paraId="6323066B" w14:textId="77777777" w:rsidR="003E000C" w:rsidRPr="00EF2D14" w:rsidRDefault="003E000C" w:rsidP="003E000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bCs/>
                <w:sz w:val="20"/>
                <w:szCs w:val="20"/>
              </w:rPr>
              <w:t>Куликовой Екатерины Анатольевны</w:t>
            </w:r>
          </w:p>
          <w:p w14:paraId="6732982F" w14:textId="260C6294" w:rsidR="00925F78" w:rsidRPr="00EF2D14" w:rsidRDefault="003E000C" w:rsidP="003E000C">
            <w:pPr>
              <w:ind w:right="-13"/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адрес для направления корреспонденции: 19660</w:t>
            </w:r>
            <w:r w:rsidR="004D211D"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2</w:t>
            </w: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 xml:space="preserve">, </w:t>
            </w:r>
          </w:p>
          <w:p w14:paraId="51BA277D" w14:textId="442E9C0F" w:rsidR="003E000C" w:rsidRPr="00EF2D14" w:rsidRDefault="003E000C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г. Пушкин, ул.</w:t>
            </w:r>
            <w:r w:rsidR="004D211D"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Малиновская</w:t>
            </w: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,д.</w:t>
            </w:r>
            <w:r w:rsidR="004D211D"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10</w:t>
            </w:r>
            <w:r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,кв.</w:t>
            </w:r>
            <w:r w:rsidR="004D211D" w:rsidRPr="00EF2D14">
              <w:rPr>
                <w:rFonts w:asciiTheme="majorHAnsi" w:hAnsiTheme="majorHAnsi"/>
                <w:b/>
                <w:bCs/>
                <w:noProof/>
                <w:sz w:val="20"/>
                <w:szCs w:val="20"/>
              </w:rPr>
              <w:t>42</w:t>
            </w:r>
          </w:p>
          <w:p w14:paraId="2E13F145" w14:textId="77777777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  <w:u w:val="single"/>
              </w:rPr>
              <w:t>Реквизиты:</w:t>
            </w:r>
          </w:p>
          <w:p w14:paraId="4E1BA255" w14:textId="77777777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ФИЛИАЛ "ЦЕНТРАЛЬНЫЙ" ПАО "СОВКОМБАНК"</w:t>
            </w:r>
          </w:p>
          <w:p w14:paraId="533AB0C9" w14:textId="77777777" w:rsidR="006B08FD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 xml:space="preserve">БИК 045004763 </w:t>
            </w:r>
          </w:p>
          <w:p w14:paraId="700AE2F2" w14:textId="0D9CE32B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ИНН 4401116480 </w:t>
            </w:r>
          </w:p>
          <w:p w14:paraId="6CB14790" w14:textId="72D5D87C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К/счет 30101810150040000763</w:t>
            </w:r>
          </w:p>
          <w:p w14:paraId="68133DA5" w14:textId="77777777" w:rsidR="00F86E23" w:rsidRPr="00EF2D14" w:rsidRDefault="00F86E23" w:rsidP="00F86E23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КПП 544543001</w:t>
            </w:r>
          </w:p>
          <w:p w14:paraId="6D89C079" w14:textId="1F004E43" w:rsidR="003E000C" w:rsidRPr="00EF2D14" w:rsidRDefault="00F86E23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 xml:space="preserve">Счет </w:t>
            </w:r>
            <w:r w:rsidR="00A65D61"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 </w:t>
            </w:r>
            <w:r w:rsidR="00EF2D14" w:rsidRPr="00EF2D14"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  <w:t>40817810350207708621 </w:t>
            </w:r>
          </w:p>
          <w:p w14:paraId="0C8E912F" w14:textId="1A6D4484" w:rsidR="004D211D" w:rsidRPr="00EF2D14" w:rsidRDefault="004D211D" w:rsidP="003E000C">
            <w:pPr>
              <w:ind w:right="-13"/>
              <w:rPr>
                <w:rFonts w:asciiTheme="majorHAnsi" w:eastAsia="Calibri" w:hAnsiTheme="majorHAnsi"/>
                <w:b/>
                <w:bCs/>
                <w:sz w:val="20"/>
                <w:szCs w:val="20"/>
              </w:rPr>
            </w:pPr>
          </w:p>
          <w:p w14:paraId="42EE38DF" w14:textId="71F6206E" w:rsidR="00446D44" w:rsidRPr="00EF2D14" w:rsidRDefault="0064328F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>Финансовый</w:t>
            </w:r>
            <w:r w:rsidR="004E6BC7"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 </w:t>
            </w:r>
            <w:r w:rsidR="00446D44"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>управляющий</w:t>
            </w:r>
          </w:p>
          <w:p w14:paraId="5DD757A9" w14:textId="77777777" w:rsidR="00A65D61" w:rsidRPr="00EF2D14" w:rsidRDefault="00A65D61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344C9ED7" w14:textId="77777777" w:rsidR="00A65D61" w:rsidRPr="00EF2D14" w:rsidRDefault="00A65D61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6B8A6039" w14:textId="77777777" w:rsidR="004E6BC7" w:rsidRPr="00EF2D14" w:rsidRDefault="004E6BC7" w:rsidP="00446D44">
            <w:pPr>
              <w:ind w:right="-13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________________</w:t>
            </w:r>
            <w:r w:rsidR="00446D44"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____________</w:t>
            </w:r>
            <w:r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>_</w:t>
            </w:r>
            <w:r w:rsidR="00446D44" w:rsidRPr="00EF2D14">
              <w:rPr>
                <w:rFonts w:asciiTheme="majorHAnsi" w:eastAsia="Calibri" w:hAnsiTheme="majorHAnsi"/>
                <w:b/>
                <w:color w:val="auto"/>
                <w:sz w:val="20"/>
                <w:szCs w:val="20"/>
                <w:lang w:eastAsia="en-US"/>
              </w:rPr>
              <w:t xml:space="preserve">Куликова Е.А.                                                </w:t>
            </w:r>
          </w:p>
        </w:tc>
        <w:tc>
          <w:tcPr>
            <w:tcW w:w="4765" w:type="dxa"/>
          </w:tcPr>
          <w:p w14:paraId="369A57CE" w14:textId="77777777" w:rsidR="004E6BC7" w:rsidRPr="00EF2D14" w:rsidRDefault="004E6BC7" w:rsidP="004E6BC7">
            <w:pPr>
              <w:tabs>
                <w:tab w:val="left" w:pos="4891"/>
              </w:tabs>
              <w:ind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>Покупатель:</w:t>
            </w:r>
          </w:p>
          <w:p w14:paraId="244CF2F3" w14:textId="3711092D" w:rsidR="003E000C" w:rsidRPr="00EF2D14" w:rsidRDefault="003E000C" w:rsidP="004E6BC7">
            <w:pPr>
              <w:ind w:right="-13" w:firstLine="567"/>
              <w:jc w:val="both"/>
              <w:rPr>
                <w:rFonts w:asciiTheme="majorHAnsi" w:hAnsiTheme="majorHAnsi"/>
                <w:sz w:val="20"/>
                <w:szCs w:val="20"/>
              </w:rPr>
            </w:pPr>
          </w:p>
          <w:p w14:paraId="7AAF359B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E35BDC2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0402FC11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1205F07D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3A79541C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1297AD5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4C622639" w14:textId="77777777" w:rsidR="00F507A5" w:rsidRPr="00EF2D14" w:rsidRDefault="00F507A5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2399E654" w14:textId="6225FC54" w:rsidR="003E000C" w:rsidRPr="00EF2D14" w:rsidRDefault="003E000C" w:rsidP="004E6BC7">
            <w:pPr>
              <w:ind w:right="-13" w:firstLine="567"/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</w:p>
          <w:p w14:paraId="64D2CED3" w14:textId="60B4FB2E" w:rsidR="004E6BC7" w:rsidRPr="00EF2D14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A150E25" w14:textId="77777777" w:rsidR="00BF784C" w:rsidRPr="00EF2D14" w:rsidRDefault="00BF784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06556593" w14:textId="5EC74207" w:rsidR="004E6BC7" w:rsidRPr="00EF2D14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32B8C6BE" w14:textId="77777777" w:rsidR="00F86E23" w:rsidRPr="00EF2D14" w:rsidRDefault="00F86E23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526619E" w14:textId="77777777" w:rsidR="004E6BC7" w:rsidRPr="00EF2D14" w:rsidRDefault="004E6BC7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796EE0A" w14:textId="77777777" w:rsidR="00AF1F2C" w:rsidRPr="00EF2D14" w:rsidRDefault="00AF1F2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11473A3C" w14:textId="77777777" w:rsidR="00AF1F2C" w:rsidRPr="00EF2D14" w:rsidRDefault="00AF1F2C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2E882937" w14:textId="77777777" w:rsidR="00A65D61" w:rsidRPr="00EF2D14" w:rsidRDefault="00A65D61" w:rsidP="004E6BC7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</w:p>
          <w:p w14:paraId="70A119EA" w14:textId="0F87E6B9" w:rsidR="00446D44" w:rsidRPr="00EF2D14" w:rsidRDefault="002A6523" w:rsidP="002A6523">
            <w:pPr>
              <w:ind w:right="-13" w:firstLine="567"/>
              <w:jc w:val="both"/>
              <w:rPr>
                <w:rFonts w:asciiTheme="majorHAnsi" w:eastAsia="Calibri" w:hAnsiTheme="majorHAnsi"/>
                <w:b/>
                <w:sz w:val="20"/>
                <w:szCs w:val="20"/>
              </w:rPr>
            </w:pPr>
            <w:r w:rsidRPr="00EF2D14">
              <w:rPr>
                <w:rFonts w:asciiTheme="majorHAnsi" w:eastAsia="Calibri" w:hAnsiTheme="majorHAnsi"/>
                <w:b/>
                <w:sz w:val="20"/>
                <w:szCs w:val="20"/>
              </w:rPr>
              <w:t xml:space="preserve">______________________________ </w:t>
            </w:r>
          </w:p>
        </w:tc>
      </w:tr>
    </w:tbl>
    <w:p w14:paraId="5E6443C0" w14:textId="77777777" w:rsidR="00CA361E" w:rsidRPr="00EF2D14" w:rsidRDefault="00CA361E" w:rsidP="00AF1F2C">
      <w:pPr>
        <w:rPr>
          <w:rFonts w:asciiTheme="majorHAnsi" w:hAnsiTheme="majorHAnsi"/>
          <w:sz w:val="20"/>
          <w:szCs w:val="20"/>
        </w:rPr>
      </w:pPr>
    </w:p>
    <w:sectPr w:rsidR="00CA361E" w:rsidRPr="00EF2D14" w:rsidSect="002A6523">
      <w:footerReference w:type="default" r:id="rId7"/>
      <w:pgSz w:w="11906" w:h="16838"/>
      <w:pgMar w:top="539" w:right="850" w:bottom="53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E57C" w14:textId="77777777" w:rsidR="007D3B98" w:rsidRDefault="007D3B98" w:rsidP="00ED7EB0">
      <w:r>
        <w:separator/>
      </w:r>
    </w:p>
  </w:endnote>
  <w:endnote w:type="continuationSeparator" w:id="0">
    <w:p w14:paraId="6BC392DF" w14:textId="77777777" w:rsidR="007D3B98" w:rsidRDefault="007D3B98" w:rsidP="00ED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A0B22" w14:textId="77777777" w:rsidR="00ED7EB0" w:rsidRDefault="00E54B44">
    <w:pPr>
      <w:pStyle w:val="a4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B43BF">
      <w:rPr>
        <w:noProof/>
      </w:rPr>
      <w:t>3</w:t>
    </w:r>
    <w:r>
      <w:rPr>
        <w:noProof/>
      </w:rPr>
      <w:fldChar w:fldCharType="end"/>
    </w:r>
  </w:p>
  <w:p w14:paraId="5C19E294" w14:textId="77777777" w:rsidR="00ED7EB0" w:rsidRDefault="00ED7E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75E40" w14:textId="77777777" w:rsidR="007D3B98" w:rsidRDefault="007D3B98" w:rsidP="00ED7EB0">
      <w:r>
        <w:separator/>
      </w:r>
    </w:p>
  </w:footnote>
  <w:footnote w:type="continuationSeparator" w:id="0">
    <w:p w14:paraId="481E6169" w14:textId="77777777" w:rsidR="007D3B98" w:rsidRDefault="007D3B98" w:rsidP="00ED7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B7069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481D27"/>
    <w:multiLevelType w:val="hybridMultilevel"/>
    <w:tmpl w:val="1D602E60"/>
    <w:lvl w:ilvl="0" w:tplc="0E0C2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11263C"/>
    <w:multiLevelType w:val="multilevel"/>
    <w:tmpl w:val="08D4046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717433870">
    <w:abstractNumId w:val="4"/>
  </w:num>
  <w:num w:numId="2" w16cid:durableId="1287004288">
    <w:abstractNumId w:val="2"/>
  </w:num>
  <w:num w:numId="3" w16cid:durableId="1896164102">
    <w:abstractNumId w:val="0"/>
  </w:num>
  <w:num w:numId="4" w16cid:durableId="460878729">
    <w:abstractNumId w:val="3"/>
  </w:num>
  <w:num w:numId="5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C2E"/>
    <w:rsid w:val="00005F21"/>
    <w:rsid w:val="00006775"/>
    <w:rsid w:val="0001400B"/>
    <w:rsid w:val="00040AA2"/>
    <w:rsid w:val="00040CCC"/>
    <w:rsid w:val="00047363"/>
    <w:rsid w:val="00072B5B"/>
    <w:rsid w:val="000A55B3"/>
    <w:rsid w:val="000B6C68"/>
    <w:rsid w:val="000C2666"/>
    <w:rsid w:val="000C6FE2"/>
    <w:rsid w:val="000D0A0F"/>
    <w:rsid w:val="000D6B12"/>
    <w:rsid w:val="001008F4"/>
    <w:rsid w:val="0013789D"/>
    <w:rsid w:val="001428A9"/>
    <w:rsid w:val="001469D4"/>
    <w:rsid w:val="00163DE2"/>
    <w:rsid w:val="001718E8"/>
    <w:rsid w:val="001731DF"/>
    <w:rsid w:val="001744D1"/>
    <w:rsid w:val="001855E8"/>
    <w:rsid w:val="001925F1"/>
    <w:rsid w:val="0019405E"/>
    <w:rsid w:val="001A61FC"/>
    <w:rsid w:val="001B43BF"/>
    <w:rsid w:val="001C49AB"/>
    <w:rsid w:val="001E0699"/>
    <w:rsid w:val="001E56F9"/>
    <w:rsid w:val="001E6D35"/>
    <w:rsid w:val="001F7697"/>
    <w:rsid w:val="00203782"/>
    <w:rsid w:val="00205CB0"/>
    <w:rsid w:val="00222E00"/>
    <w:rsid w:val="0023145E"/>
    <w:rsid w:val="00247D37"/>
    <w:rsid w:val="00266203"/>
    <w:rsid w:val="0027380E"/>
    <w:rsid w:val="00280A1E"/>
    <w:rsid w:val="002A09DC"/>
    <w:rsid w:val="002A3057"/>
    <w:rsid w:val="002A6523"/>
    <w:rsid w:val="002B17D4"/>
    <w:rsid w:val="002D6DD3"/>
    <w:rsid w:val="002E4B34"/>
    <w:rsid w:val="002F7DFD"/>
    <w:rsid w:val="0032011E"/>
    <w:rsid w:val="00324458"/>
    <w:rsid w:val="00330A50"/>
    <w:rsid w:val="00343B57"/>
    <w:rsid w:val="003448FD"/>
    <w:rsid w:val="00354A23"/>
    <w:rsid w:val="00366300"/>
    <w:rsid w:val="00385CBE"/>
    <w:rsid w:val="003A7109"/>
    <w:rsid w:val="003A7DE5"/>
    <w:rsid w:val="003B080D"/>
    <w:rsid w:val="003B7E56"/>
    <w:rsid w:val="003E000C"/>
    <w:rsid w:val="003F16D2"/>
    <w:rsid w:val="003F57B9"/>
    <w:rsid w:val="00401983"/>
    <w:rsid w:val="00407BC7"/>
    <w:rsid w:val="00425252"/>
    <w:rsid w:val="0044422C"/>
    <w:rsid w:val="00444E1C"/>
    <w:rsid w:val="00446D44"/>
    <w:rsid w:val="00447447"/>
    <w:rsid w:val="00455B03"/>
    <w:rsid w:val="00457A3E"/>
    <w:rsid w:val="00474078"/>
    <w:rsid w:val="00495ACF"/>
    <w:rsid w:val="004A305D"/>
    <w:rsid w:val="004B39C8"/>
    <w:rsid w:val="004B6B7A"/>
    <w:rsid w:val="004D211D"/>
    <w:rsid w:val="004E0D85"/>
    <w:rsid w:val="004E25C8"/>
    <w:rsid w:val="004E6BC7"/>
    <w:rsid w:val="0051627D"/>
    <w:rsid w:val="00593EB7"/>
    <w:rsid w:val="005B1EAE"/>
    <w:rsid w:val="005B6E56"/>
    <w:rsid w:val="005C0977"/>
    <w:rsid w:val="005C21ED"/>
    <w:rsid w:val="005C64A0"/>
    <w:rsid w:val="005D0DDF"/>
    <w:rsid w:val="005D1DF5"/>
    <w:rsid w:val="005D6D25"/>
    <w:rsid w:val="005E3FAF"/>
    <w:rsid w:val="005F1058"/>
    <w:rsid w:val="00633645"/>
    <w:rsid w:val="0064328F"/>
    <w:rsid w:val="00651B0A"/>
    <w:rsid w:val="0065627B"/>
    <w:rsid w:val="00681838"/>
    <w:rsid w:val="006914AA"/>
    <w:rsid w:val="006960FB"/>
    <w:rsid w:val="006B08FD"/>
    <w:rsid w:val="006D7CA0"/>
    <w:rsid w:val="006F18E5"/>
    <w:rsid w:val="00701561"/>
    <w:rsid w:val="00704448"/>
    <w:rsid w:val="0073591A"/>
    <w:rsid w:val="007867B4"/>
    <w:rsid w:val="007871AC"/>
    <w:rsid w:val="00787775"/>
    <w:rsid w:val="00793827"/>
    <w:rsid w:val="00795479"/>
    <w:rsid w:val="007D3B98"/>
    <w:rsid w:val="007D7B8D"/>
    <w:rsid w:val="007F000D"/>
    <w:rsid w:val="007F3467"/>
    <w:rsid w:val="008079FD"/>
    <w:rsid w:val="0084360D"/>
    <w:rsid w:val="00862405"/>
    <w:rsid w:val="00894487"/>
    <w:rsid w:val="00897C45"/>
    <w:rsid w:val="00897F79"/>
    <w:rsid w:val="008D30D8"/>
    <w:rsid w:val="008E4510"/>
    <w:rsid w:val="008F574D"/>
    <w:rsid w:val="00904788"/>
    <w:rsid w:val="00911F33"/>
    <w:rsid w:val="00924906"/>
    <w:rsid w:val="00925F78"/>
    <w:rsid w:val="00937866"/>
    <w:rsid w:val="00943B63"/>
    <w:rsid w:val="0095480B"/>
    <w:rsid w:val="009661E4"/>
    <w:rsid w:val="00974AC3"/>
    <w:rsid w:val="00985F1B"/>
    <w:rsid w:val="009A2FA1"/>
    <w:rsid w:val="009A4329"/>
    <w:rsid w:val="009A789A"/>
    <w:rsid w:val="009D795C"/>
    <w:rsid w:val="009E1FF6"/>
    <w:rsid w:val="009E5DA7"/>
    <w:rsid w:val="009F7368"/>
    <w:rsid w:val="00A12CF3"/>
    <w:rsid w:val="00A351FF"/>
    <w:rsid w:val="00A41D8E"/>
    <w:rsid w:val="00A45E49"/>
    <w:rsid w:val="00A52122"/>
    <w:rsid w:val="00A61450"/>
    <w:rsid w:val="00A65D61"/>
    <w:rsid w:val="00A8007D"/>
    <w:rsid w:val="00AA0A0D"/>
    <w:rsid w:val="00AE2E22"/>
    <w:rsid w:val="00AF1F2C"/>
    <w:rsid w:val="00B07724"/>
    <w:rsid w:val="00B116A8"/>
    <w:rsid w:val="00B1472F"/>
    <w:rsid w:val="00B151A0"/>
    <w:rsid w:val="00B2778A"/>
    <w:rsid w:val="00B3393F"/>
    <w:rsid w:val="00B419EC"/>
    <w:rsid w:val="00B47349"/>
    <w:rsid w:val="00B77823"/>
    <w:rsid w:val="00B77FFE"/>
    <w:rsid w:val="00B85D92"/>
    <w:rsid w:val="00BA3543"/>
    <w:rsid w:val="00BA5F6C"/>
    <w:rsid w:val="00BB35C8"/>
    <w:rsid w:val="00BC30A2"/>
    <w:rsid w:val="00BF784C"/>
    <w:rsid w:val="00C35AC0"/>
    <w:rsid w:val="00C4035F"/>
    <w:rsid w:val="00C517D9"/>
    <w:rsid w:val="00C6051E"/>
    <w:rsid w:val="00C95FED"/>
    <w:rsid w:val="00CA1A51"/>
    <w:rsid w:val="00CA2D71"/>
    <w:rsid w:val="00CA361E"/>
    <w:rsid w:val="00CA5328"/>
    <w:rsid w:val="00CB3EA3"/>
    <w:rsid w:val="00CB5B07"/>
    <w:rsid w:val="00CC08FF"/>
    <w:rsid w:val="00CC1330"/>
    <w:rsid w:val="00CE06C1"/>
    <w:rsid w:val="00CE2A5F"/>
    <w:rsid w:val="00CF4341"/>
    <w:rsid w:val="00CF64F5"/>
    <w:rsid w:val="00D05884"/>
    <w:rsid w:val="00D42F9E"/>
    <w:rsid w:val="00D457E4"/>
    <w:rsid w:val="00D66589"/>
    <w:rsid w:val="00D67EE4"/>
    <w:rsid w:val="00D80844"/>
    <w:rsid w:val="00D94186"/>
    <w:rsid w:val="00DA5F34"/>
    <w:rsid w:val="00DC0464"/>
    <w:rsid w:val="00DD2D97"/>
    <w:rsid w:val="00DE368E"/>
    <w:rsid w:val="00DE607D"/>
    <w:rsid w:val="00DE7241"/>
    <w:rsid w:val="00DF0AE1"/>
    <w:rsid w:val="00DF3090"/>
    <w:rsid w:val="00DF610C"/>
    <w:rsid w:val="00E30791"/>
    <w:rsid w:val="00E53402"/>
    <w:rsid w:val="00E54B44"/>
    <w:rsid w:val="00E6081B"/>
    <w:rsid w:val="00E82AAE"/>
    <w:rsid w:val="00E84D5A"/>
    <w:rsid w:val="00E86CBF"/>
    <w:rsid w:val="00E875EE"/>
    <w:rsid w:val="00E914BF"/>
    <w:rsid w:val="00EB3C1F"/>
    <w:rsid w:val="00EB405A"/>
    <w:rsid w:val="00EB6C2E"/>
    <w:rsid w:val="00ED4D26"/>
    <w:rsid w:val="00ED7180"/>
    <w:rsid w:val="00ED7EB0"/>
    <w:rsid w:val="00EE3227"/>
    <w:rsid w:val="00EE6540"/>
    <w:rsid w:val="00EF2D14"/>
    <w:rsid w:val="00EF5DBE"/>
    <w:rsid w:val="00F34F46"/>
    <w:rsid w:val="00F472E7"/>
    <w:rsid w:val="00F507A5"/>
    <w:rsid w:val="00F60078"/>
    <w:rsid w:val="00F86BB5"/>
    <w:rsid w:val="00F86DDD"/>
    <w:rsid w:val="00F86E23"/>
    <w:rsid w:val="00F949AE"/>
    <w:rsid w:val="00FA3A9E"/>
    <w:rsid w:val="00FA4713"/>
    <w:rsid w:val="00FC0167"/>
    <w:rsid w:val="00FE10D8"/>
    <w:rsid w:val="00FF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1C0"/>
  <w15:docId w15:val="{CFE89564-98AD-4657-8264-8FE5740B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C2E"/>
    <w:rPr>
      <w:rFonts w:ascii="Times New Roman" w:eastAsia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B6C2E"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character" w:customStyle="1" w:styleId="t110">
    <w:name w:val="t110"/>
    <w:rsid w:val="00EB6C2E"/>
    <w:rPr>
      <w:color w:val="000000"/>
      <w:sz w:val="24"/>
      <w:szCs w:val="24"/>
    </w:rPr>
  </w:style>
  <w:style w:type="table" w:styleId="a3">
    <w:name w:val="Table Grid"/>
    <w:basedOn w:val="a1"/>
    <w:uiPriority w:val="59"/>
    <w:rsid w:val="00DF61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3A7D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">
    <w:name w:val="заголовок 4"/>
    <w:basedOn w:val="a"/>
    <w:next w:val="a"/>
    <w:rsid w:val="003A7DE5"/>
    <w:pPr>
      <w:keepNext/>
      <w:autoSpaceDE w:val="0"/>
      <w:autoSpaceDN w:val="0"/>
      <w:jc w:val="both"/>
    </w:pPr>
    <w:rPr>
      <w:color w:val="auto"/>
      <w:sz w:val="28"/>
      <w:szCs w:val="28"/>
    </w:rPr>
  </w:style>
  <w:style w:type="paragraph" w:styleId="a4">
    <w:name w:val="footer"/>
    <w:basedOn w:val="a"/>
    <w:link w:val="a5"/>
    <w:uiPriority w:val="99"/>
    <w:rsid w:val="0051627D"/>
    <w:pPr>
      <w:tabs>
        <w:tab w:val="center" w:pos="4677"/>
        <w:tab w:val="right" w:pos="9355"/>
      </w:tabs>
    </w:pPr>
    <w:rPr>
      <w:rFonts w:ascii="Arial" w:hAnsi="Arial"/>
      <w:color w:val="auto"/>
      <w:sz w:val="22"/>
    </w:rPr>
  </w:style>
  <w:style w:type="character" w:customStyle="1" w:styleId="a5">
    <w:name w:val="Нижний колонтитул Знак"/>
    <w:link w:val="a4"/>
    <w:uiPriority w:val="99"/>
    <w:rsid w:val="0051627D"/>
    <w:rPr>
      <w:rFonts w:ascii="Arial" w:eastAsia="Times New Roman" w:hAnsi="Arial"/>
      <w:sz w:val="22"/>
      <w:szCs w:val="24"/>
    </w:rPr>
  </w:style>
  <w:style w:type="paragraph" w:customStyle="1" w:styleId="Nonformat">
    <w:name w:val="Nonformat"/>
    <w:basedOn w:val="a"/>
    <w:rsid w:val="003A7109"/>
    <w:pPr>
      <w:widowControl w:val="0"/>
    </w:pPr>
    <w:rPr>
      <w:rFonts w:ascii="Consultant" w:hAnsi="Consultant"/>
      <w:snapToGrid w:val="0"/>
      <w:color w:val="auto"/>
      <w:sz w:val="20"/>
      <w:szCs w:val="20"/>
    </w:rPr>
  </w:style>
  <w:style w:type="character" w:customStyle="1" w:styleId="st1">
    <w:name w:val="st1"/>
    <w:basedOn w:val="a0"/>
    <w:rsid w:val="00D67EE4"/>
  </w:style>
  <w:style w:type="paragraph" w:styleId="a6">
    <w:name w:val="List Paragraph"/>
    <w:basedOn w:val="a"/>
    <w:uiPriority w:val="34"/>
    <w:qFormat/>
    <w:rsid w:val="005F105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0">
    <w:name w:val="Основной текст1"/>
    <w:rsid w:val="00C35AC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paragraph" w:styleId="a7">
    <w:name w:val="Normal (Web)"/>
    <w:basedOn w:val="a"/>
    <w:uiPriority w:val="99"/>
    <w:semiHidden/>
    <w:unhideWhenUsed/>
    <w:rsid w:val="00E84D5A"/>
  </w:style>
  <w:style w:type="paragraph" w:styleId="a8">
    <w:name w:val="header"/>
    <w:basedOn w:val="a"/>
    <w:link w:val="a9"/>
    <w:uiPriority w:val="99"/>
    <w:unhideWhenUsed/>
    <w:rsid w:val="00ED7EB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D7EB0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efault">
    <w:name w:val="Default"/>
    <w:rsid w:val="004E25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4E6BC7"/>
  </w:style>
  <w:style w:type="paragraph" w:styleId="aa">
    <w:name w:val="No Spacing"/>
    <w:link w:val="ab"/>
    <w:uiPriority w:val="1"/>
    <w:qFormat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1"/>
    <w:rsid w:val="002E4B34"/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c"/>
    <w:uiPriority w:val="99"/>
    <w:rsid w:val="0095480B"/>
    <w:rPr>
      <w:rFonts w:ascii="Times New Roman" w:hAnsi="Times New Roman"/>
      <w:sz w:val="22"/>
      <w:szCs w:val="22"/>
      <w:u w:val="single"/>
      <w:shd w:val="clear" w:color="auto" w:fill="FFFFFF"/>
    </w:rPr>
  </w:style>
  <w:style w:type="paragraph" w:styleId="ac">
    <w:name w:val="Body Text"/>
    <w:basedOn w:val="a"/>
    <w:link w:val="11"/>
    <w:uiPriority w:val="99"/>
    <w:rsid w:val="0095480B"/>
    <w:pPr>
      <w:shd w:val="clear" w:color="auto" w:fill="FFFFFF"/>
      <w:ind w:firstLine="160"/>
    </w:pPr>
    <w:rPr>
      <w:rFonts w:eastAsia="Calibri"/>
      <w:color w:val="auto"/>
      <w:sz w:val="22"/>
      <w:szCs w:val="22"/>
      <w:u w:val="single"/>
    </w:rPr>
  </w:style>
  <w:style w:type="character" w:customStyle="1" w:styleId="ad">
    <w:name w:val="Основной текст Знак"/>
    <w:basedOn w:val="a0"/>
    <w:uiPriority w:val="99"/>
    <w:semiHidden/>
    <w:rsid w:val="0095480B"/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031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6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1156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купли-продажи (проект)</vt:lpstr>
    </vt:vector>
  </TitlesOfParts>
  <Company>Вектор</Company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купли-продажи (проект)</dc:title>
  <dc:subject/>
  <dc:creator>V</dc:creator>
  <cp:keywords/>
  <cp:lastModifiedBy>Екатерина Куликова</cp:lastModifiedBy>
  <cp:revision>32</cp:revision>
  <cp:lastPrinted>2023-02-07T08:51:00Z</cp:lastPrinted>
  <dcterms:created xsi:type="dcterms:W3CDTF">2018-10-29T20:42:00Z</dcterms:created>
  <dcterms:modified xsi:type="dcterms:W3CDTF">2026-08-24T10:14:00Z</dcterms:modified>
</cp:coreProperties>
</file>