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98FA2" w14:textId="77777777" w:rsidR="005B47CC" w:rsidRPr="005B47CC" w:rsidRDefault="005B47CC" w:rsidP="005B47C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Договор о задатке</w:t>
      </w:r>
      <w:r w:rsidRPr="005B47CC">
        <w:rPr>
          <w:rFonts w:ascii="Times New Roman" w:eastAsia="Times New Roman" w:hAnsi="Times New Roman" w:cs="Times New Roman"/>
          <w:b/>
          <w:spacing w:val="-7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№</w:t>
      </w:r>
      <w:r w:rsidRPr="005B47CC"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4609"/>
        <w:gridCol w:w="4823"/>
      </w:tblGrid>
      <w:tr w:rsidR="005B47CC" w:rsidRPr="005B47CC" w14:paraId="7A79E0DA" w14:textId="77777777" w:rsidTr="00F36830">
        <w:tc>
          <w:tcPr>
            <w:tcW w:w="5533" w:type="dxa"/>
          </w:tcPr>
          <w:p w14:paraId="3DB7E9E2" w14:textId="77777777" w:rsidR="005B47CC" w:rsidRPr="005B47CC" w:rsidRDefault="005B47CC" w:rsidP="005B47CC">
            <w:pPr>
              <w:widowControl w:val="0"/>
              <w:tabs>
                <w:tab w:val="left" w:pos="2957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  <w:t>г. Уфа</w:t>
            </w:r>
          </w:p>
        </w:tc>
        <w:tc>
          <w:tcPr>
            <w:tcW w:w="5533" w:type="dxa"/>
          </w:tcPr>
          <w:p w14:paraId="53944723" w14:textId="77777777" w:rsidR="005B47CC" w:rsidRPr="005B47CC" w:rsidRDefault="005B47CC" w:rsidP="005B47CC">
            <w:pPr>
              <w:widowControl w:val="0"/>
              <w:tabs>
                <w:tab w:val="left" w:pos="2957"/>
              </w:tabs>
              <w:spacing w:after="0" w:line="240" w:lineRule="auto"/>
              <w:ind w:left="35"/>
              <w:jc w:val="right"/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«____» ________________ 20__г.</w:t>
            </w:r>
          </w:p>
        </w:tc>
      </w:tr>
    </w:tbl>
    <w:p w14:paraId="30B414EA" w14:textId="77777777" w:rsidR="005B47CC" w:rsidRPr="005B47CC" w:rsidRDefault="005B47CC" w:rsidP="005B47C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kern w:val="0"/>
          <w:sz w:val="18"/>
          <w:szCs w:val="18"/>
          <w14:ligatures w14:val="none"/>
        </w:rPr>
      </w:pPr>
    </w:p>
    <w:p w14:paraId="07932975" w14:textId="77777777" w:rsidR="005B47CC" w:rsidRPr="005B47CC" w:rsidRDefault="005B47CC" w:rsidP="005B47C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</w:pPr>
    </w:p>
    <w:p w14:paraId="33AA15D1" w14:textId="77777777" w:rsidR="005B47CC" w:rsidRPr="005B47CC" w:rsidRDefault="005B47CC" w:rsidP="005B47C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ООО «Аукционы Федерации»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далее именуемое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«Оператор»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в лице генерального директора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Кульбаева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Линара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Загировича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действующего на основании Устава, с одной стороны, и претендент на участие в электронных торгах</w:t>
      </w:r>
    </w:p>
    <w:p w14:paraId="1F13C221" w14:textId="77777777" w:rsidR="005B47CC" w:rsidRPr="005B47CC" w:rsidRDefault="005B47CC" w:rsidP="005B47CC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</w:r>
    </w:p>
    <w:p w14:paraId="540B1F3D" w14:textId="77777777" w:rsidR="005B47CC" w:rsidRPr="005B47CC" w:rsidRDefault="005B47CC" w:rsidP="005B47CC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в лице (ФИО или наименование юридического</w:t>
      </w:r>
      <w:r w:rsidRPr="005B47CC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лица)</w:t>
      </w:r>
    </w:p>
    <w:p w14:paraId="49BA4A4A" w14:textId="77777777" w:rsidR="005B47CC" w:rsidRPr="005B47CC" w:rsidRDefault="005B47CC" w:rsidP="005B47CC">
      <w:pPr>
        <w:widowControl w:val="0"/>
        <w:tabs>
          <w:tab w:val="left" w:pos="8872"/>
        </w:tabs>
        <w:spacing w:after="0" w:line="218" w:lineRule="exact"/>
        <w:ind w:left="535" w:right="83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 xml:space="preserve"> </w:t>
      </w:r>
      <w:bookmarkStart w:id="0" w:name="_GoBack"/>
      <w:bookmarkEnd w:id="0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, действующего(-ей)</w:t>
      </w:r>
      <w:r w:rsidRPr="005B47CC">
        <w:rPr>
          <w:rFonts w:ascii="Times New Roman" w:eastAsia="Times New Roman" w:hAnsi="Times New Roman" w:cs="Times New Roman"/>
          <w:spacing w:val="1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на</w:t>
      </w:r>
    </w:p>
    <w:p w14:paraId="0AC0DEA4" w14:textId="77777777" w:rsidR="005B47CC" w:rsidRPr="005B47CC" w:rsidRDefault="005B47CC" w:rsidP="005B47C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(ФИО представителя)</w:t>
      </w:r>
    </w:p>
    <w:p w14:paraId="2429E051" w14:textId="77777777" w:rsidR="005B47CC" w:rsidRPr="005B47CC" w:rsidRDefault="005B47CC" w:rsidP="005B47C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основании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, именуемое (-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ый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) в</w:t>
      </w:r>
      <w:r w:rsidRPr="005B47CC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дальнейшем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>«Заявитель»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, (документ, подтверждающий полномочия</w:t>
      </w:r>
      <w:r w:rsidRPr="005B47CC">
        <w:rPr>
          <w:rFonts w:ascii="Times New Roman" w:eastAsia="Times New Roman" w:hAnsi="Times New Roman" w:cs="Times New Roman"/>
          <w:spacing w:val="-20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представителя)</w:t>
      </w:r>
    </w:p>
    <w:p w14:paraId="758F59BD" w14:textId="77777777" w:rsidR="005B47CC" w:rsidRPr="005B47CC" w:rsidRDefault="005B47CC" w:rsidP="005B47C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с другой стороны, заключили настоящий Договор о задатке (далее «Договор») о нижеследующем:</w:t>
      </w:r>
    </w:p>
    <w:p w14:paraId="1772B175" w14:textId="77777777" w:rsidR="005B47CC" w:rsidRPr="005B47CC" w:rsidRDefault="005B47CC" w:rsidP="005B47C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</w:p>
    <w:p w14:paraId="260E8A7B" w14:textId="77777777" w:rsidR="005B47CC" w:rsidRPr="005B47CC" w:rsidRDefault="005B47CC" w:rsidP="005B47C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</w:pP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Предмет</w:t>
      </w:r>
      <w:proofErr w:type="spellEnd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 xml:space="preserve"> </w:t>
      </w: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Договора</w:t>
      </w:r>
      <w:proofErr w:type="spellEnd"/>
    </w:p>
    <w:p w14:paraId="16E35446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Предметом Договора является внесение Заявителем задатка (далее </w:t>
      </w:r>
      <w:proofErr w:type="gram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-  Задаток</w:t>
      </w:r>
      <w:proofErr w:type="gram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 для участия в электронных торгах</w:t>
      </w:r>
    </w:p>
    <w:p w14:paraId="2A24AEC3" w14:textId="77777777" w:rsidR="005B47CC" w:rsidRPr="005B47CC" w:rsidRDefault="005B47CC" w:rsidP="005B47C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>Код торгов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  <w:t>__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по  продаже</w:t>
      </w:r>
      <w:r w:rsidRPr="005B47CC">
        <w:rPr>
          <w:rFonts w:ascii="Times New Roman" w:eastAsia="Times New Roman" w:hAnsi="Times New Roman" w:cs="Times New Roman"/>
          <w:spacing w:val="10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>Лота</w:t>
      </w:r>
      <w:r w:rsidRPr="005B47CC">
        <w:rPr>
          <w:rFonts w:ascii="Times New Roman" w:eastAsia="Times New Roman" w:hAnsi="Times New Roman" w:cs="Times New Roman"/>
          <w:b/>
          <w:spacing w:val="25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>№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  <w:tab/>
        <w:t>_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(в дальнейшем именуемое «имущество»), проводимых на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 xml:space="preserve">электронной площадке </w:t>
      </w:r>
      <w:proofErr w:type="spellStart"/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>Альфалот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 по адресу </w:t>
      </w:r>
      <w:hyperlink r:id="rId5" w:history="1">
        <w:r w:rsidRPr="005B47CC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:lang w:eastAsia="x-none"/>
            <w14:ligatures w14:val="none"/>
          </w:rPr>
          <w:t>http://www.alfalot.ru/</w:t>
        </w:r>
      </w:hyperlink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 в сети Интернет (далее по тексту – ЭП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Альфалот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), в соответствии с Регламентом электронной площадки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Альфалот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 и Приказом Министерства экономического развития Российской Федерации от  23 июля 2015 г.</w:t>
      </w:r>
      <w:r w:rsidRPr="005B47CC">
        <w:rPr>
          <w:rFonts w:ascii="Times New Roman" w:eastAsia="Times New Roman" w:hAnsi="Times New Roman" w:cs="Times New Roman"/>
          <w:spacing w:val="-1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№495. Размер задатка указан в сообщении о торгах, опубликованном в официальном издании.</w:t>
      </w:r>
    </w:p>
    <w:p w14:paraId="5C51448E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51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сайте  http://www.alfalot.ru/</w:t>
      </w:r>
      <w:proofErr w:type="gram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4BFF3FF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принятия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Заявителем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условий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настоящего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договора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его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подписания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использованием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электронной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подписи.</w:t>
      </w:r>
    </w:p>
    <w:p w14:paraId="43005381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Заявитель не вправе изменять условия настоящего</w:t>
      </w:r>
      <w:r w:rsidRPr="005B47CC">
        <w:rPr>
          <w:rFonts w:ascii="Times New Roman" w:eastAsia="Times New Roman" w:hAnsi="Times New Roman" w:cs="Times New Roman"/>
          <w:spacing w:val="-19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договора.</w:t>
      </w:r>
    </w:p>
    <w:p w14:paraId="7E905BD8" w14:textId="77777777" w:rsidR="005B47CC" w:rsidRPr="005B47CC" w:rsidRDefault="005B47CC" w:rsidP="005B47C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</w:p>
    <w:p w14:paraId="03206176" w14:textId="77777777" w:rsidR="005B47CC" w:rsidRPr="005B47CC" w:rsidRDefault="005B47CC" w:rsidP="005B47C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</w:pP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Порядок</w:t>
      </w:r>
      <w:proofErr w:type="spellEnd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 xml:space="preserve"> и </w:t>
      </w: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сроки</w:t>
      </w:r>
      <w:proofErr w:type="spellEnd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 xml:space="preserve"> </w:t>
      </w: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расчетов</w:t>
      </w:r>
      <w:proofErr w:type="spellEnd"/>
    </w:p>
    <w:p w14:paraId="0C47A63D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Заявитель должен перечислить задаток на расчетный счет оператора ЭП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Альфалот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</w:t>
      </w:r>
      <w:r w:rsidRPr="005B47CC">
        <w:rPr>
          <w:rFonts w:ascii="Times New Roman" w:eastAsia="Times New Roman" w:hAnsi="Times New Roman" w:cs="Times New Roman"/>
          <w:spacing w:val="-1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счет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причитающихся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Заявителя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платежей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договору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купли-продажи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случае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признания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Заявителя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победителем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торгов.</w:t>
      </w:r>
    </w:p>
    <w:p w14:paraId="33C138BF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Заявитель обязуется перечислить Задаток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в следующий</w:t>
      </w:r>
      <w:r w:rsidRPr="005B47CC">
        <w:rPr>
          <w:rFonts w:ascii="Times New Roman" w:eastAsia="Times New Roman" w:hAnsi="Times New Roman" w:cs="Times New Roman"/>
          <w:b/>
          <w:spacing w:val="-1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срок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:</w:t>
      </w:r>
    </w:p>
    <w:p w14:paraId="16AAC5E8" w14:textId="77777777" w:rsidR="005B47CC" w:rsidRPr="005B47CC" w:rsidRDefault="005B47CC" w:rsidP="005B47C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5B47CC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издании;</w:t>
      </w:r>
    </w:p>
    <w:p w14:paraId="3077074C" w14:textId="77777777" w:rsidR="005B47CC" w:rsidRPr="005B47CC" w:rsidRDefault="005B47CC" w:rsidP="005B47C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5B47CC">
        <w:rPr>
          <w:rFonts w:ascii="Times New Roman" w:eastAsia="Times New Roman" w:hAnsi="Times New Roman" w:cs="Times New Roman"/>
          <w:spacing w:val="-26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торгах.</w:t>
      </w:r>
    </w:p>
    <w:p w14:paraId="615FBEAB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Альфалот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по следующим</w:t>
      </w:r>
      <w:r w:rsidRPr="005B47CC">
        <w:rPr>
          <w:rFonts w:ascii="Times New Roman" w:eastAsia="Times New Roman" w:hAnsi="Times New Roman" w:cs="Times New Roman"/>
          <w:spacing w:val="-1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реквизитам:</w:t>
      </w:r>
    </w:p>
    <w:p w14:paraId="31229654" w14:textId="77777777" w:rsidR="005B47CC" w:rsidRPr="005B47CC" w:rsidRDefault="005B47CC" w:rsidP="005B47C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  <w14:ligatures w14:val="none"/>
        </w:rPr>
      </w:pPr>
      <w:r w:rsidRPr="005B47C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  <w14:ligatures w14:val="none"/>
        </w:rPr>
        <w:t>Получатель:</w:t>
      </w:r>
      <w:r w:rsidRPr="005B47CC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  <w14:ligatures w14:val="none"/>
        </w:rPr>
        <w:t xml:space="preserve"> </w:t>
      </w:r>
      <w:r w:rsidRPr="005B47C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  <w14:ligatures w14:val="none"/>
        </w:rPr>
        <w:t xml:space="preserve">ООО «Аукционы Федерации» </w:t>
      </w:r>
      <w:proofErr w:type="gramStart"/>
      <w:r w:rsidRPr="005B47C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  <w14:ligatures w14:val="none"/>
        </w:rPr>
        <w:t>ИНН  0278184720</w:t>
      </w:r>
      <w:proofErr w:type="gramEnd"/>
      <w:r w:rsidRPr="005B47C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  <w14:ligatures w14:val="none"/>
        </w:rPr>
        <w:t>/КПП 027801001</w:t>
      </w:r>
    </w:p>
    <w:p w14:paraId="16EDDB67" w14:textId="77777777" w:rsidR="005B47CC" w:rsidRPr="005B47CC" w:rsidRDefault="005B47CC" w:rsidP="005B47C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 xml:space="preserve">р/с 40702810729330000981 в Филиал «Нижегородский» АО «Альфа-Банк» г. Нижний Новгород, </w:t>
      </w:r>
    </w:p>
    <w:p w14:paraId="3E06AB73" w14:textId="77777777" w:rsidR="005B47CC" w:rsidRPr="005B47CC" w:rsidRDefault="005B47CC" w:rsidP="005B47CC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>к/с 30101810200000000824, БИК 042202824</w:t>
      </w:r>
    </w:p>
    <w:p w14:paraId="20EC3AFD" w14:textId="77777777" w:rsidR="005B47CC" w:rsidRPr="005B47CC" w:rsidRDefault="005B47CC" w:rsidP="005B47C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В назначении платежа необходимо указывать: 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lang w:eastAsia="x-none"/>
          <w14:ligatures w14:val="none"/>
        </w:rPr>
        <w:t>Задаток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u w:val="single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lang w:eastAsia="x-none"/>
          <w14:ligatures w14:val="none"/>
        </w:rPr>
        <w:t>по Код (номер) торгов, номер лота и наименование должника</w:t>
      </w:r>
    </w:p>
    <w:p w14:paraId="219FB814" w14:textId="77777777" w:rsidR="005B47CC" w:rsidRPr="005B47CC" w:rsidRDefault="005B47CC" w:rsidP="005B47C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Сумма задатка 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>возвращается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 Оператором Заявителю, не являющемуся победителем торгов, при 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>наличии у Оператора банковских реквизитов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>заявления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 xml:space="preserve">от Организатора 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на электронный адрес Оператора </w:t>
      </w:r>
      <w:hyperlink r:id="rId6" w:history="1">
        <w:r w:rsidRPr="005B47CC">
          <w:rPr>
            <w:rFonts w:ascii="Times New Roman" w:eastAsia="Times New Roman" w:hAnsi="Times New Roman" w:cs="Times New Roman"/>
            <w:bCs/>
            <w:color w:val="0000FF"/>
            <w:kern w:val="0"/>
            <w:sz w:val="18"/>
            <w:szCs w:val="18"/>
            <w:u w:val="single"/>
            <w:lang w:eastAsia="x-none"/>
            <w14:ligatures w14:val="none"/>
          </w:rPr>
          <w:t>alfalot102@gmail.com</w:t>
        </w:r>
      </w:hyperlink>
      <w:r w:rsidRPr="005B47CC">
        <w:rPr>
          <w:rFonts w:ascii="Calibri" w:eastAsia="Times New Roman" w:hAnsi="Calibri" w:cs="Times New Roman"/>
          <w:b/>
          <w:bCs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>по форме, утвержденной сторонами (</w:t>
      </w:r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x-none"/>
          <w14:ligatures w14:val="none"/>
        </w:rPr>
        <w:t>Приложение № 2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 xml:space="preserve"> к Соглашению о предоставлении счета) в</w:t>
      </w:r>
      <w:r w:rsidRPr="005B47CC">
        <w:rPr>
          <w:rFonts w:ascii="Times New Roman" w:eastAsia="Times New Roman" w:hAnsi="Times New Roman" w:cs="Times New Roman"/>
          <w:bCs/>
          <w:spacing w:val="-8"/>
          <w:kern w:val="0"/>
          <w:sz w:val="18"/>
          <w:szCs w:val="18"/>
          <w:lang w:eastAsia="x-none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x-none"/>
          <w14:ligatures w14:val="none"/>
        </w:rPr>
        <w:t>случаях:</w:t>
      </w:r>
    </w:p>
    <w:p w14:paraId="0765ABA3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отзыва заявки на участие в торгах до окончания срока приема</w:t>
      </w:r>
      <w:r w:rsidRPr="005B47CC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заявок;</w:t>
      </w:r>
    </w:p>
    <w:p w14:paraId="627653EB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принятия решения Организатором торгов об отказе в допуске Заявителя к участию в</w:t>
      </w:r>
      <w:r w:rsidRPr="005B47CC">
        <w:rPr>
          <w:rFonts w:ascii="Times New Roman" w:eastAsia="Times New Roman" w:hAnsi="Times New Roman" w:cs="Times New Roman"/>
          <w:spacing w:val="-20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торгах;</w:t>
      </w:r>
    </w:p>
    <w:p w14:paraId="707E580D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признания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торгов</w:t>
      </w:r>
      <w:proofErr w:type="spellEnd"/>
      <w:r w:rsidRPr="005B47CC">
        <w:rPr>
          <w:rFonts w:ascii="Times New Roman" w:eastAsia="Times New Roman" w:hAnsi="Times New Roman" w:cs="Times New Roman"/>
          <w:spacing w:val="-16"/>
          <w:kern w:val="0"/>
          <w:sz w:val="18"/>
          <w:szCs w:val="18"/>
          <w:lang w:val="en-US"/>
          <w14:ligatures w14:val="none"/>
        </w:rPr>
        <w:t xml:space="preserve">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несостоявшимися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;</w:t>
      </w:r>
    </w:p>
    <w:p w14:paraId="3A04EA54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отмены</w:t>
      </w:r>
      <w:proofErr w:type="spellEnd"/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:lang w:val="en-US"/>
          <w14:ligatures w14:val="none"/>
        </w:rPr>
        <w:t xml:space="preserve">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торгов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.</w:t>
      </w:r>
    </w:p>
    <w:p w14:paraId="699E58E0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Сумма Задатка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не возвращается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Заявителю в следующих</w:t>
      </w:r>
      <w:r w:rsidRPr="005B47CC">
        <w:rPr>
          <w:rFonts w:ascii="Times New Roman" w:eastAsia="Times New Roman" w:hAnsi="Times New Roman" w:cs="Times New Roman"/>
          <w:spacing w:val="-16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случаях:</w:t>
      </w:r>
    </w:p>
    <w:p w14:paraId="7AC48AB3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победы Заявителя на торгах и дальнейшего не заключения им договора купли-продажи с Конкурсным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управляющим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течение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срока, установленного Федеральным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законом №127-ФЗ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от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26.10.2002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г. «О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>несостоятельности</w:t>
      </w:r>
      <w:r w:rsidRPr="005B47CC">
        <w:rPr>
          <w:rFonts w:ascii="Times New Roman" w:eastAsia="Times New Roman" w:hAnsi="Times New Roman" w:cs="Times New Roman"/>
          <w:spacing w:val="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>(банкротстве)»;</w:t>
      </w:r>
    </w:p>
    <w:p w14:paraId="6109E27F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 случае не перечисления денежных средств в оплату лота в установленные договором купли-продажи</w:t>
      </w:r>
      <w:r w:rsidRPr="005B47CC">
        <w:rPr>
          <w:rFonts w:ascii="Times New Roman" w:eastAsia="Times New Roman" w:hAnsi="Times New Roman" w:cs="Times New Roman"/>
          <w:spacing w:val="-2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сроки;</w:t>
      </w:r>
    </w:p>
    <w:p w14:paraId="53430A83" w14:textId="77777777" w:rsidR="005B47CC" w:rsidRPr="005B47CC" w:rsidRDefault="005B47CC" w:rsidP="005B47C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сроки.</w:t>
      </w:r>
    </w:p>
    <w:p w14:paraId="4DF71E67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случае </w:t>
      </w:r>
      <w:proofErr w:type="gramStart"/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не </w:t>
      </w:r>
      <w:r w:rsidRPr="005B47CC">
        <w:rPr>
          <w:rFonts w:ascii="Times New Roman" w:eastAsia="Times New Roman" w:hAnsi="Times New Roman" w:cs="Times New Roman"/>
          <w:b/>
          <w:spacing w:val="-5"/>
          <w:kern w:val="0"/>
          <w:sz w:val="18"/>
          <w:szCs w:val="18"/>
          <w14:ligatures w14:val="none"/>
        </w:rPr>
        <w:t>поступления</w:t>
      </w:r>
      <w:proofErr w:type="gramEnd"/>
      <w:r w:rsidRPr="005B47CC">
        <w:rPr>
          <w:rFonts w:ascii="Times New Roman" w:eastAsia="Times New Roman" w:hAnsi="Times New Roman" w:cs="Times New Roman"/>
          <w:b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суммы задатка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полном размере и/или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b/>
          <w:spacing w:val="-5"/>
          <w:kern w:val="0"/>
          <w:sz w:val="18"/>
          <w:szCs w:val="18"/>
          <w14:ligatures w14:val="none"/>
        </w:rPr>
        <w:t xml:space="preserve">установленный </w:t>
      </w:r>
      <w:r w:rsidRPr="005B47CC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>срок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,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а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также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случае,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если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Заявитель,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при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перечислении задатка,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не </w:t>
      </w:r>
      <w:r w:rsidRPr="005B47CC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 xml:space="preserve">указал сведения </w:t>
      </w:r>
      <w:r w:rsidRPr="005B47CC">
        <w:rPr>
          <w:rFonts w:ascii="Times New Roman" w:eastAsia="Times New Roman" w:hAnsi="Times New Roman" w:cs="Times New Roman"/>
          <w:b/>
          <w:spacing w:val="-5"/>
          <w:kern w:val="0"/>
          <w:sz w:val="18"/>
          <w:szCs w:val="18"/>
          <w14:ligatures w14:val="none"/>
        </w:rPr>
        <w:t xml:space="preserve">перечисленные,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b/>
          <w:spacing w:val="-4"/>
          <w:kern w:val="0"/>
          <w:sz w:val="18"/>
          <w:szCs w:val="18"/>
          <w14:ligatures w14:val="none"/>
        </w:rPr>
        <w:t>п.2.4.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настоящего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Договора, обязательства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Заявителя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по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внесению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задатка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>считаются</w:t>
      </w:r>
      <w:r w:rsidRPr="005B47CC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>невыполненными.</w:t>
      </w:r>
      <w:r w:rsidRPr="005B47CC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</w:t>
      </w:r>
      <w:r w:rsidRPr="005B47CC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>этом</w:t>
      </w:r>
      <w:r w:rsidRPr="005B47CC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случае</w:t>
      </w:r>
      <w:r w:rsidRPr="005B47CC">
        <w:rPr>
          <w:rFonts w:ascii="Times New Roman" w:eastAsia="Times New Roman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Организатор</w:t>
      </w:r>
      <w:r w:rsidRPr="005B47CC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торгов,</w:t>
      </w:r>
      <w:r w:rsidRPr="005B47CC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вправе</w:t>
      </w:r>
      <w:r w:rsidRPr="005B47CC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не</w:t>
      </w:r>
      <w:r w:rsidRPr="005B47CC">
        <w:rPr>
          <w:rFonts w:ascii="Times New Roman" w:eastAsia="Times New Roman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допустить</w:t>
      </w:r>
      <w:r w:rsidRPr="005B47CC">
        <w:rPr>
          <w:rFonts w:ascii="Times New Roman" w:eastAsia="Times New Roman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Заявителя</w:t>
      </w:r>
      <w:r w:rsidRPr="005B47CC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к</w:t>
      </w:r>
      <w:r w:rsidRPr="005B47CC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участию</w:t>
      </w:r>
      <w:r w:rsidRPr="005B47CC">
        <w:rPr>
          <w:rFonts w:ascii="Times New Roman" w:eastAsia="Times New Roman" w:hAnsi="Times New Roman" w:cs="Times New Roman"/>
          <w:spacing w:val="-9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</w:t>
      </w:r>
      <w:r w:rsidRPr="005B47CC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торгах.</w:t>
      </w:r>
    </w:p>
    <w:p w14:paraId="1C5634F4" w14:textId="77777777" w:rsidR="005B47CC" w:rsidRPr="005B47CC" w:rsidRDefault="005B47CC" w:rsidP="005B47CC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 xml:space="preserve">Момент зачисления денежных средств на расчетный счет Оператора,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x-none"/>
          <w14:ligatures w14:val="none"/>
        </w:rPr>
        <w:t>подтверждается банковской выпиской с этого расчетного счета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23A3ED2" w14:textId="77777777" w:rsidR="005B47CC" w:rsidRPr="005B47CC" w:rsidRDefault="005B47CC" w:rsidP="005B47C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</w:p>
    <w:p w14:paraId="7F88D162" w14:textId="77777777" w:rsidR="005B47CC" w:rsidRPr="005B47CC" w:rsidRDefault="005B47CC" w:rsidP="005B47C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</w:p>
    <w:p w14:paraId="3ED5874D" w14:textId="77777777" w:rsidR="005B47CC" w:rsidRPr="005B47CC" w:rsidRDefault="005B47CC" w:rsidP="005B47C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</w:p>
    <w:p w14:paraId="20B461A0" w14:textId="77777777" w:rsidR="005B47CC" w:rsidRPr="005B47CC" w:rsidRDefault="005B47CC" w:rsidP="005B47C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</w:pP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Прочие</w:t>
      </w:r>
      <w:proofErr w:type="spellEnd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 xml:space="preserve"> </w:t>
      </w:r>
      <w:proofErr w:type="spellStart"/>
      <w:r w:rsidRPr="005B47CC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 w:eastAsia="x-none"/>
          <w14:ligatures w14:val="none"/>
        </w:rPr>
        <w:t>условия</w:t>
      </w:r>
      <w:proofErr w:type="spellEnd"/>
    </w:p>
    <w:p w14:paraId="431209FF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5B47CC">
        <w:rPr>
          <w:rFonts w:ascii="Times New Roman" w:eastAsia="Times New Roman" w:hAnsi="Times New Roman" w:cs="Times New Roman"/>
          <w:spacing w:val="-2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торгах</w:t>
      </w:r>
    </w:p>
    <w:p w14:paraId="2616516E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5B47CC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14:ligatures w14:val="none"/>
          </w:rPr>
          <w:t>http://www.alfalot.ru/</w:t>
        </w:r>
      </w:hyperlink>
      <w:r w:rsidRPr="005B4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5B47CC">
        <w:rPr>
          <w:rFonts w:ascii="Times New Roman" w:eastAsia="Times New Roman" w:hAnsi="Times New Roman" w:cs="Times New Roman"/>
          <w:spacing w:val="-1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(банкротстве)".</w:t>
      </w:r>
    </w:p>
    <w:p w14:paraId="413EC1FA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Заявитель обязан незамедлительно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информировать Организатора торгов об изменении своих банковских реквизитов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Организатор торгов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Оператора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hyperlink r:id="rId8" w:history="1">
        <w:r w:rsidRPr="005B47CC">
          <w:rPr>
            <w:rFonts w:ascii="Times New Roman" w:eastAsia="Times New Roman" w:hAnsi="Times New Roman" w:cs="Times New Roman"/>
            <w:color w:val="0000FF"/>
            <w:kern w:val="0"/>
            <w:sz w:val="18"/>
            <w:szCs w:val="18"/>
            <w:u w:val="single"/>
            <w14:ligatures w14:val="none"/>
          </w:rPr>
          <w:t>alfalot102@gmail.com</w:t>
        </w:r>
      </w:hyperlink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Заявитель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своевременно не информировал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недостоверные сведения в п. 3.8. настоящего</w:t>
      </w:r>
      <w:r w:rsidRPr="005B47CC">
        <w:rPr>
          <w:rFonts w:ascii="Times New Roman" w:eastAsia="Times New Roman" w:hAnsi="Times New Roman" w:cs="Times New Roman"/>
          <w:b/>
          <w:spacing w:val="-20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kern w:val="0"/>
          <w:sz w:val="18"/>
          <w:szCs w:val="18"/>
          <w14:ligatures w14:val="none"/>
        </w:rPr>
        <w:t>Договора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.</w:t>
      </w:r>
    </w:p>
    <w:p w14:paraId="1FA46592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Настоящее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согласие действует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бессрочно. Заявитель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подтверждает,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что ознакомлен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с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положениями Федерального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закона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от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27.07.2006г.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№152-ФЗ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«О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персональных данных»,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права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и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обязанности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в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области защиты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персональных 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данных </w:t>
      </w:r>
      <w:r w:rsidRPr="005B47CC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14:ligatures w14:val="none"/>
        </w:rPr>
        <w:t>ему</w:t>
      </w:r>
      <w:r w:rsidRPr="005B47CC">
        <w:rPr>
          <w:rFonts w:ascii="Times New Roman" w:eastAsia="Times New Roman" w:hAnsi="Times New Roman" w:cs="Times New Roman"/>
          <w:spacing w:val="2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>известны.</w:t>
      </w:r>
    </w:p>
    <w:p w14:paraId="00D94C0A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всем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вопросам,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не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указанным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в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Договоре,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стороны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руководствуются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законодательством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Российской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Федерации.</w:t>
      </w:r>
    </w:p>
    <w:p w14:paraId="2B46BF60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Альфалот</w:t>
      </w:r>
      <w:proofErr w:type="spellEnd"/>
      <w:r w:rsidRPr="005B47CC">
        <w:rPr>
          <w:rFonts w:ascii="Times New Roman" w:eastAsia="Times New Roman" w:hAnsi="Times New Roman" w:cs="Times New Roman"/>
          <w:spacing w:val="-13"/>
          <w:kern w:val="0"/>
          <w:sz w:val="18"/>
          <w:szCs w:val="18"/>
          <w14:ligatures w14:val="none"/>
        </w:rPr>
        <w:t xml:space="preserve"> </w:t>
      </w:r>
      <w:hyperlink r:id="rId9">
        <w:r w:rsidRPr="005B47CC">
          <w:rPr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t>(</w:t>
        </w:r>
        <w:hyperlink r:id="rId10" w:history="1">
          <w:r w:rsidRPr="005B47CC">
            <w:rPr>
              <w:rFonts w:ascii="Times New Roman" w:eastAsia="Times New Roman" w:hAnsi="Times New Roman" w:cs="Times New Roman"/>
              <w:color w:val="0000FF"/>
              <w:kern w:val="0"/>
              <w:sz w:val="18"/>
              <w:szCs w:val="18"/>
              <w:u w:val="single"/>
              <w14:ligatures w14:val="none"/>
            </w:rPr>
            <w:t>http://www.alfalot.ru/</w:t>
          </w:r>
        </w:hyperlink>
        <w:r w:rsidRPr="005B47CC">
          <w:rPr>
            <w:rFonts w:ascii="Times New Roman" w:eastAsia="Times New Roman" w:hAnsi="Times New Roman" w:cs="Times New Roman"/>
            <w:kern w:val="0"/>
            <w:sz w:val="22"/>
            <w:szCs w:val="22"/>
            <w14:ligatures w14:val="none"/>
          </w:rPr>
          <w:t xml:space="preserve"> </w:t>
        </w:r>
      </w:hyperlink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).</w:t>
      </w:r>
    </w:p>
    <w:p w14:paraId="54289201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Контур.Диадок</w:t>
      </w:r>
      <w:proofErr w:type="spellEnd"/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», почтовой связи или электронной почты (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e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-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mail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связи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должен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позволять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достоверно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установить,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что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документ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исходит</w:t>
      </w:r>
      <w:r w:rsidRPr="005B47CC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от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стороны</w:t>
      </w:r>
      <w:r w:rsidRPr="005B47CC">
        <w:rPr>
          <w:rFonts w:ascii="Times New Roman" w:eastAsia="Times New Roman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по</w:t>
      </w:r>
      <w:r w:rsidRPr="005B47CC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договору.</w:t>
      </w:r>
    </w:p>
    <w:p w14:paraId="33760452" w14:textId="77777777" w:rsidR="005B47CC" w:rsidRPr="005B47CC" w:rsidRDefault="005B47CC" w:rsidP="005B47C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19098C0" w14:textId="77777777" w:rsidR="005B47CC" w:rsidRPr="005B47CC" w:rsidRDefault="005B47CC" w:rsidP="005B47C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5B47CC">
        <w:rPr>
          <w:rFonts w:ascii="Times New Roman" w:eastAsia="Times New Roman" w:hAnsi="Times New Roman" w:cs="Times New Roman"/>
          <w:spacing w:val="-17"/>
          <w:kern w:val="0"/>
          <w:sz w:val="18"/>
          <w:szCs w:val="18"/>
          <w14:ligatures w14:val="none"/>
        </w:rPr>
        <w:t xml:space="preserve"> </w:t>
      </w:r>
      <w:r w:rsidRPr="005B47CC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Сторон.</w:t>
      </w:r>
    </w:p>
    <w:p w14:paraId="3340EB39" w14:textId="77777777" w:rsidR="005B47CC" w:rsidRPr="005B47CC" w:rsidRDefault="005B47CC" w:rsidP="005B47C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x-none"/>
          <w14:ligatures w14:val="none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5B47CC" w:rsidRPr="005B47CC" w14:paraId="35EC1328" w14:textId="77777777" w:rsidTr="00F36830">
        <w:trPr>
          <w:trHeight w:hRule="exact" w:val="6490"/>
        </w:trPr>
        <w:tc>
          <w:tcPr>
            <w:tcW w:w="5288" w:type="dxa"/>
          </w:tcPr>
          <w:p w14:paraId="5C8CABA4" w14:textId="77777777" w:rsidR="005B47CC" w:rsidRPr="005B47CC" w:rsidRDefault="005B47CC" w:rsidP="005B47CC">
            <w:pPr>
              <w:widowControl w:val="0"/>
              <w:spacing w:after="0" w:line="183" w:lineRule="exact"/>
              <w:ind w:left="20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5B47C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Заявитель</w:t>
            </w:r>
            <w:proofErr w:type="spellEnd"/>
            <w:r w:rsidRPr="005B47C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:</w:t>
            </w:r>
          </w:p>
          <w:p w14:paraId="1BA1ACCA" w14:textId="77777777" w:rsidR="005B47CC" w:rsidRPr="005B47CC" w:rsidRDefault="005B47CC" w:rsidP="005B47CC">
            <w:pPr>
              <w:widowControl w:val="0"/>
              <w:spacing w:before="7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246E7EAD" w14:textId="3CFCC973" w:rsidR="005B47CC" w:rsidRPr="005B47CC" w:rsidRDefault="005B47CC" w:rsidP="005B47CC">
            <w:pPr>
              <w:widowControl w:val="0"/>
              <w:spacing w:after="0" w:line="20" w:lineRule="exact"/>
              <w:ind w:left="194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noProof/>
                <w:kern w:val="0"/>
                <w:sz w:val="18"/>
                <w:szCs w:val="18"/>
                <w:lang w:eastAsia="ru-RU"/>
                <w14:ligatures w14:val="none"/>
              </w:rPr>
              <mc:AlternateContent>
                <mc:Choice Requires="wpg">
                  <w:drawing>
                    <wp:inline distT="0" distB="0" distL="0" distR="0" wp14:anchorId="2D2D2219" wp14:editId="1CECA182">
                      <wp:extent cx="2908935" cy="7620"/>
                      <wp:effectExtent l="0" t="0" r="0" b="0"/>
                      <wp:docPr id="3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A578E2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MmCgIAAGQ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lR0TolhHQrf&#10;KSPJIqYT70WHW7N348ojzn8SKihBCsXQgU+E5otiNUhNbK5KWWmdD1sJHYmTimq8PnFnp50PA5Qn&#10;l1gGAw9Ka9xnpTakR9zzPE8HPGglojHavGsOt9qRE4vvI30j4Vdu2IdGpGCtZOJ+nAem9DDHPLVJ&#10;HePLKH6AcgBxSUywTqk0Y09hK6cijs8uvpWX6+T1/HPY/AU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AA2syYKAgAAZAQAAA4A&#10;AAAAAAAAAAAAAAAALgIAAGRycy9lMm9Eb2MueG1sUEsBAi0AFAAGAAgAAAAhAGpVjNraAAAAAwEA&#10;AA8AAAAAAAAAAAAAAAAAZAQAAGRycy9kb3ducmV2LnhtbFBLBQYAAAAABAAEAPMAAABr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DFE7CA7" w14:textId="77777777" w:rsidR="005B47CC" w:rsidRPr="005B47CC" w:rsidRDefault="005B47CC" w:rsidP="005B47CC">
            <w:pPr>
              <w:widowControl w:val="0"/>
              <w:spacing w:before="9" w:after="0" w:line="240" w:lineRule="auto"/>
              <w:ind w:left="200" w:right="745" w:firstLine="89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(наименование юридического лица /ФИО) Юридический адрес/Адрес регистрации гражданина:</w:t>
            </w:r>
          </w:p>
          <w:p w14:paraId="6700E948" w14:textId="77777777" w:rsidR="005B47CC" w:rsidRPr="005B47CC" w:rsidRDefault="005B47CC" w:rsidP="005B47CC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29026E76" w14:textId="7DEBCCB8" w:rsidR="005B47CC" w:rsidRPr="005B47CC" w:rsidRDefault="005B47CC" w:rsidP="005B47CC">
            <w:pPr>
              <w:widowControl w:val="0"/>
              <w:spacing w:after="0" w:line="20" w:lineRule="exact"/>
              <w:ind w:left="194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noProof/>
                <w:kern w:val="0"/>
                <w:sz w:val="18"/>
                <w:szCs w:val="18"/>
                <w:lang w:eastAsia="ru-RU"/>
                <w14:ligatures w14:val="none"/>
              </w:rPr>
              <mc:AlternateContent>
                <mc:Choice Requires="wpg">
                  <w:drawing>
                    <wp:inline distT="0" distB="0" distL="0" distR="0" wp14:anchorId="3781E330" wp14:editId="2E729C88">
                      <wp:extent cx="2908935" cy="7620"/>
                      <wp:effectExtent l="0" t="0" r="0" b="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7B004F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HBztxCwIAAGQEAAAO&#10;AAAAAAAAAAAAAAAAAC4CAABkcnMvZTJvRG9jLnhtbFBLAQItABQABgAIAAAAIQBqVYza2gAAAAMB&#10;AAAPAAAAAAAAAAAAAAAAAGUEAABkcnMvZG93bnJldi54bWxQSwUGAAAAAAQABADzAAAAbA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5D546FA5" w14:textId="77777777" w:rsidR="005B47CC" w:rsidRPr="005B47CC" w:rsidRDefault="005B47CC" w:rsidP="005B47CC">
            <w:pPr>
              <w:widowControl w:val="0"/>
              <w:tabs>
                <w:tab w:val="left" w:pos="4799"/>
                <w:tab w:val="left" w:pos="4830"/>
              </w:tabs>
              <w:spacing w:before="9" w:after="0" w:line="240" w:lineRule="auto"/>
              <w:ind w:left="200" w:right="451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Почтовый</w:t>
            </w:r>
            <w:r w:rsidRPr="005B47CC">
              <w:rPr>
                <w:rFonts w:ascii="Times New Roman" w:eastAsia="Times New Roman" w:hAnsi="Times New Roman" w:cs="Times New Roman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адрес: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proofErr w:type="gramEnd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ИНН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ОГРН/ОГРНИП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</w:p>
          <w:p w14:paraId="0B4BF16C" w14:textId="77777777" w:rsidR="005B47CC" w:rsidRPr="005B47CC" w:rsidRDefault="005B47CC" w:rsidP="005B47CC">
            <w:pPr>
              <w:widowControl w:val="0"/>
              <w:spacing w:after="0" w:line="218" w:lineRule="exact"/>
              <w:ind w:left="1688" w:right="74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(для юридического лица и ИП)</w:t>
            </w:r>
          </w:p>
          <w:p w14:paraId="7B7985F6" w14:textId="77777777" w:rsidR="005B47CC" w:rsidRPr="005B47CC" w:rsidRDefault="005B47CC" w:rsidP="005B47CC">
            <w:pPr>
              <w:widowControl w:val="0"/>
              <w:spacing w:before="11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00152462" w14:textId="77777777" w:rsidR="005B47CC" w:rsidRPr="005B47CC" w:rsidRDefault="005B47CC" w:rsidP="005B47CC">
            <w:pPr>
              <w:widowControl w:val="0"/>
              <w:tabs>
                <w:tab w:val="left" w:pos="2684"/>
                <w:tab w:val="left" w:pos="3226"/>
                <w:tab w:val="left" w:pos="4727"/>
              </w:tabs>
              <w:spacing w:before="1" w:after="0" w:line="240" w:lineRule="auto"/>
              <w:ind w:left="200" w:right="514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Паспортные</w:t>
            </w:r>
            <w:r w:rsidRPr="005B47CC">
              <w:rPr>
                <w:rFonts w:ascii="Times New Roman" w:eastAsia="Times New Roman" w:hAnsi="Times New Roman" w:cs="Times New Roman"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данные:</w:t>
            </w:r>
            <w:r w:rsidRPr="005B47CC"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серия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№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Выдан: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Дата</w:t>
            </w:r>
            <w:r w:rsidRPr="005B47CC"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выдачи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код</w:t>
            </w:r>
            <w:r w:rsidRPr="005B47CC"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подр</w:t>
            </w:r>
            <w:proofErr w:type="spellEnd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</w:p>
          <w:p w14:paraId="46217A60" w14:textId="77777777" w:rsidR="005B47CC" w:rsidRPr="005B47CC" w:rsidRDefault="005B47CC" w:rsidP="005B47CC">
            <w:pPr>
              <w:widowControl w:val="0"/>
              <w:spacing w:before="2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0D608640" w14:textId="77777777" w:rsidR="005B47CC" w:rsidRPr="005B47CC" w:rsidRDefault="005B47CC" w:rsidP="005B47CC">
            <w:pPr>
              <w:widowControl w:val="0"/>
              <w:spacing w:after="0" w:line="219" w:lineRule="exact"/>
              <w:ind w:left="20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Реквизиты для возврата задатка:</w:t>
            </w:r>
          </w:p>
          <w:p w14:paraId="4B0B1067" w14:textId="77777777" w:rsidR="005B47CC" w:rsidRPr="005B47CC" w:rsidRDefault="005B47CC" w:rsidP="005B47CC">
            <w:pPr>
              <w:widowControl w:val="0"/>
              <w:tabs>
                <w:tab w:val="left" w:pos="4708"/>
                <w:tab w:val="left" w:pos="4751"/>
              </w:tabs>
              <w:spacing w:after="0" w:line="240" w:lineRule="auto"/>
              <w:ind w:left="200" w:right="528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Получатель: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ИНН</w:t>
            </w:r>
            <w:r w:rsidRPr="005B47CC">
              <w:rPr>
                <w:rFonts w:ascii="Times New Roman" w:eastAsia="Times New Roman" w:hAnsi="Times New Roman" w:cs="Times New Roman"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получателя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proofErr w:type="gramEnd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р/с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в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к/с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БИК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</w:p>
          <w:p w14:paraId="02812061" w14:textId="77777777" w:rsidR="005B47CC" w:rsidRPr="005B47CC" w:rsidRDefault="005B47CC" w:rsidP="005B47CC">
            <w:pPr>
              <w:widowControl w:val="0"/>
              <w:tabs>
                <w:tab w:val="left" w:pos="4699"/>
              </w:tabs>
              <w:spacing w:after="0" w:line="218" w:lineRule="exact"/>
              <w:ind w:left="20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Назначение</w:t>
            </w:r>
            <w:r w:rsidRPr="005B47CC">
              <w:rPr>
                <w:rFonts w:ascii="Times New Roman" w:eastAsia="Times New Roman" w:hAnsi="Times New Roman" w:cs="Times New Roman"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платежа: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</w:p>
          <w:p w14:paraId="2EC3DE5D" w14:textId="77777777" w:rsidR="005B47CC" w:rsidRPr="005B47CC" w:rsidRDefault="005B47CC" w:rsidP="005B47CC">
            <w:pPr>
              <w:widowControl w:val="0"/>
              <w:spacing w:before="2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2B366750" w14:textId="77777777" w:rsidR="005B47CC" w:rsidRPr="005B47CC" w:rsidRDefault="005B47CC" w:rsidP="005B47CC">
            <w:pPr>
              <w:widowControl w:val="0"/>
              <w:tabs>
                <w:tab w:val="left" w:pos="4583"/>
              </w:tabs>
              <w:spacing w:after="0" w:line="219" w:lineRule="exact"/>
              <w:ind w:left="20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Тел.: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 w:color="323232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 w:color="323232"/>
                <w14:ligatures w14:val="none"/>
              </w:rPr>
              <w:tab/>
            </w:r>
          </w:p>
          <w:p w14:paraId="61262427" w14:textId="77777777" w:rsidR="005B47CC" w:rsidRPr="005B47CC" w:rsidRDefault="005B47CC" w:rsidP="005B47CC">
            <w:pPr>
              <w:widowControl w:val="0"/>
              <w:tabs>
                <w:tab w:val="left" w:pos="4523"/>
              </w:tabs>
              <w:spacing w:after="0" w:line="219" w:lineRule="exact"/>
              <w:ind w:left="20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Эл. почта:</w:t>
            </w:r>
            <w:r w:rsidRPr="005B47CC">
              <w:rPr>
                <w:rFonts w:ascii="Times New Roman" w:eastAsia="Times New Roman" w:hAnsi="Times New Roman" w:cs="Times New Roman"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</w:p>
          <w:p w14:paraId="0F45DFEF" w14:textId="77777777" w:rsidR="005B47CC" w:rsidRPr="005B47CC" w:rsidRDefault="005B47CC" w:rsidP="005B47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06AC9FA8" w14:textId="77777777" w:rsidR="005B47CC" w:rsidRPr="005B47CC" w:rsidRDefault="005B47CC" w:rsidP="005B47CC">
            <w:pPr>
              <w:widowControl w:val="0"/>
              <w:tabs>
                <w:tab w:val="left" w:pos="2385"/>
                <w:tab w:val="left" w:pos="2589"/>
                <w:tab w:val="left" w:pos="4470"/>
              </w:tabs>
              <w:spacing w:after="0" w:line="240" w:lineRule="auto"/>
              <w:ind w:left="975" w:right="745" w:hanging="776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/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/ подпись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ab/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ab/>
              <w:t>расшифровка</w:t>
            </w:r>
            <w:r w:rsidRPr="005B47CC">
              <w:rPr>
                <w:rFonts w:ascii="Times New Roman" w:eastAsia="Times New Roman" w:hAnsi="Times New Roman" w:cs="Times New Roman"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подписи</w:t>
            </w:r>
          </w:p>
          <w:p w14:paraId="27759C9E" w14:textId="77777777" w:rsidR="005B47CC" w:rsidRPr="005B47CC" w:rsidRDefault="005B47CC" w:rsidP="005B47CC">
            <w:pPr>
              <w:widowControl w:val="0"/>
              <w:spacing w:after="0" w:line="218" w:lineRule="exact"/>
              <w:ind w:left="20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м.п</w:t>
            </w:r>
            <w:proofErr w:type="spellEnd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5325" w:type="dxa"/>
          </w:tcPr>
          <w:p w14:paraId="66060FCB" w14:textId="77777777" w:rsidR="005B47CC" w:rsidRPr="005B47CC" w:rsidRDefault="005B47CC" w:rsidP="005B47CC">
            <w:pPr>
              <w:widowControl w:val="0"/>
              <w:spacing w:after="0" w:line="183" w:lineRule="exact"/>
              <w:ind w:left="493" w:right="305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</w:pPr>
            <w:r w:rsidRPr="005B47CC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14:ligatures w14:val="none"/>
              </w:rPr>
              <w:t>Оператор:</w:t>
            </w:r>
          </w:p>
          <w:p w14:paraId="1198DA02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  <w:lang w:eastAsia="zh-CN" w:bidi="hi-IN"/>
                <w14:ligatures w14:val="none"/>
              </w:rPr>
              <w:t>ООО «Аукционы Федерации»</w:t>
            </w:r>
          </w:p>
          <w:p w14:paraId="2FF02A7C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эт</w:t>
            </w:r>
            <w:proofErr w:type="spellEnd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.</w:t>
            </w:r>
          </w:p>
          <w:p w14:paraId="2B9AB3E2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Почтовый адрес: 450059, РБ, </w:t>
            </w:r>
            <w:proofErr w:type="spellStart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г.Уфа</w:t>
            </w:r>
            <w:proofErr w:type="spellEnd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, </w:t>
            </w:r>
            <w:proofErr w:type="spellStart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ул.Рихарда</w:t>
            </w:r>
            <w:proofErr w:type="spellEnd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 Зорге,</w:t>
            </w:r>
          </w:p>
          <w:p w14:paraId="68F3C0F6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д.9/3, 4 этаж</w:t>
            </w:r>
          </w:p>
          <w:p w14:paraId="6A3E91BB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Телефон: +7 (347) 292 98 94, +7 (347) 292 98 95</w:t>
            </w:r>
          </w:p>
          <w:p w14:paraId="7D699024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proofErr w:type="spellStart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e-mail</w:t>
            </w:r>
            <w:proofErr w:type="spellEnd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: </w:t>
            </w:r>
            <w:hyperlink r:id="rId11" w:history="1">
              <w:r w:rsidRPr="005B47CC">
                <w:rPr>
                  <w:rFonts w:ascii="Times New Roman" w:eastAsia="SimSun" w:hAnsi="Times New Roman" w:cs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  <w14:ligatures w14:val="none"/>
                </w:rPr>
                <w:t>alfalot102@gmail.com</w:t>
              </w:r>
            </w:hyperlink>
          </w:p>
          <w:p w14:paraId="55CBB3C8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proofErr w:type="gramStart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ИНН  0278184720</w:t>
            </w:r>
            <w:proofErr w:type="gramEnd"/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  КПП 027801001</w:t>
            </w:r>
          </w:p>
          <w:p w14:paraId="02BCDF7E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ОГРН 1110280063563</w:t>
            </w:r>
          </w:p>
          <w:p w14:paraId="22D6A477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ОКВЭД 62.0 </w:t>
            </w:r>
          </w:p>
          <w:p w14:paraId="1F702BD9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р/с 40702810929330000299 - основной</w:t>
            </w:r>
          </w:p>
          <w:p w14:paraId="2D4EDA4E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  <w:lang w:eastAsia="zh-CN" w:bidi="hi-IN"/>
                <w14:ligatures w14:val="none"/>
              </w:rPr>
              <w:t>для задатков</w:t>
            </w: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 40702810729330000981 в Филиал «Нижегородский» </w:t>
            </w:r>
          </w:p>
          <w:p w14:paraId="4519BE33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АО «АЛЬФА-БАНК», г. Нижний Новгород</w:t>
            </w:r>
          </w:p>
          <w:p w14:paraId="07A27888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к/с 30101810200000000824</w:t>
            </w:r>
          </w:p>
          <w:p w14:paraId="7EF6B040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 w:right="150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БИК 042202824</w:t>
            </w:r>
          </w:p>
          <w:p w14:paraId="58D485F4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</w:p>
          <w:p w14:paraId="6C23C179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</w:p>
          <w:p w14:paraId="32C22503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</w:p>
          <w:p w14:paraId="5D12A6D9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</w:p>
          <w:p w14:paraId="2F97CCF7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  <w:t>Генеральный директор</w:t>
            </w:r>
          </w:p>
          <w:p w14:paraId="6D9EFC6A" w14:textId="77777777" w:rsidR="005B47CC" w:rsidRPr="005B47CC" w:rsidRDefault="005B47CC" w:rsidP="005B47CC">
            <w:pPr>
              <w:widowControl w:val="0"/>
              <w:suppressAutoHyphens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kern w:val="1"/>
                <w:sz w:val="18"/>
                <w:szCs w:val="18"/>
                <w:lang w:eastAsia="zh-CN" w:bidi="hi-IN"/>
                <w14:ligatures w14:val="none"/>
              </w:rPr>
            </w:pPr>
          </w:p>
          <w:p w14:paraId="074662CD" w14:textId="77777777" w:rsidR="005B47CC" w:rsidRPr="005B47CC" w:rsidRDefault="005B47CC" w:rsidP="005B47CC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SimSun" w:hAnsi="Times New Roman" w:cs="Times New Roman"/>
                <w:b/>
                <w:bCs/>
                <w:kern w:val="1"/>
                <w:sz w:val="18"/>
                <w:szCs w:val="18"/>
                <w:lang w:eastAsia="zh-CN" w:bidi="hi-IN"/>
                <w14:ligatures w14:val="none"/>
              </w:rPr>
            </w:pPr>
            <w:r w:rsidRPr="005B47CC">
              <w:rPr>
                <w:rFonts w:ascii="Times New Roman" w:eastAsia="SimSun" w:hAnsi="Times New Roman" w:cs="Times New Roman"/>
                <w:b/>
                <w:bCs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_____________________ </w:t>
            </w:r>
            <w:r w:rsidRPr="005B47CC">
              <w:rPr>
                <w:rFonts w:ascii="Times New Roman" w:eastAsia="SimSun" w:hAnsi="Times New Roman" w:cs="Times New Roman"/>
                <w:bCs/>
                <w:kern w:val="1"/>
                <w:sz w:val="18"/>
                <w:szCs w:val="18"/>
                <w:lang w:eastAsia="zh-CN" w:bidi="hi-IN"/>
                <w14:ligatures w14:val="none"/>
              </w:rPr>
              <w:t xml:space="preserve">/Л. З. </w:t>
            </w:r>
            <w:proofErr w:type="spellStart"/>
            <w:r w:rsidRPr="005B47CC">
              <w:rPr>
                <w:rFonts w:ascii="Times New Roman" w:eastAsia="SimSun" w:hAnsi="Times New Roman" w:cs="Times New Roman"/>
                <w:bCs/>
                <w:kern w:val="1"/>
                <w:sz w:val="18"/>
                <w:szCs w:val="18"/>
                <w:lang w:eastAsia="zh-CN" w:bidi="hi-IN"/>
                <w14:ligatures w14:val="none"/>
              </w:rPr>
              <w:t>Кульбаев</w:t>
            </w:r>
            <w:proofErr w:type="spellEnd"/>
            <w:r w:rsidRPr="005B47CC">
              <w:rPr>
                <w:rFonts w:ascii="Times New Roman" w:eastAsia="SimSun" w:hAnsi="Times New Roman" w:cs="Times New Roman"/>
                <w:b/>
                <w:bCs/>
                <w:kern w:val="1"/>
                <w:sz w:val="18"/>
                <w:szCs w:val="18"/>
                <w:lang w:eastAsia="zh-CN" w:bidi="hi-IN"/>
                <w14:ligatures w14:val="none"/>
              </w:rPr>
              <w:t>/</w:t>
            </w:r>
          </w:p>
          <w:p w14:paraId="3249025A" w14:textId="77777777" w:rsidR="005B47CC" w:rsidRPr="005B47CC" w:rsidRDefault="005B47CC" w:rsidP="005B47CC">
            <w:pPr>
              <w:widowControl w:val="0"/>
              <w:tabs>
                <w:tab w:val="left" w:pos="2587"/>
              </w:tabs>
              <w:spacing w:after="0" w:line="440" w:lineRule="atLeast"/>
              <w:ind w:left="493" w:right="116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м.п</w:t>
            </w:r>
            <w:proofErr w:type="spellEnd"/>
            <w:r w:rsidRPr="005B47C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</w:tbl>
    <w:p w14:paraId="1C6C8E13" w14:textId="77777777" w:rsidR="00946CA4" w:rsidRDefault="00946CA4"/>
    <w:sectPr w:rsidR="00946CA4" w:rsidSect="005B47CC">
      <w:pgSz w:w="11906" w:h="16838"/>
      <w:pgMar w:top="709" w:right="851" w:bottom="709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386298280">
    <w:abstractNumId w:val="1"/>
  </w:num>
  <w:num w:numId="2" w16cid:durableId="1270969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A4"/>
    <w:rsid w:val="00162A75"/>
    <w:rsid w:val="005B47CC"/>
    <w:rsid w:val="0094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1D1E513"/>
  <w15:chartTrackingRefBased/>
  <w15:docId w15:val="{BA7D2B2C-943F-4A54-BC40-12AD988B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6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6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6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6C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6C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6C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6C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6C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6C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6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6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6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6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6C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6C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6C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6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6C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6C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1426</Words>
  <Characters>8130</Characters>
  <Application>Microsoft Office Word</Application>
  <DocSecurity>0</DocSecurity>
  <Lines>67</Lines>
  <Paragraphs>19</Paragraphs>
  <ScaleCrop>false</ScaleCrop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2025-12-29T07:54:00Z</dcterms:created>
  <dcterms:modified xsi:type="dcterms:W3CDTF">2025-12-29T07:54:00Z</dcterms:modified>
</cp:coreProperties>
</file>