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EC6363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Калуга</w:t>
      </w:r>
    </w:p>
    <w:p w:rsidR="000A27D1" w:rsidRDefault="00EC636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25 августа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C636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Нехайчик Анастасия Михайловна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17.12.2025 г. по делу № А23-9041/2025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C6363">
        <w:rPr>
          <w:rFonts w:ascii="Times New Roman" w:hAnsi="Times New Roman"/>
          <w:noProof/>
        </w:rPr>
        <w:t>Арбитражном суде Калужской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C63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Нехайчик Анастасия Михайловна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>14.06.1984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 xml:space="preserve">гор. Бийск Алтайского края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>127-456-761 80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>402708813706</w:t>
            </w:r>
          </w:p>
          <w:p w:rsidR="007B18C5" w:rsidRPr="00AE3D0E" w:rsidRDefault="00EC63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248030, Калужская область, г Калуга, ул Труда, д 4 к 1, кв 54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40817810750230617198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C63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Нехайчик Анастасии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Михайловны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C636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Калуга</w:t>
      </w:r>
    </w:p>
    <w:p w:rsidR="00E506ED" w:rsidRDefault="00EC636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25 августа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C636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Нехайчик Анастасия Михайловна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17.12.2025 г. по делу № А23-9041/2025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C63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Нехайчик Анастасия Михайловна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>14.06.1984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 xml:space="preserve">гор. Бийск Алтайского края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>127-456-761 80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C6363">
              <w:rPr>
                <w:rFonts w:ascii="Times New Roman" w:hAnsi="Times New Roman"/>
                <w:noProof/>
                <w:sz w:val="20"/>
                <w:szCs w:val="20"/>
              </w:rPr>
              <w:t>402708813706</w:t>
            </w:r>
          </w:p>
          <w:p w:rsidR="007B18C5" w:rsidRPr="005A1E50" w:rsidRDefault="00EC63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248030, Калужская область, г Калуга, ул Труда, д 4 к 1, кв 54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40817810750230617198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C636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Нехайчик Анастасии Михайловны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C63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E2E2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C6363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8D26E-129F-42B0-880C-A84D7BEB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2026-08-25T05:36:00Z</dcterms:created>
  <dcterms:modified xsi:type="dcterms:W3CDTF">2026-08-25T05:36:00Z</dcterms:modified>
</cp:coreProperties>
</file>