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B92CEA" w:rsidP="007B18C5">
      <w:pPr>
        <w:spacing w:after="0" w:line="240" w:lineRule="auto"/>
        <w:rPr>
          <w:rFonts w:ascii="Times New Roman" w:hAnsi="Times New Roman"/>
          <w:noProof/>
        </w:rPr>
      </w:pPr>
      <w:r w:rsidRPr="00B92CEA">
        <w:rPr>
          <w:rFonts w:ascii="Times New Roman" w:hAnsi="Times New Roman"/>
          <w:noProof/>
        </w:rPr>
        <w:lastRenderedPageBreak/>
        <w:t>с/п Кантышево</w:t>
      </w:r>
    </w:p>
    <w:p w:rsidR="00B92CEA" w:rsidRPr="00B92CEA" w:rsidRDefault="00B92CEA" w:rsidP="007B18C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Република Ингушетия</w:t>
      </w:r>
    </w:p>
    <w:p w:rsidR="00B92CEA" w:rsidRPr="00300E3A" w:rsidRDefault="00B92CEA" w:rsidP="00B92CEA">
      <w:pPr>
        <w:spacing w:after="0" w:line="240" w:lineRule="auto"/>
        <w:jc w:val="right"/>
        <w:rPr>
          <w:rFonts w:ascii="Times New Roman" w:hAnsi="Times New Roman"/>
        </w:rPr>
        <w:sectPr w:rsidR="00B92CE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636A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Батырова Мадина Магомедовна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Ингушетия от 28.01.2025 г. по делу № А18-2868/2024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636AA">
        <w:rPr>
          <w:rFonts w:ascii="Times New Roman" w:hAnsi="Times New Roman"/>
          <w:noProof/>
        </w:rPr>
        <w:t>Арбитражном суде Республики Ингушетия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92CEA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636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Батырова Мадина Магомедовна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636AA">
              <w:rPr>
                <w:rFonts w:ascii="Times New Roman" w:hAnsi="Times New Roman"/>
                <w:noProof/>
                <w:sz w:val="20"/>
                <w:szCs w:val="20"/>
              </w:rPr>
              <w:t>24.08.1997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636AA">
              <w:rPr>
                <w:rFonts w:ascii="Times New Roman" w:hAnsi="Times New Roman"/>
                <w:noProof/>
                <w:sz w:val="20"/>
                <w:szCs w:val="20"/>
              </w:rPr>
              <w:t>гор. Назрань Республика Ингушетия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636AA">
              <w:rPr>
                <w:rFonts w:ascii="Times New Roman" w:hAnsi="Times New Roman"/>
                <w:noProof/>
                <w:sz w:val="20"/>
                <w:szCs w:val="20"/>
              </w:rPr>
              <w:t>160-473-394 58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636AA">
              <w:rPr>
                <w:rFonts w:ascii="Times New Roman" w:hAnsi="Times New Roman"/>
                <w:noProof/>
                <w:sz w:val="20"/>
                <w:szCs w:val="20"/>
              </w:rPr>
              <w:t>060605076532</w:t>
            </w:r>
          </w:p>
          <w:p w:rsidR="007B18C5" w:rsidRPr="00AE3D0E" w:rsidRDefault="006636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386147, Республика Ингушетия, с. Сурхахи, ул. Аушева, д. 20</w:t>
            </w:r>
          </w:p>
          <w:p w:rsidR="00ED1877" w:rsidRDefault="00ED1877" w:rsidP="00ED18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Батырова Мадина Магомедовна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34609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40817810950224741362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ED1877" w:rsidRDefault="00ED1877" w:rsidP="00ED18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AE3D0E" w:rsidRDefault="00ED1877" w:rsidP="00ED18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636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Батыровой Мадины Магомедовны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636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B92CEA" w:rsidRPr="00AE3D0E" w:rsidRDefault="00B92C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92CEA" w:rsidRPr="00AE3D0E" w:rsidRDefault="00B92C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92CEA" w:rsidRDefault="00B92CEA" w:rsidP="00B92CEA">
      <w:pPr>
        <w:spacing w:after="0" w:line="240" w:lineRule="auto"/>
        <w:rPr>
          <w:rFonts w:ascii="Times New Roman" w:hAnsi="Times New Roman"/>
          <w:noProof/>
        </w:rPr>
      </w:pPr>
      <w:r w:rsidRPr="00B92CEA">
        <w:rPr>
          <w:rFonts w:ascii="Times New Roman" w:hAnsi="Times New Roman"/>
          <w:noProof/>
        </w:rPr>
        <w:lastRenderedPageBreak/>
        <w:t>с/п Кантышево</w:t>
      </w:r>
    </w:p>
    <w:p w:rsidR="00B92CEA" w:rsidRPr="00B92CEA" w:rsidRDefault="00B92CEA" w:rsidP="00B92CEA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Република Ингушетия</w:t>
      </w:r>
    </w:p>
    <w:p w:rsidR="00B92CEA" w:rsidRPr="00300E3A" w:rsidRDefault="00B92CEA" w:rsidP="00B92CEA">
      <w:pPr>
        <w:spacing w:after="0" w:line="240" w:lineRule="auto"/>
        <w:jc w:val="right"/>
        <w:rPr>
          <w:rFonts w:ascii="Times New Roman" w:hAnsi="Times New Roman"/>
        </w:rPr>
        <w:sectPr w:rsidR="00B92CEA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636A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Батырова Мадина Магомедовна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Ингушетия от 28.01.2025 г. по делу № А18-2868/2024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B92CEA">
        <w:rPr>
          <w:rFonts w:ascii="Times New Roman" w:hAnsi="Times New Roman"/>
        </w:rPr>
        <w:t>четырех</w:t>
      </w:r>
      <w:r w:rsidR="00B92CEA" w:rsidRPr="00C724AA">
        <w:rPr>
          <w:rFonts w:ascii="Times New Roman" w:hAnsi="Times New Roman"/>
        </w:rPr>
        <w:t xml:space="preserve"> </w:t>
      </w:r>
      <w:r w:rsidRPr="00306107">
        <w:rPr>
          <w:rFonts w:ascii="Times New Roman" w:eastAsia="Times New Roman" w:hAnsi="Times New Roman"/>
          <w:lang w:eastAsia="ru-RU"/>
        </w:rPr>
        <w:t xml:space="preserve">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B92CEA">
        <w:rPr>
          <w:rFonts w:ascii="Times New Roman" w:eastAsia="Times New Roman" w:hAnsi="Times New Roman"/>
          <w:lang w:eastAsia="ru-RU"/>
        </w:rPr>
        <w:t>Республике Ингушетия.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636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Батырова Мадина Магомедовна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636AA">
              <w:rPr>
                <w:rFonts w:ascii="Times New Roman" w:hAnsi="Times New Roman"/>
                <w:noProof/>
                <w:sz w:val="20"/>
                <w:szCs w:val="20"/>
              </w:rPr>
              <w:t>24.08.1997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636AA">
              <w:rPr>
                <w:rFonts w:ascii="Times New Roman" w:hAnsi="Times New Roman"/>
                <w:noProof/>
                <w:sz w:val="20"/>
                <w:szCs w:val="20"/>
              </w:rPr>
              <w:t>гор. Назрань Республика Ингушетия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636AA">
              <w:rPr>
                <w:rFonts w:ascii="Times New Roman" w:hAnsi="Times New Roman"/>
                <w:noProof/>
                <w:sz w:val="20"/>
                <w:szCs w:val="20"/>
              </w:rPr>
              <w:t>160-473-394 58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636AA">
              <w:rPr>
                <w:rFonts w:ascii="Times New Roman" w:hAnsi="Times New Roman"/>
                <w:noProof/>
                <w:sz w:val="20"/>
                <w:szCs w:val="20"/>
              </w:rPr>
              <w:t>060605076532</w:t>
            </w:r>
          </w:p>
          <w:p w:rsidR="007B18C5" w:rsidRPr="005A1E50" w:rsidRDefault="006636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386147, Республика Ингушетия, с. Сурхахи, ул. Аушева, д. 20</w:t>
            </w:r>
          </w:p>
          <w:p w:rsidR="00ED1877" w:rsidRDefault="00ED1877" w:rsidP="00ED18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Батырова Мадина Магомедовна,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34609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40817810950224741362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ED1877" w:rsidRDefault="00ED1877" w:rsidP="00ED18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ED1877" w:rsidP="00ED18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636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Батыровой Мадины Магомедовны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636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B92CEA" w:rsidRPr="005A1E50" w:rsidRDefault="00B92C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92CEA" w:rsidRPr="005A1E50" w:rsidRDefault="00B92CE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636AA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92CEA"/>
    <w:rsid w:val="00BB22F1"/>
    <w:rsid w:val="00C653A0"/>
    <w:rsid w:val="00C908F3"/>
    <w:rsid w:val="00C90ED7"/>
    <w:rsid w:val="00CE4B37"/>
    <w:rsid w:val="00D554D6"/>
    <w:rsid w:val="00E506ED"/>
    <w:rsid w:val="00EB49A8"/>
    <w:rsid w:val="00ED1877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dcterms:created xsi:type="dcterms:W3CDTF">2026-08-24T05:33:00Z</dcterms:created>
  <dcterms:modified xsi:type="dcterms:W3CDTF">2026-08-24T05:36:00Z</dcterms:modified>
</cp:coreProperties>
</file>