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300572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300572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2C199DC5" w:rsidR="008172BF" w:rsidRPr="00300572" w:rsidRDefault="008172BF" w:rsidP="008172BF">
      <w:pPr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г. </w:t>
      </w:r>
      <w:r w:rsidR="00821EB9" w:rsidRPr="00300572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300572">
        <w:rPr>
          <w:rFonts w:asciiTheme="majorHAnsi" w:hAnsiTheme="majorHAnsi"/>
          <w:sz w:val="20"/>
          <w:szCs w:val="20"/>
        </w:rPr>
        <w:tab/>
      </w:r>
      <w:r w:rsidRPr="00300572">
        <w:rPr>
          <w:rFonts w:asciiTheme="majorHAnsi" w:hAnsiTheme="majorHAnsi"/>
          <w:sz w:val="20"/>
          <w:szCs w:val="20"/>
        </w:rPr>
        <w:tab/>
      </w:r>
      <w:r w:rsidRPr="00300572">
        <w:rPr>
          <w:rFonts w:asciiTheme="majorHAnsi" w:hAnsiTheme="majorHAnsi"/>
          <w:sz w:val="20"/>
          <w:szCs w:val="20"/>
        </w:rPr>
        <w:tab/>
      </w:r>
      <w:r w:rsidRPr="00300572">
        <w:rPr>
          <w:rFonts w:asciiTheme="majorHAnsi" w:hAnsiTheme="majorHAnsi"/>
          <w:sz w:val="20"/>
          <w:szCs w:val="20"/>
        </w:rPr>
        <w:tab/>
      </w:r>
      <w:r w:rsidRPr="00300572">
        <w:rPr>
          <w:rFonts w:asciiTheme="majorHAnsi" w:hAnsiTheme="majorHAnsi"/>
          <w:sz w:val="20"/>
          <w:szCs w:val="20"/>
        </w:rPr>
        <w:tab/>
      </w:r>
      <w:r w:rsidR="004B79ED" w:rsidRPr="00300572">
        <w:rPr>
          <w:rFonts w:asciiTheme="majorHAnsi" w:hAnsiTheme="majorHAnsi"/>
          <w:sz w:val="20"/>
          <w:szCs w:val="20"/>
        </w:rPr>
        <w:t xml:space="preserve">           </w:t>
      </w:r>
      <w:r w:rsidR="006E3849" w:rsidRPr="00300572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300572">
        <w:rPr>
          <w:rFonts w:asciiTheme="majorHAnsi" w:hAnsiTheme="majorHAnsi"/>
          <w:sz w:val="20"/>
          <w:szCs w:val="20"/>
        </w:rPr>
        <w:t xml:space="preserve">        </w:t>
      </w:r>
      <w:r w:rsidR="004B79ED" w:rsidRPr="00300572">
        <w:rPr>
          <w:rFonts w:asciiTheme="majorHAnsi" w:hAnsiTheme="majorHAnsi"/>
          <w:sz w:val="20"/>
          <w:szCs w:val="20"/>
        </w:rPr>
        <w:t xml:space="preserve">   </w:t>
      </w:r>
      <w:r w:rsidR="00C34166" w:rsidRPr="00300572">
        <w:rPr>
          <w:rFonts w:asciiTheme="majorHAnsi" w:hAnsiTheme="majorHAnsi"/>
          <w:sz w:val="20"/>
          <w:szCs w:val="20"/>
        </w:rPr>
        <w:t>«</w:t>
      </w:r>
      <w:r w:rsidR="009B393F" w:rsidRPr="00300572">
        <w:rPr>
          <w:rFonts w:asciiTheme="majorHAnsi" w:hAnsiTheme="majorHAnsi"/>
          <w:sz w:val="20"/>
          <w:szCs w:val="20"/>
        </w:rPr>
        <w:t>___</w:t>
      </w:r>
      <w:r w:rsidRPr="00300572">
        <w:rPr>
          <w:rFonts w:asciiTheme="majorHAnsi" w:hAnsiTheme="majorHAnsi"/>
          <w:sz w:val="20"/>
          <w:szCs w:val="20"/>
        </w:rPr>
        <w:t>»</w:t>
      </w:r>
      <w:r w:rsidR="00C34166" w:rsidRPr="00300572">
        <w:rPr>
          <w:rFonts w:asciiTheme="majorHAnsi" w:hAnsiTheme="majorHAnsi"/>
          <w:sz w:val="20"/>
          <w:szCs w:val="20"/>
        </w:rPr>
        <w:t xml:space="preserve"> </w:t>
      </w:r>
      <w:r w:rsidR="009B393F" w:rsidRPr="00300572">
        <w:rPr>
          <w:rFonts w:asciiTheme="majorHAnsi" w:hAnsiTheme="majorHAnsi"/>
          <w:sz w:val="20"/>
          <w:szCs w:val="20"/>
        </w:rPr>
        <w:t>________________</w:t>
      </w:r>
      <w:r w:rsidRPr="00300572">
        <w:rPr>
          <w:rFonts w:asciiTheme="majorHAnsi" w:hAnsiTheme="majorHAnsi"/>
          <w:sz w:val="20"/>
          <w:szCs w:val="20"/>
        </w:rPr>
        <w:t xml:space="preserve"> 20</w:t>
      </w:r>
      <w:r w:rsidR="009B393F" w:rsidRPr="00300572">
        <w:rPr>
          <w:rFonts w:asciiTheme="majorHAnsi" w:hAnsiTheme="majorHAnsi"/>
          <w:sz w:val="20"/>
          <w:szCs w:val="20"/>
        </w:rPr>
        <w:t>2</w:t>
      </w:r>
      <w:r w:rsidR="00902FED" w:rsidRPr="00300572">
        <w:rPr>
          <w:rFonts w:asciiTheme="majorHAnsi" w:hAnsiTheme="majorHAnsi"/>
          <w:sz w:val="20"/>
          <w:szCs w:val="20"/>
        </w:rPr>
        <w:t>6</w:t>
      </w:r>
      <w:r w:rsidRPr="00300572">
        <w:rPr>
          <w:rFonts w:asciiTheme="majorHAnsi" w:hAnsiTheme="majorHAnsi"/>
          <w:sz w:val="20"/>
          <w:szCs w:val="20"/>
        </w:rPr>
        <w:t>г.</w:t>
      </w:r>
    </w:p>
    <w:p w14:paraId="603156E2" w14:textId="4A3AF1C0" w:rsidR="00821EB9" w:rsidRPr="00300572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Финансовый управляющий</w:t>
      </w:r>
      <w:r w:rsidRPr="00300572">
        <w:rPr>
          <w:rFonts w:asciiTheme="majorHAnsi" w:hAnsiTheme="majorHAnsi"/>
          <w:noProof/>
          <w:sz w:val="20"/>
          <w:szCs w:val="20"/>
        </w:rPr>
        <w:t xml:space="preserve"> </w:t>
      </w:r>
      <w:bookmarkStart w:id="0" w:name="_Hlk234250751"/>
      <w:r w:rsidR="00640E75" w:rsidRPr="00300572">
        <w:rPr>
          <w:rFonts w:asciiTheme="majorHAnsi" w:hAnsiTheme="majorHAnsi"/>
          <w:sz w:val="20"/>
          <w:szCs w:val="20"/>
        </w:rPr>
        <w:t>Каюмова Завкиддина Мухаммадиевича (дата и место рождения: 09.12.1993, Овчикалача Ходжентского района Ленинабадской обл. Респ. Таджикистан; адрес (место жительства): 628671, г. Лангепас, ул. Молодежная, д. 3, проезд 6; ИНН 860703439271, СНИЛС 193-084-967-02)</w:t>
      </w:r>
      <w:r w:rsidRPr="00300572">
        <w:rPr>
          <w:rFonts w:asciiTheme="majorHAnsi" w:hAnsiTheme="majorHAnsi"/>
          <w:noProof/>
          <w:sz w:val="20"/>
          <w:szCs w:val="20"/>
        </w:rPr>
        <w:t>, Куликова Екатерина Анатольевна</w:t>
      </w:r>
      <w:r w:rsidRPr="00300572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300572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bookmarkStart w:id="1" w:name="_Hlk225779081"/>
      <w:r w:rsidR="00C466A4" w:rsidRPr="00300572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End w:id="1"/>
      <w:r w:rsidR="00640E75" w:rsidRPr="00300572">
        <w:rPr>
          <w:rFonts w:asciiTheme="majorHAnsi" w:hAnsiTheme="majorHAnsi"/>
          <w:sz w:val="20"/>
          <w:szCs w:val="20"/>
        </w:rPr>
        <w:t>Ханты-Мансийского автономного округа – Югры от 26.11.2022 по делу № А75-9673/2021</w:t>
      </w:r>
      <w:r w:rsidR="00036E94" w:rsidRPr="00300572">
        <w:rPr>
          <w:rFonts w:asciiTheme="majorHAnsi" w:hAnsiTheme="majorHAnsi"/>
          <w:sz w:val="20"/>
          <w:szCs w:val="20"/>
        </w:rPr>
        <w:t>,</w:t>
      </w:r>
      <w:r w:rsidR="002C55B3" w:rsidRPr="00300572">
        <w:rPr>
          <w:rFonts w:asciiTheme="majorHAnsi" w:hAnsiTheme="majorHAnsi"/>
          <w:sz w:val="20"/>
          <w:szCs w:val="20"/>
        </w:rPr>
        <w:t xml:space="preserve"> </w:t>
      </w:r>
      <w:r w:rsidRPr="00300572">
        <w:rPr>
          <w:rFonts w:asciiTheme="majorHAnsi" w:hAnsiTheme="majorHAnsi"/>
          <w:sz w:val="20"/>
          <w:szCs w:val="20"/>
        </w:rPr>
        <w:t>с одной стороны</w:t>
      </w:r>
      <w:bookmarkEnd w:id="0"/>
      <w:r w:rsidRPr="00300572">
        <w:rPr>
          <w:rFonts w:asciiTheme="majorHAnsi" w:hAnsiTheme="majorHAnsi"/>
          <w:sz w:val="20"/>
          <w:szCs w:val="20"/>
        </w:rPr>
        <w:t>,</w:t>
      </w:r>
      <w:r w:rsidR="005F356C" w:rsidRPr="00300572">
        <w:rPr>
          <w:rFonts w:asciiTheme="majorHAnsi" w:hAnsiTheme="majorHAnsi"/>
          <w:sz w:val="20"/>
          <w:szCs w:val="20"/>
        </w:rPr>
        <w:t xml:space="preserve"> </w:t>
      </w:r>
      <w:r w:rsidR="009B393F" w:rsidRPr="00300572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300572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300572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300572">
        <w:rPr>
          <w:rFonts w:asciiTheme="majorHAnsi" w:hAnsiTheme="majorHAnsi"/>
          <w:sz w:val="20"/>
          <w:szCs w:val="20"/>
        </w:rPr>
        <w:t>)</w:t>
      </w:r>
      <w:r w:rsidR="00511F1E" w:rsidRPr="00300572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300572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300572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300572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300572">
        <w:rPr>
          <w:rFonts w:asciiTheme="majorHAnsi" w:hAnsiTheme="majorHAnsi"/>
          <w:sz w:val="20"/>
          <w:szCs w:val="20"/>
          <w:lang w:bidi="ru-RU"/>
        </w:rPr>
        <w:t>, им</w:t>
      </w:r>
      <w:r w:rsidRPr="00300572">
        <w:rPr>
          <w:rFonts w:asciiTheme="majorHAnsi" w:hAnsiTheme="majorHAnsi"/>
          <w:sz w:val="20"/>
          <w:szCs w:val="20"/>
        </w:rPr>
        <w:t>енуем</w:t>
      </w:r>
      <w:r w:rsidR="003F26C9" w:rsidRPr="00300572">
        <w:rPr>
          <w:rFonts w:asciiTheme="majorHAnsi" w:hAnsiTheme="majorHAnsi"/>
          <w:sz w:val="20"/>
          <w:szCs w:val="20"/>
        </w:rPr>
        <w:t>ый</w:t>
      </w:r>
      <w:r w:rsidRPr="00300572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300572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391C78E1" w14:textId="52AF9A1A" w:rsidR="00640E75" w:rsidRPr="00300572" w:rsidRDefault="00821EB9" w:rsidP="00640E75">
      <w:pPr>
        <w:pStyle w:val="ac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Заявитель</w:t>
      </w:r>
      <w:r w:rsidR="003D565D" w:rsidRPr="00300572">
        <w:rPr>
          <w:rFonts w:asciiTheme="majorHAnsi" w:hAnsiTheme="majorHAnsi"/>
          <w:sz w:val="20"/>
          <w:szCs w:val="20"/>
        </w:rPr>
        <w:t xml:space="preserve"> обязуется перечислить задаток</w:t>
      </w:r>
      <w:r w:rsidR="00300572" w:rsidRPr="00300572">
        <w:rPr>
          <w:rFonts w:asciiTheme="majorHAnsi" w:hAnsiTheme="majorHAnsi"/>
          <w:sz w:val="20"/>
          <w:szCs w:val="20"/>
        </w:rPr>
        <w:t xml:space="preserve"> в счет обеспечения оплаты имущества Должника</w:t>
      </w:r>
    </w:p>
    <w:p w14:paraId="53B834B0" w14:textId="53993F41" w:rsidR="0056411B" w:rsidRPr="00300572" w:rsidRDefault="003D565D" w:rsidP="00640E75">
      <w:pPr>
        <w:pStyle w:val="ac"/>
        <w:jc w:val="both"/>
        <w:rPr>
          <w:rFonts w:asciiTheme="majorHAnsi" w:hAnsiTheme="majorHAnsi"/>
          <w:b/>
          <w:bCs/>
          <w:sz w:val="20"/>
          <w:szCs w:val="20"/>
        </w:rPr>
      </w:pPr>
      <w:r w:rsidRPr="0030057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D96C91" w:rsidRPr="00300572">
        <w:rPr>
          <w:rFonts w:asciiTheme="majorHAnsi" w:hAnsiTheme="majorHAnsi"/>
          <w:b/>
          <w:bCs/>
          <w:sz w:val="20"/>
          <w:szCs w:val="20"/>
        </w:rPr>
        <w:t>по Лоту</w:t>
      </w:r>
      <w:r w:rsidR="006A408F" w:rsidRPr="00300572">
        <w:rPr>
          <w:rFonts w:asciiTheme="majorHAnsi" w:hAnsiTheme="majorHAnsi"/>
          <w:b/>
          <w:bCs/>
          <w:sz w:val="20"/>
          <w:szCs w:val="20"/>
        </w:rPr>
        <w:t xml:space="preserve"> №</w:t>
      </w:r>
      <w:r w:rsidR="00511F1E" w:rsidRPr="00300572">
        <w:rPr>
          <w:rFonts w:asciiTheme="majorHAnsi" w:hAnsiTheme="majorHAnsi"/>
          <w:b/>
          <w:bCs/>
          <w:sz w:val="20"/>
          <w:szCs w:val="20"/>
        </w:rPr>
        <w:t>1:</w:t>
      </w:r>
    </w:p>
    <w:p w14:paraId="49373203" w14:textId="44CE4818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bookmarkStart w:id="2" w:name="_Hlk234250812"/>
      <w:bookmarkStart w:id="3" w:name="_Hlk203585279"/>
      <w:bookmarkStart w:id="4" w:name="_Hlk50032089"/>
      <w:bookmarkStart w:id="5" w:name="_Hlk86231678"/>
      <w:bookmarkStart w:id="6" w:name="_Hlk65603386"/>
      <w:r w:rsidRPr="00300572">
        <w:rPr>
          <w:rFonts w:asciiTheme="majorHAnsi" w:eastAsiaTheme="minorHAnsi" w:hAnsiTheme="majorHAnsi"/>
          <w:sz w:val="20"/>
          <w:szCs w:val="20"/>
        </w:rPr>
        <w:t>Транспортное средство - ТОЙОТА КАМРИ, 2011 года выпуска</w:t>
      </w:r>
    </w:p>
    <w:p w14:paraId="6586846A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наименование (тип ТС) Легковой седан,</w:t>
      </w:r>
    </w:p>
    <w:p w14:paraId="7492C2DA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 xml:space="preserve">VIN- XW7BK40K00S005370, </w:t>
      </w:r>
    </w:p>
    <w:p w14:paraId="3D4A1810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Кузов - XW7BK40K00S005370,</w:t>
      </w:r>
    </w:p>
    <w:p w14:paraId="5E89E2D2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гос.номер – К143НУ186,</w:t>
      </w:r>
    </w:p>
    <w:p w14:paraId="6ACF774A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Мощность двигателя, кВт/л. с. – 277 (203,6);</w:t>
      </w:r>
    </w:p>
    <w:p w14:paraId="34204C64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Свидетельство о регистрации ТС 9925675700.</w:t>
      </w:r>
    </w:p>
    <w:p w14:paraId="561F7191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 xml:space="preserve">Паспорт транспортного средства 8600 782612 </w:t>
      </w:r>
    </w:p>
    <w:p w14:paraId="0E15897D" w14:textId="369E9AF2" w:rsidR="00640E75" w:rsidRPr="00300572" w:rsidRDefault="00640E75" w:rsidP="00902FED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Цвет: черный.</w:t>
      </w:r>
      <w:bookmarkEnd w:id="2"/>
      <w:r w:rsidR="003C753F" w:rsidRPr="00300572">
        <w:rPr>
          <w:rFonts w:asciiTheme="majorHAnsi" w:hAnsiTheme="majorHAnsi"/>
          <w:sz w:val="20"/>
          <w:szCs w:val="20"/>
        </w:rPr>
        <w:t>;</w:t>
      </w:r>
      <w:bookmarkEnd w:id="3"/>
      <w:r w:rsidRPr="00300572">
        <w:rPr>
          <w:rFonts w:asciiTheme="majorHAnsi" w:hAnsiTheme="majorHAnsi"/>
          <w:sz w:val="20"/>
          <w:szCs w:val="20"/>
        </w:rPr>
        <w:t xml:space="preserve"> </w:t>
      </w:r>
      <w:r w:rsidR="00772BFD" w:rsidRPr="00300572">
        <w:rPr>
          <w:rFonts w:asciiTheme="majorHAnsi" w:hAnsiTheme="majorHAnsi"/>
          <w:sz w:val="20"/>
          <w:szCs w:val="20"/>
        </w:rPr>
        <w:t xml:space="preserve"> начальная цена </w:t>
      </w:r>
      <w:r w:rsidR="0004743B" w:rsidRPr="0030057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1A51DC" w:rsidRPr="00300572">
        <w:rPr>
          <w:rFonts w:asciiTheme="majorHAnsi" w:hAnsiTheme="majorHAnsi"/>
          <w:b/>
          <w:bCs/>
          <w:sz w:val="20"/>
          <w:szCs w:val="20"/>
        </w:rPr>
        <w:t xml:space="preserve">– </w:t>
      </w:r>
      <w:r w:rsidR="00EA1235" w:rsidRPr="00EA1235">
        <w:rPr>
          <w:rFonts w:asciiTheme="majorHAnsi" w:hAnsiTheme="majorHAnsi"/>
          <w:b/>
          <w:bCs/>
          <w:sz w:val="20"/>
          <w:szCs w:val="20"/>
        </w:rPr>
        <w:t>1 184 478</w:t>
      </w:r>
      <w:r w:rsidR="00EA1235" w:rsidRPr="00EA1235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1849F0" w:rsidRPr="00300572">
        <w:rPr>
          <w:rFonts w:asciiTheme="majorHAnsi" w:hAnsiTheme="majorHAnsi"/>
          <w:b/>
          <w:bCs/>
          <w:sz w:val="20"/>
          <w:szCs w:val="20"/>
        </w:rPr>
        <w:t>(</w:t>
      </w:r>
      <w:r w:rsidRPr="00300572">
        <w:rPr>
          <w:rFonts w:asciiTheme="majorHAnsi" w:hAnsiTheme="majorHAnsi"/>
          <w:b/>
          <w:bCs/>
          <w:sz w:val="20"/>
          <w:szCs w:val="20"/>
        </w:rPr>
        <w:t xml:space="preserve">один миллион </w:t>
      </w:r>
      <w:r w:rsidR="00EA1235">
        <w:rPr>
          <w:rFonts w:asciiTheme="majorHAnsi" w:hAnsiTheme="majorHAnsi"/>
          <w:b/>
          <w:bCs/>
          <w:sz w:val="20"/>
          <w:szCs w:val="20"/>
        </w:rPr>
        <w:t>сто восемьдесят четыре</w:t>
      </w:r>
      <w:r w:rsidRPr="00300572">
        <w:rPr>
          <w:rFonts w:asciiTheme="majorHAnsi" w:hAnsiTheme="majorHAnsi"/>
          <w:b/>
          <w:bCs/>
          <w:sz w:val="20"/>
          <w:szCs w:val="20"/>
        </w:rPr>
        <w:t xml:space="preserve"> тысяч</w:t>
      </w:r>
      <w:r w:rsidR="00EA1235">
        <w:rPr>
          <w:rFonts w:asciiTheme="majorHAnsi" w:hAnsiTheme="majorHAnsi"/>
          <w:b/>
          <w:bCs/>
          <w:sz w:val="20"/>
          <w:szCs w:val="20"/>
        </w:rPr>
        <w:t>и</w:t>
      </w:r>
      <w:r w:rsidRPr="0030057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EA1235">
        <w:rPr>
          <w:rFonts w:asciiTheme="majorHAnsi" w:hAnsiTheme="majorHAnsi"/>
          <w:b/>
          <w:bCs/>
          <w:sz w:val="20"/>
          <w:szCs w:val="20"/>
        </w:rPr>
        <w:t xml:space="preserve">четыреста семьдесят </w:t>
      </w:r>
      <w:r w:rsidRPr="00300572">
        <w:rPr>
          <w:rFonts w:asciiTheme="majorHAnsi" w:hAnsiTheme="majorHAnsi"/>
          <w:b/>
          <w:bCs/>
          <w:sz w:val="20"/>
          <w:szCs w:val="20"/>
        </w:rPr>
        <w:t>восемь</w:t>
      </w:r>
      <w:r w:rsidR="00136A8A" w:rsidRPr="00300572">
        <w:rPr>
          <w:rFonts w:asciiTheme="majorHAnsi" w:hAnsiTheme="majorHAnsi"/>
          <w:b/>
          <w:bCs/>
          <w:sz w:val="20"/>
          <w:szCs w:val="20"/>
        </w:rPr>
        <w:t>) руб.</w:t>
      </w:r>
      <w:r w:rsidR="001849F0" w:rsidRPr="0030057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EA1235">
        <w:rPr>
          <w:rFonts w:asciiTheme="majorHAnsi" w:hAnsiTheme="majorHAnsi"/>
          <w:b/>
          <w:bCs/>
          <w:sz w:val="20"/>
          <w:szCs w:val="20"/>
        </w:rPr>
        <w:t>75</w:t>
      </w:r>
      <w:r w:rsidR="001849F0" w:rsidRPr="00300572">
        <w:rPr>
          <w:rFonts w:asciiTheme="majorHAnsi" w:hAnsiTheme="majorHAnsi"/>
          <w:b/>
          <w:bCs/>
          <w:sz w:val="20"/>
          <w:szCs w:val="20"/>
        </w:rPr>
        <w:t>коп.</w:t>
      </w:r>
      <w:bookmarkEnd w:id="4"/>
      <w:bookmarkEnd w:id="5"/>
      <w:r w:rsidRPr="00300572">
        <w:rPr>
          <w:rFonts w:asciiTheme="majorHAnsi" w:hAnsiTheme="majorHAnsi"/>
          <w:sz w:val="20"/>
          <w:szCs w:val="20"/>
        </w:rPr>
        <w:t>;</w:t>
      </w:r>
    </w:p>
    <w:p w14:paraId="3A558A58" w14:textId="77777777" w:rsidR="00640E75" w:rsidRPr="00300572" w:rsidRDefault="00640E75" w:rsidP="00902FED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b/>
          <w:bCs/>
          <w:sz w:val="20"/>
          <w:szCs w:val="20"/>
        </w:rPr>
      </w:pPr>
      <w:r w:rsidRPr="00300572">
        <w:rPr>
          <w:rFonts w:asciiTheme="majorHAnsi" w:hAnsiTheme="majorHAnsi"/>
          <w:b/>
          <w:bCs/>
          <w:sz w:val="20"/>
          <w:szCs w:val="20"/>
        </w:rPr>
        <w:t>по лоту №2:</w:t>
      </w:r>
    </w:p>
    <w:p w14:paraId="636F6EFE" w14:textId="485DA63F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право требования автотранспортного средства:</w:t>
      </w:r>
    </w:p>
    <w:p w14:paraId="4501F1A5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ГРЕЙТ ВОЛЛ  CC1031PS28. VIN  LGWDB2170BC918469,</w:t>
      </w:r>
    </w:p>
    <w:p w14:paraId="39396A6F" w14:textId="191BC508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2011 года выпуска; фактическое местонахождение транспортного средства не установлено; начальная стоимость имущества </w:t>
      </w:r>
      <w:r w:rsidR="00EA1235" w:rsidRPr="00EA1235">
        <w:rPr>
          <w:rFonts w:asciiTheme="majorHAnsi" w:hAnsiTheme="majorHAnsi"/>
          <w:sz w:val="20"/>
          <w:szCs w:val="20"/>
        </w:rPr>
        <w:t>421</w:t>
      </w:r>
      <w:r w:rsidR="00EA1235">
        <w:rPr>
          <w:rFonts w:asciiTheme="majorHAnsi" w:hAnsiTheme="majorHAnsi"/>
          <w:sz w:val="20"/>
          <w:szCs w:val="20"/>
        </w:rPr>
        <w:t> </w:t>
      </w:r>
      <w:r w:rsidR="00EA1235" w:rsidRPr="00EA1235">
        <w:rPr>
          <w:rFonts w:asciiTheme="majorHAnsi" w:hAnsiTheme="majorHAnsi"/>
          <w:sz w:val="20"/>
          <w:szCs w:val="20"/>
        </w:rPr>
        <w:t>785</w:t>
      </w:r>
      <w:r w:rsidR="00EA1235" w:rsidRPr="00EA1235">
        <w:rPr>
          <w:rFonts w:asciiTheme="majorHAnsi" w:hAnsiTheme="majorHAnsi"/>
          <w:sz w:val="20"/>
          <w:szCs w:val="20"/>
        </w:rPr>
        <w:t xml:space="preserve"> </w:t>
      </w:r>
      <w:r w:rsidRPr="00300572">
        <w:rPr>
          <w:rFonts w:asciiTheme="majorHAnsi" w:hAnsiTheme="majorHAnsi"/>
          <w:sz w:val="20"/>
          <w:szCs w:val="20"/>
        </w:rPr>
        <w:t xml:space="preserve">(четыреста </w:t>
      </w:r>
      <w:r w:rsidR="00EA1235">
        <w:rPr>
          <w:rFonts w:asciiTheme="majorHAnsi" w:hAnsiTheme="majorHAnsi"/>
          <w:sz w:val="20"/>
          <w:szCs w:val="20"/>
        </w:rPr>
        <w:t>двадцать одна</w:t>
      </w:r>
      <w:r w:rsidRPr="00300572">
        <w:rPr>
          <w:rFonts w:asciiTheme="majorHAnsi" w:hAnsiTheme="majorHAnsi"/>
          <w:sz w:val="20"/>
          <w:szCs w:val="20"/>
        </w:rPr>
        <w:t xml:space="preserve"> тысяч</w:t>
      </w:r>
      <w:r w:rsidR="00EA1235">
        <w:rPr>
          <w:rFonts w:asciiTheme="majorHAnsi" w:hAnsiTheme="majorHAnsi"/>
          <w:sz w:val="20"/>
          <w:szCs w:val="20"/>
        </w:rPr>
        <w:t>а семьсот восемьдесят пять</w:t>
      </w:r>
      <w:r w:rsidRPr="00300572">
        <w:rPr>
          <w:rFonts w:asciiTheme="majorHAnsi" w:hAnsiTheme="majorHAnsi"/>
          <w:sz w:val="20"/>
          <w:szCs w:val="20"/>
        </w:rPr>
        <w:t>)руб.;</w:t>
      </w:r>
    </w:p>
    <w:p w14:paraId="3C35E46E" w14:textId="4B3D7661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b/>
          <w:bCs/>
          <w:sz w:val="20"/>
          <w:szCs w:val="20"/>
        </w:rPr>
      </w:pPr>
      <w:r w:rsidRPr="00300572">
        <w:rPr>
          <w:rFonts w:asciiTheme="majorHAnsi" w:hAnsiTheme="majorHAnsi"/>
          <w:b/>
          <w:bCs/>
          <w:sz w:val="20"/>
          <w:szCs w:val="20"/>
        </w:rPr>
        <w:t>По лоту №3:</w:t>
      </w:r>
    </w:p>
    <w:p w14:paraId="0C6E2D93" w14:textId="132748A8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право требования автотранспортного средства: ГРЕЙТ ВОЛЛ  CC1037SSK20, VIN LGWDB2173AA627605,</w:t>
      </w:r>
    </w:p>
    <w:p w14:paraId="0298A7FE" w14:textId="0515A6ED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2010 года выпуска; фактическое местонахождение транспортного средства не установлено; начальная стоимость имущества </w:t>
      </w:r>
      <w:r w:rsidR="00EA1235" w:rsidRPr="00EA1235">
        <w:rPr>
          <w:rFonts w:asciiTheme="majorHAnsi" w:hAnsiTheme="majorHAnsi"/>
          <w:sz w:val="20"/>
          <w:szCs w:val="20"/>
        </w:rPr>
        <w:t>277</w:t>
      </w:r>
      <w:r w:rsidR="00EA1235">
        <w:rPr>
          <w:rFonts w:asciiTheme="majorHAnsi" w:hAnsiTheme="majorHAnsi"/>
          <w:sz w:val="20"/>
          <w:szCs w:val="20"/>
        </w:rPr>
        <w:t> </w:t>
      </w:r>
      <w:r w:rsidR="00EA1235" w:rsidRPr="00EA1235">
        <w:rPr>
          <w:rFonts w:asciiTheme="majorHAnsi" w:hAnsiTheme="majorHAnsi"/>
          <w:sz w:val="20"/>
          <w:szCs w:val="20"/>
        </w:rPr>
        <w:t>582</w:t>
      </w:r>
      <w:r w:rsidR="00EA1235">
        <w:rPr>
          <w:rFonts w:asciiTheme="majorHAnsi" w:hAnsiTheme="majorHAnsi"/>
          <w:sz w:val="20"/>
          <w:szCs w:val="20"/>
        </w:rPr>
        <w:t xml:space="preserve"> </w:t>
      </w:r>
      <w:r w:rsidRPr="00300572">
        <w:rPr>
          <w:rFonts w:asciiTheme="majorHAnsi" w:hAnsiTheme="majorHAnsi"/>
          <w:sz w:val="20"/>
          <w:szCs w:val="20"/>
        </w:rPr>
        <w:t>(</w:t>
      </w:r>
      <w:r w:rsidR="00EA1235">
        <w:rPr>
          <w:rFonts w:asciiTheme="majorHAnsi" w:hAnsiTheme="majorHAnsi"/>
          <w:sz w:val="20"/>
          <w:szCs w:val="20"/>
        </w:rPr>
        <w:t>двести семьдесят семь тысяч пятьсот восемьдесят два</w:t>
      </w:r>
      <w:r w:rsidRPr="00300572">
        <w:rPr>
          <w:rFonts w:asciiTheme="majorHAnsi" w:hAnsiTheme="majorHAnsi"/>
          <w:sz w:val="20"/>
          <w:szCs w:val="20"/>
        </w:rPr>
        <w:t>)руб.</w:t>
      </w:r>
      <w:r w:rsidR="00EA1235">
        <w:rPr>
          <w:rFonts w:asciiTheme="majorHAnsi" w:hAnsiTheme="majorHAnsi"/>
          <w:sz w:val="20"/>
          <w:szCs w:val="20"/>
        </w:rPr>
        <w:t>50коп.</w:t>
      </w:r>
    </w:p>
    <w:p w14:paraId="3CEEDE46" w14:textId="66F45993" w:rsidR="00640E75" w:rsidRPr="00300572" w:rsidRDefault="00300572" w:rsidP="00902FED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Сведения о начальной стоимости лотов и размере задатка указаны в сообщении по продаже имущества Каюмова З.М.</w:t>
      </w:r>
    </w:p>
    <w:bookmarkEnd w:id="6"/>
    <w:p w14:paraId="74E59EAC" w14:textId="1C6C2E66" w:rsidR="002740CA" w:rsidRPr="00300572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6789010D" w:rsidR="00C56335" w:rsidRPr="00300572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300572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300572" w:rsidRPr="00300572">
        <w:rPr>
          <w:rFonts w:asciiTheme="majorHAnsi" w:hAnsiTheme="majorHAnsi"/>
          <w:b/>
          <w:bCs/>
          <w:sz w:val="20"/>
          <w:szCs w:val="20"/>
          <w:u w:val="single"/>
        </w:rPr>
        <w:t>40817810950204195187</w:t>
      </w: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300572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в  ФИЛИАЛ "ЦЕНТРАЛЬНЫЙ" ПАО "СОВКОМБАНК", </w:t>
      </w:r>
    </w:p>
    <w:p w14:paraId="2767CC0E" w14:textId="77777777" w:rsidR="002740CA" w:rsidRPr="00300572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300572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300572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300572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1.3. </w:t>
      </w:r>
      <w:r w:rsidR="00275A4E" w:rsidRPr="00300572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300572">
        <w:rPr>
          <w:rFonts w:asciiTheme="majorHAnsi" w:hAnsiTheme="majorHAnsi"/>
          <w:sz w:val="20"/>
          <w:szCs w:val="20"/>
        </w:rPr>
        <w:t>Заявителем</w:t>
      </w:r>
      <w:r w:rsidR="00275A4E" w:rsidRPr="00300572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300572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300572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300572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300572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300572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300572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300572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300572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300572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300572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300572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300572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300572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300572">
        <w:rPr>
          <w:rFonts w:asciiTheme="majorHAnsi" w:hAnsiTheme="majorHAnsi"/>
          <w:sz w:val="20"/>
          <w:szCs w:val="20"/>
        </w:rPr>
        <w:t>Заявитель</w:t>
      </w:r>
      <w:r w:rsidR="003D565D" w:rsidRPr="00300572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300572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300572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30057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2.1. </w:t>
      </w:r>
      <w:r w:rsidR="00821EB9" w:rsidRPr="00300572">
        <w:rPr>
          <w:rFonts w:asciiTheme="majorHAnsi" w:hAnsiTheme="majorHAnsi"/>
          <w:sz w:val="20"/>
          <w:szCs w:val="20"/>
        </w:rPr>
        <w:t>Заявитель</w:t>
      </w:r>
      <w:r w:rsidRPr="00300572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30057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30057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300572">
        <w:rPr>
          <w:rFonts w:asciiTheme="majorHAnsi" w:hAnsiTheme="majorHAnsi"/>
          <w:sz w:val="20"/>
          <w:szCs w:val="20"/>
        </w:rPr>
        <w:t>Заявителя</w:t>
      </w:r>
      <w:r w:rsidRPr="00300572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300572">
        <w:rPr>
          <w:rFonts w:asciiTheme="majorHAnsi" w:hAnsiTheme="majorHAnsi"/>
          <w:sz w:val="20"/>
          <w:szCs w:val="20"/>
        </w:rPr>
        <w:t>Заявителю</w:t>
      </w:r>
      <w:r w:rsidRPr="00300572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30057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300572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300572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300572">
        <w:rPr>
          <w:rFonts w:asciiTheme="majorHAnsi" w:hAnsiTheme="majorHAnsi"/>
          <w:sz w:val="20"/>
          <w:szCs w:val="20"/>
        </w:rPr>
        <w:t>Заявителем</w:t>
      </w:r>
      <w:r w:rsidRPr="00300572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30057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lastRenderedPageBreak/>
        <w:t xml:space="preserve">2.1.4. В случае отказа или уклонения </w:t>
      </w:r>
      <w:r w:rsidR="00821EB9" w:rsidRPr="00300572">
        <w:rPr>
          <w:rFonts w:asciiTheme="majorHAnsi" w:hAnsiTheme="majorHAnsi"/>
          <w:sz w:val="20"/>
          <w:szCs w:val="20"/>
        </w:rPr>
        <w:t>Заявителя</w:t>
      </w:r>
      <w:r w:rsidRPr="00300572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300572">
        <w:rPr>
          <w:rFonts w:asciiTheme="majorHAnsi" w:hAnsiTheme="majorHAnsi"/>
          <w:sz w:val="20"/>
          <w:szCs w:val="20"/>
        </w:rPr>
        <w:t>Заявитель</w:t>
      </w:r>
      <w:r w:rsidRPr="00300572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300572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30057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300572">
        <w:rPr>
          <w:rFonts w:asciiTheme="majorHAnsi" w:hAnsiTheme="majorHAnsi"/>
          <w:sz w:val="20"/>
          <w:szCs w:val="20"/>
        </w:rPr>
        <w:t xml:space="preserve"> рабочих дней</w:t>
      </w:r>
      <w:r w:rsidRPr="00300572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30057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300572">
        <w:rPr>
          <w:rFonts w:asciiTheme="majorHAnsi" w:hAnsiTheme="majorHAnsi"/>
          <w:sz w:val="20"/>
          <w:szCs w:val="20"/>
        </w:rPr>
        <w:t>Заявителю</w:t>
      </w:r>
      <w:r w:rsidRPr="00300572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300572">
        <w:rPr>
          <w:rFonts w:asciiTheme="majorHAnsi" w:hAnsiTheme="majorHAnsi"/>
          <w:sz w:val="20"/>
          <w:szCs w:val="20"/>
        </w:rPr>
        <w:t>Заявителю</w:t>
      </w:r>
      <w:r w:rsidRPr="00300572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300572">
        <w:rPr>
          <w:rFonts w:asciiTheme="majorHAnsi" w:hAnsiTheme="majorHAnsi"/>
          <w:sz w:val="20"/>
          <w:szCs w:val="20"/>
        </w:rPr>
        <w:t xml:space="preserve"> рабочих</w:t>
      </w:r>
      <w:r w:rsidRPr="00300572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30057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300572">
        <w:rPr>
          <w:rFonts w:asciiTheme="majorHAnsi" w:hAnsiTheme="majorHAnsi"/>
          <w:sz w:val="20"/>
          <w:szCs w:val="20"/>
        </w:rPr>
        <w:t>Заявителем</w:t>
      </w:r>
      <w:r w:rsidRPr="00300572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300572">
        <w:rPr>
          <w:rFonts w:asciiTheme="majorHAnsi" w:hAnsiTheme="majorHAnsi"/>
          <w:sz w:val="20"/>
          <w:szCs w:val="20"/>
        </w:rPr>
        <w:t xml:space="preserve"> рабочих</w:t>
      </w:r>
      <w:r w:rsidRPr="00300572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30057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300572">
        <w:rPr>
          <w:rFonts w:asciiTheme="majorHAnsi" w:hAnsiTheme="majorHAnsi"/>
          <w:sz w:val="20"/>
          <w:szCs w:val="20"/>
        </w:rPr>
        <w:t>Заявитель</w:t>
      </w:r>
      <w:r w:rsidRPr="00300572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300572">
        <w:rPr>
          <w:rFonts w:asciiTheme="majorHAnsi" w:hAnsiTheme="majorHAnsi"/>
          <w:sz w:val="20"/>
          <w:szCs w:val="20"/>
        </w:rPr>
        <w:t xml:space="preserve"> рабочих</w:t>
      </w:r>
      <w:r w:rsidRPr="00300572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300572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300572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300572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21A66910" w14:textId="77777777" w:rsidR="007442B7" w:rsidRPr="00300572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300572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300572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300572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300572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300572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300572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4.1. </w:t>
      </w:r>
      <w:r w:rsidR="006E3849" w:rsidRPr="00300572">
        <w:rPr>
          <w:rFonts w:asciiTheme="majorHAnsi" w:hAnsiTheme="majorHAnsi"/>
          <w:sz w:val="20"/>
          <w:szCs w:val="20"/>
        </w:rPr>
        <w:t>Заявитель</w:t>
      </w:r>
      <w:r w:rsidRPr="00300572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300572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300572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300572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300572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300572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300572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300572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300572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300572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300572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300572">
        <w:rPr>
          <w:rFonts w:asciiTheme="majorHAnsi" w:hAnsiTheme="majorHAnsi"/>
          <w:sz w:val="20"/>
          <w:szCs w:val="20"/>
        </w:rPr>
        <w:t>Заявителем</w:t>
      </w:r>
      <w:r w:rsidR="00F16746" w:rsidRPr="00300572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300572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300572">
        <w:rPr>
          <w:rFonts w:asciiTheme="majorHAnsi" w:hAnsiTheme="majorHAnsi"/>
          <w:sz w:val="20"/>
          <w:szCs w:val="20"/>
        </w:rPr>
        <w:t>2 (</w:t>
      </w:r>
      <w:r w:rsidRPr="00300572">
        <w:rPr>
          <w:rFonts w:asciiTheme="majorHAnsi" w:hAnsiTheme="majorHAnsi"/>
          <w:sz w:val="20"/>
          <w:szCs w:val="20"/>
        </w:rPr>
        <w:t>двух</w:t>
      </w:r>
      <w:r w:rsidR="00914644" w:rsidRPr="00300572">
        <w:rPr>
          <w:rFonts w:asciiTheme="majorHAnsi" w:hAnsiTheme="majorHAnsi"/>
          <w:sz w:val="20"/>
          <w:szCs w:val="20"/>
        </w:rPr>
        <w:t>)</w:t>
      </w:r>
      <w:r w:rsidRPr="00300572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300572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300572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300572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300572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300572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4993E776" w14:textId="77777777" w:rsidR="00300572" w:rsidRPr="00300572" w:rsidRDefault="00300572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sz w:val="20"/>
                <w:szCs w:val="20"/>
              </w:rPr>
              <w:t xml:space="preserve">Каюмова Завкиддина Мухаммадиевича </w:t>
            </w:r>
          </w:p>
          <w:p w14:paraId="051EB567" w14:textId="4F534BE8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300572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300572">
              <w:rPr>
                <w:rFonts w:asciiTheme="majorHAnsi" w:hAnsiTheme="majorHAnsi"/>
                <w:sz w:val="20"/>
                <w:szCs w:val="20"/>
              </w:rPr>
              <w:t>(</w:t>
            </w:r>
            <w:r w:rsidRPr="00300572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300572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300572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300572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300572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300572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300572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300572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300572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300572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30057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30057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30057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300572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300572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300572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0F3E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5A4E"/>
    <w:rsid w:val="00280521"/>
    <w:rsid w:val="002A331A"/>
    <w:rsid w:val="002B3022"/>
    <w:rsid w:val="002B3AA5"/>
    <w:rsid w:val="002B52A0"/>
    <w:rsid w:val="002C1CB1"/>
    <w:rsid w:val="002C55B3"/>
    <w:rsid w:val="002E5FEC"/>
    <w:rsid w:val="002F4736"/>
    <w:rsid w:val="00300572"/>
    <w:rsid w:val="00321ACD"/>
    <w:rsid w:val="00323D01"/>
    <w:rsid w:val="0032534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36BE"/>
    <w:rsid w:val="00511F1E"/>
    <w:rsid w:val="00533896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40E75"/>
    <w:rsid w:val="00672753"/>
    <w:rsid w:val="00695E9A"/>
    <w:rsid w:val="006A408F"/>
    <w:rsid w:val="006B05CB"/>
    <w:rsid w:val="006D3889"/>
    <w:rsid w:val="006D708F"/>
    <w:rsid w:val="006E3849"/>
    <w:rsid w:val="00724B92"/>
    <w:rsid w:val="00734E70"/>
    <w:rsid w:val="007442B7"/>
    <w:rsid w:val="00745405"/>
    <w:rsid w:val="00746A66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22ED"/>
    <w:rsid w:val="00893202"/>
    <w:rsid w:val="008A3FB7"/>
    <w:rsid w:val="008D4A0D"/>
    <w:rsid w:val="00902FE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00B5"/>
    <w:rsid w:val="00AD6057"/>
    <w:rsid w:val="00AD75C5"/>
    <w:rsid w:val="00AF16D6"/>
    <w:rsid w:val="00B24ECB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254C"/>
    <w:rsid w:val="00C45B96"/>
    <w:rsid w:val="00C466A4"/>
    <w:rsid w:val="00C5295B"/>
    <w:rsid w:val="00C56335"/>
    <w:rsid w:val="00C84F7D"/>
    <w:rsid w:val="00CA0AA0"/>
    <w:rsid w:val="00CA6150"/>
    <w:rsid w:val="00CB7418"/>
    <w:rsid w:val="00CB7A78"/>
    <w:rsid w:val="00CC178A"/>
    <w:rsid w:val="00CC606F"/>
    <w:rsid w:val="00CD71AC"/>
    <w:rsid w:val="00D0070C"/>
    <w:rsid w:val="00D0159A"/>
    <w:rsid w:val="00D11088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4855"/>
    <w:rsid w:val="00D96C91"/>
    <w:rsid w:val="00DC0CE5"/>
    <w:rsid w:val="00DD55A5"/>
    <w:rsid w:val="00DE2EE1"/>
    <w:rsid w:val="00DF1ADB"/>
    <w:rsid w:val="00E25F6D"/>
    <w:rsid w:val="00E357C7"/>
    <w:rsid w:val="00E46DB6"/>
    <w:rsid w:val="00E724A0"/>
    <w:rsid w:val="00EA1235"/>
    <w:rsid w:val="00EA56C1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qFormat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40</cp:revision>
  <cp:lastPrinted>2019-01-28T12:46:00Z</cp:lastPrinted>
  <dcterms:created xsi:type="dcterms:W3CDTF">2018-10-29T20:23:00Z</dcterms:created>
  <dcterms:modified xsi:type="dcterms:W3CDTF">2026-08-20T11:00:00Z</dcterms:modified>
</cp:coreProperties>
</file>