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D1C4C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D1C4C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D1C4C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8A1372" w:rsidRPr="00ED1C4C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D1C4C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D1C4C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D1C4C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D1C4C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D1C4C">
        <w:rPr>
          <w:bCs/>
          <w:sz w:val="23"/>
          <w:szCs w:val="23"/>
        </w:rPr>
        <w:t xml:space="preserve">Физическое лицо </w:t>
      </w:r>
      <w:r w:rsidR="00D91CA5">
        <w:rPr>
          <w:noProof/>
          <w:sz w:val="23"/>
          <w:szCs w:val="23"/>
          <w:lang w:eastAsia="ru-RU"/>
        </w:rPr>
        <w:t>Бутько Ирина Рашидовна</w:t>
      </w:r>
      <w:r w:rsidRPr="00ED1C4C">
        <w:rPr>
          <w:sz w:val="23"/>
          <w:szCs w:val="23"/>
          <w:lang w:eastAsia="ru-RU"/>
        </w:rPr>
        <w:t xml:space="preserve"> (</w:t>
      </w:r>
      <w:r w:rsidR="009E7A05">
        <w:rPr>
          <w:sz w:val="23"/>
          <w:szCs w:val="23"/>
          <w:lang w:eastAsia="ru-RU"/>
        </w:rPr>
        <w:t>персональные данные</w:t>
      </w:r>
      <w:r w:rsidRPr="00ED1C4C">
        <w:rPr>
          <w:sz w:val="23"/>
          <w:szCs w:val="23"/>
          <w:lang w:eastAsia="ru-RU"/>
        </w:rPr>
        <w:t>)</w:t>
      </w:r>
      <w:r w:rsidRPr="00ED1C4C">
        <w:rPr>
          <w:bCs/>
          <w:sz w:val="23"/>
          <w:szCs w:val="23"/>
        </w:rPr>
        <w:t xml:space="preserve">, в лице Финансового управляющего </w:t>
      </w:r>
      <w:r w:rsidR="00A835D8">
        <w:rPr>
          <w:bCs/>
          <w:noProof/>
          <w:sz w:val="23"/>
          <w:szCs w:val="23"/>
        </w:rPr>
        <w:t>Поляковой Елены Владимировны</w:t>
      </w:r>
      <w:r w:rsidRPr="00ED1C4C">
        <w:rPr>
          <w:sz w:val="23"/>
          <w:szCs w:val="23"/>
        </w:rPr>
        <w:t>,</w:t>
      </w:r>
      <w:r w:rsidR="009E7A05">
        <w:rPr>
          <w:sz w:val="23"/>
          <w:szCs w:val="23"/>
        </w:rPr>
        <w:t xml:space="preserve"> (персональные данные)</w:t>
      </w:r>
      <w:r w:rsidR="00CE37B4">
        <w:rPr>
          <w:sz w:val="23"/>
          <w:szCs w:val="23"/>
        </w:rPr>
        <w:t xml:space="preserve">, </w:t>
      </w:r>
      <w:r w:rsidRPr="00ED1C4C">
        <w:rPr>
          <w:sz w:val="23"/>
          <w:szCs w:val="23"/>
        </w:rPr>
        <w:t xml:space="preserve">действующего на основании Решения </w:t>
      </w:r>
      <w:r w:rsidR="00A835D8">
        <w:rPr>
          <w:noProof/>
          <w:sz w:val="23"/>
          <w:szCs w:val="23"/>
        </w:rPr>
        <w:t xml:space="preserve">Арбитражного суда </w:t>
      </w:r>
      <w:r w:rsidR="00D91CA5" w:rsidRPr="00D91CA5">
        <w:rPr>
          <w:noProof/>
          <w:sz w:val="23"/>
          <w:szCs w:val="23"/>
        </w:rPr>
        <w:t>Кемеровской области от 16 февраля 2026 г. по делу № А27-67/2026</w:t>
      </w:r>
      <w:r w:rsidRPr="00ED1C4C">
        <w:rPr>
          <w:sz w:val="23"/>
          <w:szCs w:val="23"/>
        </w:rPr>
        <w:t xml:space="preserve">, именуемые в дальнейшем «Продавец», и </w:t>
      </w:r>
    </w:p>
    <w:p w:rsidR="008A1372" w:rsidRPr="00ED1C4C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>
        <w:rPr>
          <w:color w:val="FF0000"/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D1C4C">
        <w:rPr>
          <w:bCs/>
          <w:color w:val="FF0000"/>
          <w:sz w:val="23"/>
          <w:szCs w:val="23"/>
        </w:rPr>
        <w:t>, именуемый в дальнейшем «Покупатель»</w:t>
      </w:r>
      <w:r w:rsidR="008A1372" w:rsidRPr="00ED1C4C">
        <w:rPr>
          <w:color w:val="FF0000"/>
          <w:sz w:val="23"/>
          <w:szCs w:val="23"/>
        </w:rPr>
        <w:t xml:space="preserve">, </w:t>
      </w:r>
      <w:r w:rsidR="008A1372" w:rsidRPr="00ED1C4C">
        <w:rPr>
          <w:sz w:val="23"/>
          <w:szCs w:val="23"/>
        </w:rPr>
        <w:t>при совместном упоминании – «Стороны», заключили настоящий договор о нижеследующем:</w:t>
      </w:r>
    </w:p>
    <w:p w:rsidR="008A1372" w:rsidRPr="00ED1C4C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D1C4C">
        <w:rPr>
          <w:b/>
          <w:bCs/>
          <w:sz w:val="23"/>
          <w:szCs w:val="23"/>
        </w:rPr>
        <w:t>Предмет договора</w:t>
      </w:r>
    </w:p>
    <w:p w:rsidR="008A1372" w:rsidRPr="00ED1C4C" w:rsidRDefault="008A1372" w:rsidP="00D91CA5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  <w:sz w:val="23"/>
          <w:szCs w:val="23"/>
        </w:rPr>
      </w:pPr>
      <w:r w:rsidRPr="00ED1C4C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  <w:r w:rsidR="00D91CA5" w:rsidRPr="00D91CA5">
        <w:rPr>
          <w:color w:val="FF0000"/>
          <w:sz w:val="23"/>
          <w:szCs w:val="23"/>
        </w:rPr>
        <w:t xml:space="preserve">Квартира, площадь 34.1 </w:t>
      </w:r>
      <w:proofErr w:type="spellStart"/>
      <w:r w:rsidR="00D91CA5" w:rsidRPr="00D91CA5">
        <w:rPr>
          <w:color w:val="FF0000"/>
          <w:sz w:val="23"/>
          <w:szCs w:val="23"/>
        </w:rPr>
        <w:t>кв.м</w:t>
      </w:r>
      <w:proofErr w:type="spellEnd"/>
      <w:r w:rsidR="00D91CA5" w:rsidRPr="00D91CA5">
        <w:rPr>
          <w:color w:val="FF0000"/>
          <w:sz w:val="23"/>
          <w:szCs w:val="23"/>
        </w:rPr>
        <w:t xml:space="preserve">., адрес (местонахождение): Российская Федерация, Кемеровская область - Кузбасс, </w:t>
      </w:r>
      <w:proofErr w:type="spellStart"/>
      <w:r w:rsidR="00D91CA5" w:rsidRPr="00D91CA5">
        <w:rPr>
          <w:color w:val="FF0000"/>
          <w:sz w:val="23"/>
          <w:szCs w:val="23"/>
        </w:rPr>
        <w:t>г.о</w:t>
      </w:r>
      <w:proofErr w:type="spellEnd"/>
      <w:r w:rsidR="00D91CA5" w:rsidRPr="00D91CA5">
        <w:rPr>
          <w:color w:val="FF0000"/>
          <w:sz w:val="23"/>
          <w:szCs w:val="23"/>
        </w:rPr>
        <w:t xml:space="preserve">. Анжеро-Судженский, г Анжеро-Судженск, </w:t>
      </w:r>
      <w:proofErr w:type="spellStart"/>
      <w:r w:rsidR="00D91CA5" w:rsidRPr="00D91CA5">
        <w:rPr>
          <w:color w:val="FF0000"/>
          <w:sz w:val="23"/>
          <w:szCs w:val="23"/>
        </w:rPr>
        <w:t>ул</w:t>
      </w:r>
      <w:proofErr w:type="spellEnd"/>
      <w:r w:rsidR="00D91CA5" w:rsidRPr="00D91CA5">
        <w:rPr>
          <w:color w:val="FF0000"/>
          <w:sz w:val="23"/>
          <w:szCs w:val="23"/>
        </w:rPr>
        <w:t xml:space="preserve"> Орджоникидзе, д. 9а, кв. 2, кадастровый (условный) номер: 42:20:0102003:1424.</w:t>
      </w:r>
      <w:r w:rsidR="009E7A05">
        <w:rPr>
          <w:color w:val="FF0000"/>
          <w:sz w:val="23"/>
          <w:szCs w:val="23"/>
        </w:rPr>
        <w:t xml:space="preserve"> </w:t>
      </w:r>
    </w:p>
    <w:p w:rsidR="00946013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 xml:space="preserve">Реализуемое имущество принадлежит Продавцу </w:t>
      </w:r>
      <w:r w:rsidRPr="009E7A05">
        <w:rPr>
          <w:color w:val="FF0000"/>
          <w:sz w:val="23"/>
          <w:szCs w:val="23"/>
        </w:rPr>
        <w:t>на праве собственности.</w:t>
      </w:r>
    </w:p>
    <w:p w:rsidR="009E7A05" w:rsidRPr="009E7A05" w:rsidRDefault="00D5527C" w:rsidP="00D91CA5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946013">
        <w:rPr>
          <w:color w:val="000000"/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>
        <w:rPr>
          <w:color w:val="000000"/>
          <w:sz w:val="23"/>
          <w:szCs w:val="23"/>
        </w:rPr>
        <w:t>Собранием кредиторов</w:t>
      </w:r>
      <w:r w:rsidRPr="00946013">
        <w:rPr>
          <w:color w:val="000000"/>
          <w:sz w:val="23"/>
          <w:szCs w:val="23"/>
        </w:rPr>
        <w:t xml:space="preserve"> </w:t>
      </w:r>
      <w:r w:rsidRPr="00946013">
        <w:rPr>
          <w:color w:val="FF0000"/>
          <w:sz w:val="23"/>
          <w:szCs w:val="23"/>
        </w:rPr>
        <w:t xml:space="preserve">от </w:t>
      </w:r>
      <w:r w:rsidR="00D91CA5">
        <w:rPr>
          <w:color w:val="FF0000"/>
          <w:sz w:val="23"/>
          <w:szCs w:val="23"/>
        </w:rPr>
        <w:t>19.08.2026</w:t>
      </w:r>
      <w:r w:rsidRPr="00946013">
        <w:rPr>
          <w:color w:val="000000"/>
          <w:sz w:val="23"/>
          <w:szCs w:val="23"/>
        </w:rPr>
        <w:t xml:space="preserve"> по делу № </w:t>
      </w:r>
      <w:r w:rsidR="00D91CA5" w:rsidRPr="00D91CA5">
        <w:rPr>
          <w:noProof/>
          <w:color w:val="000000"/>
          <w:sz w:val="23"/>
          <w:szCs w:val="23"/>
        </w:rPr>
        <w:t>А27-67/2026</w:t>
      </w:r>
      <w:r w:rsidRPr="00946013">
        <w:rPr>
          <w:color w:val="000000"/>
          <w:sz w:val="23"/>
          <w:szCs w:val="23"/>
        </w:rPr>
        <w:t xml:space="preserve">. </w:t>
      </w:r>
      <w:bookmarkStart w:id="0" w:name="_Hlk65171522"/>
    </w:p>
    <w:p w:rsidR="00D5527C" w:rsidRPr="009E7A05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  <w:sz w:val="23"/>
          <w:szCs w:val="23"/>
        </w:rPr>
      </w:pPr>
      <w:r w:rsidRPr="009E7A05">
        <w:rPr>
          <w:color w:val="FF0000"/>
          <w:sz w:val="23"/>
          <w:szCs w:val="23"/>
        </w:rPr>
        <w:t>В залоге не находится</w:t>
      </w:r>
      <w:r>
        <w:rPr>
          <w:color w:val="FF0000"/>
          <w:sz w:val="23"/>
          <w:szCs w:val="23"/>
        </w:rPr>
        <w:t>.</w:t>
      </w:r>
    </w:p>
    <w:bookmarkEnd w:id="0"/>
    <w:p w:rsidR="00D5527C" w:rsidRPr="00D5527C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5B7A72">
        <w:rPr>
          <w:color w:val="000000"/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Порядок расчетов</w:t>
      </w:r>
    </w:p>
    <w:p w:rsidR="00E409A4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color w:val="000000"/>
          <w:sz w:val="23"/>
          <w:szCs w:val="23"/>
        </w:rPr>
      </w:pPr>
      <w:r w:rsidRPr="0024020B">
        <w:rPr>
          <w:color w:val="000000"/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>
        <w:rPr>
          <w:color w:val="000000"/>
          <w:sz w:val="23"/>
          <w:szCs w:val="23"/>
        </w:rPr>
        <w:t>2</w:t>
      </w:r>
      <w:r w:rsidRPr="0024020B">
        <w:rPr>
          <w:color w:val="000000"/>
          <w:sz w:val="23"/>
          <w:szCs w:val="23"/>
        </w:rPr>
        <w:t>.</w:t>
      </w:r>
      <w:r w:rsidR="00712D86">
        <w:rPr>
          <w:color w:val="000000"/>
          <w:sz w:val="23"/>
          <w:szCs w:val="23"/>
        </w:rPr>
        <w:t>4</w:t>
      </w:r>
      <w:r w:rsidRPr="0024020B">
        <w:rPr>
          <w:color w:val="000000"/>
          <w:sz w:val="23"/>
          <w:szCs w:val="23"/>
        </w:rPr>
        <w:t>. настоящего Договора, за вычетом суммы задатка</w:t>
      </w:r>
      <w:r w:rsidR="008C116B">
        <w:rPr>
          <w:color w:val="000000"/>
          <w:sz w:val="23"/>
          <w:szCs w:val="23"/>
        </w:rPr>
        <w:t>, указанной в п. 2.3. Договора</w:t>
      </w:r>
      <w:r w:rsidRPr="0024020B">
        <w:rPr>
          <w:color w:val="000000"/>
          <w:sz w:val="23"/>
          <w:szCs w:val="23"/>
        </w:rPr>
        <w:t>, внесенного в сч</w:t>
      </w:r>
      <w:r w:rsidR="008C116B">
        <w:rPr>
          <w:color w:val="000000"/>
          <w:sz w:val="23"/>
          <w:szCs w:val="23"/>
        </w:rPr>
        <w:t>ет обеспечения участия в торгах.</w:t>
      </w:r>
    </w:p>
    <w:p w:rsidR="008C116B" w:rsidRP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>
        <w:rPr>
          <w:sz w:val="23"/>
          <w:szCs w:val="23"/>
        </w:rPr>
        <w:t>О</w:t>
      </w:r>
      <w:r w:rsidRPr="00E409A4">
        <w:rPr>
          <w:sz w:val="23"/>
          <w:szCs w:val="23"/>
        </w:rPr>
        <w:t>бщая стоимость передаваемого имущества определена на открытых торгах согласно Протокол</w:t>
      </w:r>
      <w:r>
        <w:rPr>
          <w:sz w:val="23"/>
          <w:szCs w:val="23"/>
        </w:rPr>
        <w:t>а</w:t>
      </w:r>
      <w:r w:rsidRPr="00E409A4">
        <w:rPr>
          <w:sz w:val="23"/>
          <w:szCs w:val="23"/>
        </w:rPr>
        <w:t xml:space="preserve"> </w:t>
      </w:r>
      <w:r w:rsidR="009E7A05">
        <w:rPr>
          <w:color w:val="FF0000"/>
          <w:sz w:val="23"/>
          <w:szCs w:val="23"/>
        </w:rPr>
        <w:t>_________________________</w:t>
      </w:r>
      <w:r>
        <w:rPr>
          <w:sz w:val="23"/>
          <w:szCs w:val="23"/>
        </w:rPr>
        <w:t xml:space="preserve"> </w:t>
      </w:r>
      <w:r w:rsidRPr="00E409A4">
        <w:rPr>
          <w:sz w:val="23"/>
          <w:szCs w:val="23"/>
        </w:rPr>
        <w:t xml:space="preserve">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>
        <w:rPr>
          <w:color w:val="FF0000"/>
          <w:sz w:val="23"/>
          <w:szCs w:val="23"/>
        </w:rPr>
        <w:t>__________________________________________</w:t>
      </w:r>
      <w:r w:rsidRPr="00E409A4">
        <w:rPr>
          <w:sz w:val="23"/>
          <w:szCs w:val="23"/>
        </w:rPr>
        <w:t xml:space="preserve"> (НДС не облагается).</w:t>
      </w:r>
    </w:p>
    <w:p w:rsid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>
        <w:t xml:space="preserve">Сумма задатка, внесенного в счет обеспечения участия в торгах, составляет </w:t>
      </w:r>
      <w:r w:rsidR="009E7A05">
        <w:rPr>
          <w:color w:val="FF0000"/>
        </w:rPr>
        <w:t>___________________________________</w:t>
      </w:r>
    </w:p>
    <w:p w:rsidR="008C116B" w:rsidRPr="008C116B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color w:val="FF0000"/>
        </w:rPr>
      </w:pPr>
      <w:r>
        <w:t>Стоимость имущества, за вычетом суммы задатка, указанно</w:t>
      </w:r>
      <w:r w:rsidR="009E7A05">
        <w:t>й в п 2.3. Договора, составляет_________________________________________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D1C4C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Срок действия договора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D1C4C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Передача имущества</w:t>
      </w:r>
    </w:p>
    <w:p w:rsidR="008A1372" w:rsidRPr="00FB5380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FF0000"/>
          <w:sz w:val="23"/>
          <w:szCs w:val="23"/>
        </w:rPr>
      </w:pPr>
      <w:r w:rsidRPr="00FB5380">
        <w:rPr>
          <w:color w:val="FF0000"/>
          <w:sz w:val="23"/>
          <w:szCs w:val="23"/>
        </w:rPr>
        <w:lastRenderedPageBreak/>
        <w:t>Покупатель перед участием в торгах произвел внутренний и наружный осмотр приобретаемого имущества</w:t>
      </w:r>
      <w:r>
        <w:rPr>
          <w:color w:val="FF0000"/>
          <w:sz w:val="23"/>
          <w:szCs w:val="23"/>
        </w:rPr>
        <w:t xml:space="preserve">, имеющейся в наличии </w:t>
      </w:r>
      <w:r w:rsidRPr="00FB5380">
        <w:rPr>
          <w:color w:val="FF0000"/>
          <w:sz w:val="23"/>
          <w:szCs w:val="23"/>
        </w:rPr>
        <w:t xml:space="preserve">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>
        <w:rPr>
          <w:color w:val="000000"/>
          <w:sz w:val="23"/>
          <w:szCs w:val="23"/>
        </w:rPr>
        <w:t>4</w:t>
      </w:r>
      <w:r w:rsidRPr="00ED1C4C">
        <w:rPr>
          <w:color w:val="000000"/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 течении 10 (Десяти) дней после подписания </w:t>
      </w:r>
      <w:r>
        <w:rPr>
          <w:color w:val="000000"/>
          <w:sz w:val="23"/>
          <w:szCs w:val="23"/>
        </w:rPr>
        <w:t>а</w:t>
      </w:r>
      <w:r w:rsidRPr="00ED1C4C">
        <w:rPr>
          <w:color w:val="000000"/>
          <w:sz w:val="23"/>
          <w:szCs w:val="23"/>
        </w:rPr>
        <w:t xml:space="preserve">кта приема-передачи, </w:t>
      </w:r>
      <w:r>
        <w:rPr>
          <w:color w:val="000000"/>
          <w:sz w:val="23"/>
          <w:szCs w:val="23"/>
        </w:rPr>
        <w:t>П</w:t>
      </w:r>
      <w:r w:rsidRPr="00ED1C4C">
        <w:rPr>
          <w:color w:val="000000"/>
          <w:sz w:val="23"/>
          <w:szCs w:val="23"/>
        </w:rPr>
        <w:t xml:space="preserve">окупатель обязан произвести государственную регистрацию переданного имущества. </w:t>
      </w:r>
    </w:p>
    <w:p w:rsidR="008A1372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При исполнении покупателем обязанности, установленной п. </w:t>
      </w:r>
      <w:r w:rsidR="00BB21EB">
        <w:rPr>
          <w:color w:val="000000"/>
          <w:sz w:val="23"/>
          <w:szCs w:val="23"/>
        </w:rPr>
        <w:t>5</w:t>
      </w:r>
      <w:r w:rsidRPr="00ED1C4C">
        <w:rPr>
          <w:color w:val="000000"/>
          <w:sz w:val="23"/>
          <w:szCs w:val="23"/>
        </w:rPr>
        <w:t>.</w:t>
      </w:r>
      <w:r w:rsidR="00E63177">
        <w:rPr>
          <w:color w:val="000000"/>
          <w:sz w:val="23"/>
          <w:szCs w:val="23"/>
        </w:rPr>
        <w:t>3</w:t>
      </w:r>
      <w:r w:rsidRPr="00ED1C4C">
        <w:rPr>
          <w:color w:val="000000"/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D1C4C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D1C4C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Возникновение права собственности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</w:t>
      </w:r>
      <w:r>
        <w:rPr>
          <w:color w:val="000000"/>
          <w:sz w:val="23"/>
          <w:szCs w:val="23"/>
        </w:rPr>
        <w:t>имущества</w:t>
      </w:r>
      <w:r w:rsidRPr="00ED1C4C">
        <w:rPr>
          <w:color w:val="000000"/>
          <w:sz w:val="23"/>
          <w:szCs w:val="23"/>
        </w:rPr>
        <w:t>.</w:t>
      </w:r>
    </w:p>
    <w:p w:rsidR="008A1372" w:rsidRPr="00ED1C4C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>
        <w:rPr>
          <w:color w:val="000000"/>
          <w:sz w:val="23"/>
          <w:szCs w:val="23"/>
        </w:rPr>
        <w:t>2.2.</w:t>
      </w:r>
      <w:r w:rsidRPr="00ED1C4C">
        <w:rPr>
          <w:color w:val="000000"/>
          <w:sz w:val="23"/>
          <w:szCs w:val="23"/>
        </w:rPr>
        <w:t xml:space="preserve"> настоящего Договора.</w:t>
      </w:r>
    </w:p>
    <w:p w:rsidR="008A1372" w:rsidRPr="00ED1C4C" w:rsidRDefault="008A1372" w:rsidP="008A1372">
      <w:pPr>
        <w:pStyle w:val="21"/>
        <w:spacing w:after="0" w:line="0" w:lineRule="atLeast"/>
        <w:ind w:firstLine="567"/>
        <w:jc w:val="both"/>
        <w:rPr>
          <w:color w:val="000000"/>
          <w:sz w:val="23"/>
          <w:szCs w:val="23"/>
        </w:rPr>
      </w:pPr>
    </w:p>
    <w:p w:rsidR="008A1372" w:rsidRPr="00ED1C4C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color w:val="000000"/>
          <w:sz w:val="23"/>
          <w:szCs w:val="23"/>
        </w:rPr>
      </w:pPr>
      <w:r w:rsidRPr="00ED1C4C">
        <w:rPr>
          <w:b/>
          <w:bCs/>
          <w:color w:val="000000"/>
          <w:sz w:val="23"/>
          <w:szCs w:val="23"/>
        </w:rPr>
        <w:t>Заключительные положения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D1C4C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D1C4C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 w:rsidRPr="00ED1C4C">
        <w:rPr>
          <w:color w:val="000000"/>
          <w:sz w:val="23"/>
          <w:szCs w:val="23"/>
        </w:rPr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D1C4C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D1C4C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D1C4C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D1C4C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8A1372" w:rsidRPr="00ED1C4C" w:rsidTr="0020007A">
        <w:trPr>
          <w:jc w:val="center"/>
        </w:trPr>
        <w:tc>
          <w:tcPr>
            <w:tcW w:w="4990" w:type="dxa"/>
            <w:vAlign w:val="center"/>
          </w:tcPr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D1C4C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D1C4C" w:rsidRDefault="00D91CA5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D91CA5">
              <w:rPr>
                <w:b/>
                <w:noProof/>
                <w:sz w:val="23"/>
                <w:szCs w:val="23"/>
                <w:lang w:eastAsia="ru-RU"/>
              </w:rPr>
              <w:t>Бутько Ирина Рашидовна</w:t>
            </w:r>
            <w:r w:rsidR="008A1372" w:rsidRPr="00ED1C4C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D1C4C">
              <w:rPr>
                <w:b/>
                <w:sz w:val="23"/>
                <w:szCs w:val="23"/>
              </w:rPr>
              <w:lastRenderedPageBreak/>
              <w:t>в лице финансового управляющего</w:t>
            </w:r>
          </w:p>
          <w:p w:rsidR="008A1372" w:rsidRPr="00ED1C4C" w:rsidRDefault="00A835D8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D1C4C" w:rsidRDefault="008A1372" w:rsidP="0020007A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/>
                <w:bCs/>
                <w:iCs/>
                <w:color w:val="FF0000"/>
                <w:sz w:val="23"/>
                <w:szCs w:val="23"/>
              </w:rPr>
              <w:lastRenderedPageBreak/>
              <w:t>ПОКУПАТЕЛЬ:</w:t>
            </w:r>
          </w:p>
          <w:p w:rsidR="008A1372" w:rsidRPr="00ED1C4C" w:rsidRDefault="009E7A05" w:rsidP="0020007A">
            <w:pPr>
              <w:spacing w:line="0" w:lineRule="atLeast"/>
              <w:jc w:val="center"/>
              <w:rPr>
                <w:b/>
                <w:bCs/>
                <w:iCs/>
                <w:color w:val="FF0000"/>
                <w:sz w:val="23"/>
                <w:szCs w:val="23"/>
              </w:rPr>
            </w:pPr>
            <w:r>
              <w:rPr>
                <w:b/>
                <w:color w:val="FF0000"/>
                <w:sz w:val="23"/>
                <w:szCs w:val="23"/>
              </w:rPr>
              <w:t>_________________________</w:t>
            </w:r>
          </w:p>
        </w:tc>
      </w:tr>
      <w:tr w:rsidR="008A1372" w:rsidRPr="00ED1C4C" w:rsidTr="0020007A">
        <w:trPr>
          <w:trHeight w:val="894"/>
          <w:jc w:val="center"/>
        </w:trPr>
        <w:tc>
          <w:tcPr>
            <w:tcW w:w="4990" w:type="dxa"/>
          </w:tcPr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D1C4C">
              <w:rPr>
                <w:bCs/>
                <w:noProof/>
                <w:sz w:val="23"/>
                <w:szCs w:val="23"/>
              </w:rPr>
              <w:lastRenderedPageBreak/>
              <w:t xml:space="preserve">Адрес регистрации: </w:t>
            </w:r>
            <w:r w:rsidR="00D91CA5" w:rsidRPr="00D91CA5">
              <w:rPr>
                <w:noProof/>
                <w:sz w:val="23"/>
                <w:szCs w:val="23"/>
                <w:lang w:eastAsia="ru-RU"/>
              </w:rPr>
              <w:t>652477</w:t>
            </w:r>
            <w:r w:rsidR="00A835D8">
              <w:rPr>
                <w:noProof/>
                <w:sz w:val="23"/>
                <w:szCs w:val="23"/>
                <w:lang w:eastAsia="ru-RU"/>
              </w:rPr>
              <w:t xml:space="preserve">, </w:t>
            </w:r>
            <w:r w:rsidR="00D91CA5" w:rsidRPr="00D91CA5">
              <w:rPr>
                <w:noProof/>
                <w:sz w:val="23"/>
                <w:szCs w:val="23"/>
                <w:lang w:eastAsia="ru-RU"/>
              </w:rPr>
              <w:t>Кемеровская область, г. Анжеро-Судженск, ул. Орджоникидзе, д. 9А, кв. 2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D1C4C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Реквизиты: </w:t>
                  </w:r>
                  <w:r w:rsidR="00D91CA5" w:rsidRPr="00D91CA5">
                    <w:rPr>
                      <w:noProof/>
                      <w:sz w:val="23"/>
                      <w:szCs w:val="23"/>
                    </w:rPr>
                    <w:t>ФИЛИАЛ "ЦЕНТРАЛЬНЫЙ" ПАО "СОВКОМБАНК"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ИНН </w:t>
                  </w:r>
                  <w:r w:rsidR="00D91CA5" w:rsidRPr="00D91CA5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к/с </w:t>
                  </w:r>
                  <w:r w:rsidR="00D91CA5" w:rsidRPr="00D91CA5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БИК </w:t>
                  </w:r>
                  <w:r w:rsidR="00D91CA5" w:rsidRPr="00D91CA5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D91CA5">
                    <w:rPr>
                      <w:noProof/>
                      <w:sz w:val="23"/>
                      <w:szCs w:val="23"/>
                    </w:rPr>
                    <w:t>408178104</w:t>
                  </w:r>
                  <w:r w:rsidR="00D91CA5" w:rsidRPr="00D91CA5">
                    <w:rPr>
                      <w:noProof/>
                      <w:sz w:val="23"/>
                      <w:szCs w:val="23"/>
                    </w:rPr>
                    <w:t>50222314929</w:t>
                  </w:r>
                </w:p>
                <w:p w:rsidR="008A1372" w:rsidRPr="00ED1C4C" w:rsidRDefault="008A1372" w:rsidP="00D91CA5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D1C4C">
                    <w:rPr>
                      <w:sz w:val="23"/>
                      <w:szCs w:val="23"/>
                    </w:rPr>
                    <w:t xml:space="preserve">Получатель: </w:t>
                  </w:r>
                  <w:r w:rsidR="00D91CA5">
                    <w:rPr>
                      <w:noProof/>
                      <w:sz w:val="23"/>
                      <w:szCs w:val="23"/>
                    </w:rPr>
                    <w:t>Бутько Ирина Рашидовна</w:t>
                  </w:r>
                </w:p>
              </w:tc>
            </w:tr>
            <w:tr w:rsidR="008A1372" w:rsidRPr="00ED1C4C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D1C4C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D1C4C" w:rsidRDefault="008A1372" w:rsidP="00E20F0C">
            <w:pPr>
              <w:spacing w:line="0" w:lineRule="atLeast"/>
              <w:jc w:val="both"/>
              <w:rPr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Cs/>
                <w:iCs/>
                <w:color w:val="FF0000"/>
                <w:sz w:val="23"/>
                <w:szCs w:val="23"/>
              </w:rPr>
              <w:t xml:space="preserve">Адрес регистрации: </w:t>
            </w:r>
          </w:p>
        </w:tc>
      </w:tr>
      <w:tr w:rsidR="008A1372" w:rsidRPr="00ED1C4C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D1C4C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D1C4C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Default="008A1372" w:rsidP="0020007A">
            <w:pPr>
              <w:spacing w:line="0" w:lineRule="atLeast"/>
              <w:jc w:val="both"/>
              <w:rPr>
                <w:b/>
                <w:noProof/>
                <w:sz w:val="23"/>
                <w:szCs w:val="23"/>
              </w:rPr>
            </w:pPr>
            <w:r w:rsidRPr="00ED1C4C">
              <w:rPr>
                <w:b/>
                <w:spacing w:val="-4"/>
                <w:sz w:val="23"/>
                <w:szCs w:val="23"/>
              </w:rPr>
              <w:t>_________________/</w:t>
            </w:r>
            <w:r w:rsidR="00A835D8">
              <w:rPr>
                <w:b/>
                <w:noProof/>
                <w:sz w:val="23"/>
                <w:szCs w:val="23"/>
              </w:rPr>
              <w:t>Е.В. Полякова</w:t>
            </w:r>
          </w:p>
          <w:p w:rsidR="00D91CA5" w:rsidRPr="00ED1C4C" w:rsidRDefault="00D91CA5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bookmarkStart w:id="1" w:name="_GoBack"/>
            <w:bookmarkEnd w:id="1"/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D1C4C" w:rsidRDefault="008A1372" w:rsidP="0020007A">
            <w:pPr>
              <w:spacing w:line="0" w:lineRule="atLeast"/>
              <w:jc w:val="right"/>
              <w:rPr>
                <w:b/>
                <w:bCs/>
                <w:iCs/>
                <w:color w:val="FF0000"/>
                <w:sz w:val="23"/>
                <w:szCs w:val="23"/>
              </w:rPr>
            </w:pPr>
            <w:r w:rsidRPr="00ED1C4C">
              <w:rPr>
                <w:b/>
                <w:bCs/>
                <w:iCs/>
                <w:color w:val="FF0000"/>
                <w:sz w:val="23"/>
                <w:szCs w:val="23"/>
              </w:rPr>
              <w:t>___________________ /</w:t>
            </w:r>
          </w:p>
          <w:p w:rsidR="008A1372" w:rsidRPr="00ED1C4C" w:rsidRDefault="008A1372" w:rsidP="0020007A">
            <w:pPr>
              <w:spacing w:line="0" w:lineRule="atLeast"/>
              <w:jc w:val="both"/>
              <w:rPr>
                <w:bCs/>
                <w:iCs/>
                <w:color w:val="FF0000"/>
                <w:sz w:val="23"/>
                <w:szCs w:val="23"/>
              </w:rPr>
            </w:pPr>
          </w:p>
        </w:tc>
      </w:tr>
    </w:tbl>
    <w:p w:rsidR="008A1372" w:rsidRPr="00ED1C4C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D1C4C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D1C4C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D1C4C">
        <w:rPr>
          <w:sz w:val="23"/>
          <w:szCs w:val="23"/>
        </w:rPr>
        <w:t xml:space="preserve"> </w:t>
      </w:r>
    </w:p>
    <w:p w:rsidR="00461EAC" w:rsidRPr="008A1372" w:rsidRDefault="00461EAC" w:rsidP="008A1372"/>
    <w:sectPr w:rsidR="00461EAC" w:rsidRPr="008A1372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FBF" w:rsidRDefault="00920FBF">
      <w:r>
        <w:separator/>
      </w:r>
    </w:p>
  </w:endnote>
  <w:endnote w:type="continuationSeparator" w:id="0">
    <w:p w:rsidR="00920FBF" w:rsidRDefault="00920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FBF" w:rsidRDefault="00920FBF">
      <w:r>
        <w:separator/>
      </w:r>
    </w:p>
  </w:footnote>
  <w:footnote w:type="continuationSeparator" w:id="0">
    <w:p w:rsidR="00920FBF" w:rsidRDefault="00920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65FD0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20FBF"/>
    <w:rsid w:val="00946013"/>
    <w:rsid w:val="0096507D"/>
    <w:rsid w:val="00971131"/>
    <w:rsid w:val="009B34BD"/>
    <w:rsid w:val="009E7A05"/>
    <w:rsid w:val="00A835D8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111AF"/>
    <w:rsid w:val="00D157ED"/>
    <w:rsid w:val="00D37037"/>
    <w:rsid w:val="00D5527C"/>
    <w:rsid w:val="00D62595"/>
    <w:rsid w:val="00D72EBD"/>
    <w:rsid w:val="00D91CA5"/>
    <w:rsid w:val="00DC5075"/>
    <w:rsid w:val="00E04436"/>
    <w:rsid w:val="00E14D39"/>
    <w:rsid w:val="00E17C21"/>
    <w:rsid w:val="00E20F0C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2CFBF95"/>
  <w15:chartTrackingRefBased/>
  <w15:docId w15:val="{D0B4EA83-9C7E-426E-A7A2-E5FF7FE63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78FE21-0721-4276-B66F-F479B615B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1013</Words>
  <Characters>5780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2</cp:revision>
  <cp:lastPrinted>2026-08-20T09:31:00Z</cp:lastPrinted>
  <dcterms:created xsi:type="dcterms:W3CDTF">2026-08-20T10:00:00Z</dcterms:created>
  <dcterms:modified xsi:type="dcterms:W3CDTF">2026-08-20T10:00:00Z</dcterms:modified>
</cp:coreProperties>
</file>