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C6EA0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Договор купли-продажи имущества, приобретенного на торгах №….</w:t>
      </w:r>
    </w:p>
    <w:p w14:paraId="5E0CC0AB">
      <w:pPr>
        <w:jc w:val="center"/>
        <w:rPr>
          <w:b/>
          <w:sz w:val="28"/>
          <w:szCs w:val="28"/>
        </w:rPr>
      </w:pPr>
    </w:p>
    <w:p w14:paraId="2A484DD1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>«…» ___________ 202</w:t>
      </w:r>
      <w:r>
        <w:rPr>
          <w:rFonts w:hint="default"/>
          <w:b/>
          <w:sz w:val="24"/>
          <w:szCs w:val="24"/>
          <w:lang w:val="ru-RU"/>
        </w:rPr>
        <w:t>5</w:t>
      </w:r>
      <w:bookmarkStart w:id="3" w:name="_GoBack"/>
      <w:bookmarkEnd w:id="3"/>
      <w:r>
        <w:rPr>
          <w:b/>
          <w:sz w:val="24"/>
          <w:szCs w:val="24"/>
        </w:rPr>
        <w:t xml:space="preserve"> года.</w:t>
      </w:r>
    </w:p>
    <w:p w14:paraId="32DE21C5">
      <w:pPr>
        <w:rPr>
          <w:b/>
          <w:sz w:val="24"/>
          <w:szCs w:val="24"/>
        </w:rPr>
      </w:pPr>
    </w:p>
    <w:p w14:paraId="1C779983">
      <w:pPr>
        <w:pStyle w:val="4"/>
        <w:spacing w:before="0" w:after="0"/>
        <w:ind w:left="-567" w:firstLine="425"/>
        <w:jc w:val="both"/>
        <w:rPr>
          <w:spacing w:val="10"/>
          <w:sz w:val="22"/>
          <w:szCs w:val="22"/>
        </w:rPr>
      </w:pPr>
      <w:bookmarkStart w:id="0" w:name="_Hlk136273516"/>
      <w:bookmarkStart w:id="1" w:name="_Hlk142570287"/>
      <w:r>
        <w:rPr>
          <w:spacing w:val="5"/>
          <w:sz w:val="22"/>
          <w:szCs w:val="22"/>
        </w:rPr>
        <w:t xml:space="preserve">____________________ </w:t>
      </w:r>
      <w:r>
        <w:rPr>
          <w:sz w:val="22"/>
          <w:szCs w:val="22"/>
        </w:rPr>
        <w:t>(ИНН ______________),</w:t>
      </w:r>
      <w:r>
        <w:rPr>
          <w:spacing w:val="5"/>
          <w:sz w:val="22"/>
          <w:szCs w:val="22"/>
        </w:rPr>
        <w:t xml:space="preserve"> проживающая по адресу _____________________________________________________, именуемый в дальнейшем Продавец, в лице Финансового управляющего</w:t>
      </w:r>
      <w:r>
        <w:rPr>
          <w:spacing w:val="2"/>
          <w:sz w:val="22"/>
          <w:szCs w:val="22"/>
        </w:rPr>
        <w:t>, действующего на основании решения Арбитражного суда ___________________________ от ________________ по делу № _______________</w:t>
      </w:r>
      <w:r>
        <w:rPr>
          <w:spacing w:val="10"/>
          <w:sz w:val="22"/>
          <w:szCs w:val="22"/>
        </w:rPr>
        <w:t xml:space="preserve">, с одной стороны, и </w:t>
      </w:r>
    </w:p>
    <w:p w14:paraId="0EC24A0D">
      <w:pPr>
        <w:pStyle w:val="4"/>
        <w:ind w:left="-567" w:firstLine="425"/>
        <w:jc w:val="both"/>
        <w:rPr>
          <w:spacing w:val="10"/>
          <w:sz w:val="22"/>
          <w:szCs w:val="22"/>
        </w:rPr>
      </w:pPr>
      <w:r>
        <w:rPr>
          <w:spacing w:val="10"/>
          <w:sz w:val="22"/>
          <w:szCs w:val="22"/>
        </w:rPr>
        <w:t>____________________ (ИНН _______________) паспорт серия _____ № _________ выдан _____________________________________, выдан: _______, код подразделения ________, адрес регистрации: __________________________________________________________________________, именуемый в дальнейшем</w:t>
      </w:r>
      <w:r>
        <w:rPr>
          <w:sz w:val="22"/>
          <w:szCs w:val="22"/>
        </w:rPr>
        <w:t xml:space="preserve"> Покупатель, </w:t>
      </w:r>
      <w:r>
        <w:rPr>
          <w:spacing w:val="3"/>
          <w:sz w:val="22"/>
          <w:szCs w:val="22"/>
        </w:rPr>
        <w:t xml:space="preserve">с другой стороны, заключили настоящий </w:t>
      </w:r>
      <w:r>
        <w:rPr>
          <w:sz w:val="22"/>
          <w:szCs w:val="22"/>
        </w:rPr>
        <w:t>договор о нижеследующем:</w:t>
      </w:r>
      <w:bookmarkEnd w:id="0"/>
    </w:p>
    <w:bookmarkEnd w:id="1"/>
    <w:p w14:paraId="4E9F9323">
      <w:pPr>
        <w:ind w:left="-567" w:firstLine="425"/>
        <w:jc w:val="both"/>
        <w:rPr>
          <w:sz w:val="22"/>
          <w:szCs w:val="22"/>
        </w:rPr>
      </w:pPr>
    </w:p>
    <w:p w14:paraId="5ADC8B51">
      <w:pPr>
        <w:ind w:left="-567" w:firstLine="425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1. Предмет договора.</w:t>
      </w:r>
    </w:p>
    <w:p w14:paraId="59D987F4">
      <w:pPr>
        <w:ind w:left="-567" w:firstLine="425"/>
        <w:jc w:val="center"/>
        <w:rPr>
          <w:b/>
          <w:sz w:val="22"/>
          <w:szCs w:val="22"/>
        </w:rPr>
      </w:pPr>
    </w:p>
    <w:p w14:paraId="4110C1AA">
      <w:pPr>
        <w:shd w:val="clear" w:color="auto" w:fill="FFFFFF"/>
        <w:ind w:left="-567" w:firstLine="425"/>
        <w:jc w:val="both"/>
        <w:rPr>
          <w:spacing w:val="8"/>
          <w:sz w:val="22"/>
          <w:szCs w:val="22"/>
        </w:rPr>
      </w:pPr>
      <w:r>
        <w:rPr>
          <w:spacing w:val="8"/>
          <w:sz w:val="22"/>
          <w:szCs w:val="22"/>
        </w:rPr>
        <w:t>1.1. Продавец передает в собственность Покупателя:</w:t>
      </w:r>
    </w:p>
    <w:p w14:paraId="354607A0">
      <w:pPr>
        <w:shd w:val="clear" w:color="auto" w:fill="FFFFFF"/>
        <w:ind w:left="-567" w:firstLine="425"/>
        <w:jc w:val="both"/>
        <w:rPr>
          <w:spacing w:val="8"/>
          <w:sz w:val="22"/>
          <w:szCs w:val="22"/>
        </w:rPr>
      </w:pPr>
      <w:r>
        <w:rPr>
          <w:spacing w:val="8"/>
          <w:sz w:val="22"/>
          <w:szCs w:val="22"/>
        </w:rPr>
        <w:t>- ______________________________________________________________________________________________________________________________________________________________________________</w:t>
      </w:r>
    </w:p>
    <w:p w14:paraId="09417A34">
      <w:pPr>
        <w:shd w:val="clear" w:color="auto" w:fill="FFFFFF"/>
        <w:ind w:left="-567" w:firstLine="425"/>
        <w:jc w:val="both"/>
        <w:rPr>
          <w:spacing w:val="8"/>
          <w:sz w:val="22"/>
          <w:szCs w:val="22"/>
        </w:rPr>
      </w:pPr>
      <w:r>
        <w:rPr>
          <w:spacing w:val="8"/>
          <w:sz w:val="22"/>
          <w:szCs w:val="22"/>
        </w:rPr>
        <w:t xml:space="preserve">(именуемое в дальнейшем имущество), а Покупатель принимает имущество и обязуется произвести оплату за передаваемое имущество. </w:t>
      </w:r>
    </w:p>
    <w:p w14:paraId="2FF9D936">
      <w:pPr>
        <w:ind w:left="-567" w:firstLine="425"/>
        <w:jc w:val="both"/>
        <w:rPr>
          <w:spacing w:val="8"/>
          <w:sz w:val="22"/>
          <w:szCs w:val="22"/>
        </w:rPr>
      </w:pPr>
      <w:r>
        <w:rPr>
          <w:spacing w:val="8"/>
          <w:sz w:val="22"/>
          <w:szCs w:val="22"/>
        </w:rPr>
        <w:t>1.2. Указанное в п.1.1. настоящего договора имущество принадлежит Продавцу.</w:t>
      </w:r>
    </w:p>
    <w:p w14:paraId="355E4D7C">
      <w:pPr>
        <w:ind w:left="-567" w:firstLine="425"/>
        <w:jc w:val="both"/>
        <w:rPr>
          <w:spacing w:val="8"/>
          <w:sz w:val="22"/>
          <w:szCs w:val="22"/>
        </w:rPr>
      </w:pPr>
      <w:r>
        <w:rPr>
          <w:spacing w:val="8"/>
          <w:sz w:val="22"/>
          <w:szCs w:val="22"/>
        </w:rPr>
        <w:t>1.3. Продавец гарантирует, что на момент продажи указанное имущество никому не продано, не подарено, не обещано быть подаренным, в споре и под запрещением (арестом) не состоит, ограничений в пользовании не имеет, свободно от любых прав третьих лиц, о которых Продавец и Покупатель не могли знать.</w:t>
      </w:r>
    </w:p>
    <w:p w14:paraId="1F0EA890">
      <w:pPr>
        <w:ind w:left="-567" w:firstLine="425"/>
        <w:jc w:val="both"/>
        <w:rPr>
          <w:spacing w:val="8"/>
          <w:sz w:val="22"/>
          <w:szCs w:val="22"/>
        </w:rPr>
      </w:pPr>
      <w:r>
        <w:rPr>
          <w:spacing w:val="8"/>
          <w:sz w:val="22"/>
          <w:szCs w:val="22"/>
        </w:rPr>
        <w:t>1.4. Передача имущества Покупателю осуществляются только после полной оплаты Покупателем цены Имущества.</w:t>
      </w:r>
    </w:p>
    <w:p w14:paraId="10655BC8">
      <w:pPr>
        <w:ind w:left="-567" w:firstLine="425"/>
        <w:jc w:val="both"/>
        <w:rPr>
          <w:spacing w:val="8"/>
          <w:sz w:val="22"/>
          <w:szCs w:val="22"/>
        </w:rPr>
      </w:pPr>
      <w:r>
        <w:rPr>
          <w:spacing w:val="8"/>
          <w:sz w:val="22"/>
          <w:szCs w:val="22"/>
        </w:rPr>
        <w:t>1.5. Покупатель к моменту подписания настоящего Договора ознакомился с Имуществом, желает его приобрести в том виде, в каком оно есть, претензий по количественному и качественному состоянию продаваемого Имущества, в отношении места нахождения Имущества при подписании настоящего Договора, а также места нахождения Имущества при фактическом его принятии, Покупатель не имеет.</w:t>
      </w:r>
    </w:p>
    <w:p w14:paraId="1B7EB55D">
      <w:pPr>
        <w:ind w:left="-567" w:firstLine="425"/>
        <w:jc w:val="both"/>
        <w:rPr>
          <w:spacing w:val="8"/>
          <w:sz w:val="22"/>
          <w:szCs w:val="22"/>
        </w:rPr>
      </w:pPr>
      <w:r>
        <w:rPr>
          <w:spacing w:val="8"/>
          <w:sz w:val="22"/>
          <w:szCs w:val="22"/>
        </w:rPr>
        <w:t>1.6. Вне зависимости от фактического состава и качественного состояния имущества на момент подписания Акта приема-передачи имущества стоимость продаваемого имущества по настоящему Договору пересмотру не подлежит.</w:t>
      </w:r>
    </w:p>
    <w:p w14:paraId="670082FB">
      <w:pPr>
        <w:ind w:left="-567" w:firstLine="425"/>
        <w:jc w:val="both"/>
        <w:rPr>
          <w:spacing w:val="8"/>
          <w:sz w:val="22"/>
          <w:szCs w:val="22"/>
        </w:rPr>
      </w:pPr>
    </w:p>
    <w:p w14:paraId="19ADBAFE">
      <w:pPr>
        <w:ind w:left="-567" w:firstLine="425"/>
        <w:jc w:val="center"/>
        <w:rPr>
          <w:b/>
          <w:spacing w:val="8"/>
          <w:sz w:val="22"/>
          <w:szCs w:val="22"/>
        </w:rPr>
      </w:pPr>
      <w:r>
        <w:rPr>
          <w:b/>
          <w:spacing w:val="8"/>
          <w:sz w:val="22"/>
          <w:szCs w:val="22"/>
        </w:rPr>
        <w:t>2. Цена и порядок расчетов.</w:t>
      </w:r>
    </w:p>
    <w:p w14:paraId="38EB53A7">
      <w:pPr>
        <w:ind w:left="-567" w:firstLine="425"/>
        <w:jc w:val="center"/>
        <w:rPr>
          <w:b/>
          <w:spacing w:val="8"/>
          <w:sz w:val="22"/>
          <w:szCs w:val="22"/>
        </w:rPr>
      </w:pPr>
    </w:p>
    <w:p w14:paraId="36F4FC0B">
      <w:pPr>
        <w:ind w:left="-567" w:firstLine="425"/>
        <w:jc w:val="both"/>
        <w:rPr>
          <w:spacing w:val="8"/>
          <w:sz w:val="22"/>
          <w:szCs w:val="22"/>
        </w:rPr>
      </w:pPr>
      <w:r>
        <w:rPr>
          <w:spacing w:val="8"/>
          <w:sz w:val="22"/>
          <w:szCs w:val="22"/>
        </w:rPr>
        <w:t>2.1. Общая стоимость Имущества составляет ____________,00 (______________________________________________________________________) рублей 00 копеек.</w:t>
      </w:r>
    </w:p>
    <w:p w14:paraId="6F760BAF">
      <w:pPr>
        <w:ind w:left="-567" w:firstLine="425"/>
        <w:jc w:val="both"/>
        <w:rPr>
          <w:spacing w:val="8"/>
          <w:sz w:val="22"/>
          <w:szCs w:val="22"/>
        </w:rPr>
      </w:pPr>
      <w:r>
        <w:rPr>
          <w:spacing w:val="8"/>
          <w:sz w:val="22"/>
          <w:szCs w:val="22"/>
        </w:rPr>
        <w:t xml:space="preserve">2.2. Задаток в сумме </w:t>
      </w:r>
      <w:r>
        <w:rPr>
          <w:spacing w:val="8"/>
          <w:sz w:val="22"/>
          <w:szCs w:val="22"/>
        </w:rPr>
        <w:tab/>
      </w:r>
      <w:r>
        <w:rPr>
          <w:spacing w:val="8"/>
          <w:sz w:val="22"/>
          <w:szCs w:val="22"/>
        </w:rPr>
        <w:t>__________ (__________________________________________________) рублей 00 копеек, перечисленный покупателем по договору задатка засчитывается в счет оплаты имущества.</w:t>
      </w:r>
    </w:p>
    <w:p w14:paraId="1EAB22AD">
      <w:pPr>
        <w:ind w:left="-567" w:firstLine="425"/>
        <w:jc w:val="both"/>
        <w:rPr>
          <w:spacing w:val="8"/>
          <w:sz w:val="22"/>
          <w:szCs w:val="22"/>
        </w:rPr>
      </w:pPr>
      <w:r>
        <w:rPr>
          <w:spacing w:val="8"/>
          <w:sz w:val="22"/>
          <w:szCs w:val="22"/>
        </w:rPr>
        <w:t>2.3. За вычетом суммы задатка Покупатель обязан уплатить _________ (______________________________________________________________________) рублей 00 копеек.</w:t>
      </w:r>
    </w:p>
    <w:p w14:paraId="265E021E">
      <w:pPr>
        <w:ind w:left="-567" w:firstLine="425"/>
        <w:jc w:val="both"/>
        <w:rPr>
          <w:spacing w:val="8"/>
          <w:sz w:val="22"/>
          <w:szCs w:val="22"/>
        </w:rPr>
      </w:pPr>
      <w:r>
        <w:rPr>
          <w:spacing w:val="8"/>
          <w:sz w:val="22"/>
          <w:szCs w:val="22"/>
        </w:rPr>
        <w:t>2.4. Оплата производится в течение 30 календарных дней со дня подписания настоящего договора путем перечисления указанной в п. 2.3 настоящего договора суммы денежных средств по следующим реквизитам: ______________________________________________________________________________________________________________________________________________________________________________, назначение платежа – оплата по договору №______ от «__» ____________ 2024 г.  купли-продажи имущества, приобретенного на торгах.</w:t>
      </w:r>
    </w:p>
    <w:p w14:paraId="7F84065F">
      <w:pPr>
        <w:ind w:left="-567" w:firstLine="425"/>
        <w:jc w:val="both"/>
        <w:rPr>
          <w:spacing w:val="8"/>
          <w:sz w:val="22"/>
          <w:szCs w:val="22"/>
        </w:rPr>
      </w:pPr>
      <w:r>
        <w:rPr>
          <w:spacing w:val="8"/>
          <w:sz w:val="22"/>
          <w:szCs w:val="22"/>
        </w:rPr>
        <w:t>2.5. Акт приема-передачи подписывается после полной оплаты по договору.</w:t>
      </w:r>
    </w:p>
    <w:p w14:paraId="06F563AD">
      <w:pPr>
        <w:ind w:left="-567" w:firstLine="425"/>
        <w:jc w:val="both"/>
        <w:rPr>
          <w:spacing w:val="8"/>
          <w:sz w:val="22"/>
          <w:szCs w:val="22"/>
        </w:rPr>
      </w:pPr>
      <w:r>
        <w:rPr>
          <w:spacing w:val="8"/>
          <w:sz w:val="22"/>
          <w:szCs w:val="22"/>
        </w:rPr>
        <w:t>2.6. Покупатель несет все расходы, связанные с государственной регистрацией перехода права собственности на приобретаемое имущество, в соответствии с действующим законодательством.</w:t>
      </w:r>
    </w:p>
    <w:p w14:paraId="0EFD8C63">
      <w:pPr>
        <w:ind w:left="-567" w:firstLine="425"/>
        <w:jc w:val="both"/>
        <w:rPr>
          <w:spacing w:val="8"/>
          <w:sz w:val="22"/>
          <w:szCs w:val="22"/>
        </w:rPr>
      </w:pPr>
      <w:r>
        <w:rPr>
          <w:spacing w:val="8"/>
          <w:sz w:val="22"/>
          <w:szCs w:val="22"/>
        </w:rPr>
        <w:t>2.7. В случае невыполнения Покупателем обязанности по оплате за передаваемое имущество в указанный в п. 2.4. настоящего договора срок Продавец в одностороннем порядке расторгает настоящий договор, а задаток не возвращается.</w:t>
      </w:r>
    </w:p>
    <w:p w14:paraId="2FFF6FB5">
      <w:pPr>
        <w:ind w:left="-567" w:firstLine="425"/>
        <w:jc w:val="center"/>
        <w:rPr>
          <w:b/>
          <w:spacing w:val="8"/>
          <w:sz w:val="22"/>
          <w:szCs w:val="22"/>
        </w:rPr>
      </w:pPr>
      <w:r>
        <w:rPr>
          <w:b/>
          <w:spacing w:val="8"/>
          <w:sz w:val="22"/>
          <w:szCs w:val="22"/>
        </w:rPr>
        <w:t>3. Права и обязанности сторон.</w:t>
      </w:r>
    </w:p>
    <w:p w14:paraId="756D4001">
      <w:pPr>
        <w:ind w:left="-567" w:firstLine="425"/>
        <w:jc w:val="both"/>
        <w:rPr>
          <w:spacing w:val="8"/>
          <w:sz w:val="22"/>
          <w:szCs w:val="22"/>
        </w:rPr>
      </w:pPr>
      <w:r>
        <w:rPr>
          <w:spacing w:val="8"/>
          <w:sz w:val="22"/>
          <w:szCs w:val="22"/>
        </w:rPr>
        <w:t>3.1. Продавец обязан:</w:t>
      </w:r>
    </w:p>
    <w:p w14:paraId="7B3D4A9D">
      <w:pPr>
        <w:ind w:left="-567" w:firstLine="425"/>
        <w:jc w:val="both"/>
        <w:rPr>
          <w:spacing w:val="8"/>
          <w:sz w:val="22"/>
          <w:szCs w:val="22"/>
        </w:rPr>
      </w:pPr>
      <w:r>
        <w:rPr>
          <w:spacing w:val="8"/>
          <w:sz w:val="22"/>
          <w:szCs w:val="22"/>
        </w:rPr>
        <w:t>3.1.1. Принять денежные средства в соответствии с п. 2 настоящего Договора в полном объеме.</w:t>
      </w:r>
    </w:p>
    <w:p w14:paraId="79646ABC">
      <w:pPr>
        <w:ind w:left="-567" w:firstLine="425"/>
        <w:jc w:val="both"/>
        <w:rPr>
          <w:spacing w:val="8"/>
          <w:sz w:val="22"/>
          <w:szCs w:val="22"/>
        </w:rPr>
      </w:pPr>
      <w:r>
        <w:rPr>
          <w:spacing w:val="8"/>
          <w:sz w:val="22"/>
          <w:szCs w:val="22"/>
        </w:rPr>
        <w:t>3.2. Покупатель обязан:</w:t>
      </w:r>
    </w:p>
    <w:p w14:paraId="1C5F9853">
      <w:pPr>
        <w:ind w:left="-567" w:firstLine="425"/>
        <w:jc w:val="both"/>
        <w:rPr>
          <w:spacing w:val="8"/>
          <w:sz w:val="22"/>
          <w:szCs w:val="22"/>
        </w:rPr>
      </w:pPr>
      <w:r>
        <w:rPr>
          <w:spacing w:val="8"/>
          <w:sz w:val="22"/>
          <w:szCs w:val="22"/>
        </w:rPr>
        <w:t xml:space="preserve">3.2.1. Оплатить стоимость имущества, указанную в п. 2.3. настоящего Договора, в единовременно и в полном объеме по следующим реквизитам: _________________________________________________________________________________________________________________________________________________________ не позднее 30 календарных дней со дня подписания настоящего Договора включительно.  </w:t>
      </w:r>
    </w:p>
    <w:p w14:paraId="70E17F9B">
      <w:pPr>
        <w:ind w:left="-567" w:firstLine="425"/>
        <w:jc w:val="both"/>
        <w:rPr>
          <w:spacing w:val="8"/>
          <w:sz w:val="22"/>
          <w:szCs w:val="22"/>
        </w:rPr>
      </w:pPr>
      <w:r>
        <w:rPr>
          <w:spacing w:val="8"/>
          <w:sz w:val="22"/>
          <w:szCs w:val="22"/>
        </w:rPr>
        <w:t>3.2.2. Принять Имущество со дня исполнения обязательств по п.1.4 настоящего Договора.</w:t>
      </w:r>
    </w:p>
    <w:p w14:paraId="3C7AB6B9">
      <w:pPr>
        <w:ind w:left="-567" w:firstLine="425"/>
        <w:jc w:val="center"/>
        <w:rPr>
          <w:b/>
          <w:spacing w:val="8"/>
          <w:sz w:val="22"/>
          <w:szCs w:val="22"/>
        </w:rPr>
      </w:pPr>
      <w:r>
        <w:rPr>
          <w:b/>
          <w:spacing w:val="8"/>
          <w:sz w:val="22"/>
          <w:szCs w:val="22"/>
        </w:rPr>
        <w:t>4. Порядок и срок передачи имущества</w:t>
      </w:r>
    </w:p>
    <w:p w14:paraId="498D442D">
      <w:pPr>
        <w:ind w:left="-567" w:firstLine="425"/>
        <w:jc w:val="both"/>
        <w:rPr>
          <w:b/>
          <w:spacing w:val="8"/>
          <w:sz w:val="22"/>
          <w:szCs w:val="22"/>
        </w:rPr>
      </w:pPr>
      <w:r>
        <w:rPr>
          <w:bCs/>
          <w:spacing w:val="8"/>
          <w:sz w:val="22"/>
          <w:szCs w:val="22"/>
        </w:rPr>
        <w:t>4.1.</w:t>
      </w:r>
      <w:r>
        <w:rPr>
          <w:b/>
          <w:spacing w:val="8"/>
          <w:sz w:val="22"/>
          <w:szCs w:val="22"/>
        </w:rPr>
        <w:t xml:space="preserve"> </w:t>
      </w:r>
      <w:r>
        <w:rPr>
          <w:bCs/>
          <w:spacing w:val="8"/>
          <w:sz w:val="22"/>
          <w:szCs w:val="22"/>
        </w:rPr>
        <w:t>Продавец передает, а Покупатель принимает имущество по Акту приема-передачи не позднее 20 (двадцати) рабочих дней с момента исполнения Покупателем обязательства по полной оплате имущества по настоящему Договору.</w:t>
      </w:r>
    </w:p>
    <w:p w14:paraId="613AD92B">
      <w:pPr>
        <w:ind w:left="-567" w:firstLine="425"/>
        <w:jc w:val="both"/>
        <w:rPr>
          <w:spacing w:val="8"/>
          <w:sz w:val="22"/>
          <w:szCs w:val="22"/>
        </w:rPr>
      </w:pPr>
      <w:r>
        <w:rPr>
          <w:bCs/>
          <w:spacing w:val="8"/>
          <w:sz w:val="22"/>
          <w:szCs w:val="22"/>
        </w:rPr>
        <w:t>4.3.</w:t>
      </w:r>
      <w:r>
        <w:rPr>
          <w:b/>
          <w:spacing w:val="8"/>
          <w:sz w:val="22"/>
          <w:szCs w:val="22"/>
        </w:rPr>
        <w:t xml:space="preserve"> </w:t>
      </w:r>
      <w:r>
        <w:rPr>
          <w:spacing w:val="8"/>
          <w:sz w:val="22"/>
          <w:szCs w:val="22"/>
        </w:rPr>
        <w:t>В случае, если Покупатель уклоняется от подписания акта приема-передачи по истечении 20 (</w:t>
      </w:r>
      <w:r>
        <w:rPr>
          <w:bCs/>
          <w:spacing w:val="8"/>
          <w:sz w:val="22"/>
          <w:szCs w:val="22"/>
        </w:rPr>
        <w:t>двадцати</w:t>
      </w:r>
      <w:r>
        <w:rPr>
          <w:spacing w:val="8"/>
          <w:sz w:val="22"/>
          <w:szCs w:val="22"/>
        </w:rPr>
        <w:t>) рабочих дней со дня исполнения Покупателем всех своих обязательств, имущество считается переданным, а риск случайной гибели или случайного повреждения Имущества переходит на него.</w:t>
      </w:r>
    </w:p>
    <w:p w14:paraId="15E951FA">
      <w:pPr>
        <w:spacing w:before="240"/>
        <w:ind w:left="-567" w:firstLine="425"/>
        <w:jc w:val="center"/>
        <w:rPr>
          <w:b/>
          <w:spacing w:val="8"/>
          <w:sz w:val="22"/>
          <w:szCs w:val="22"/>
        </w:rPr>
      </w:pPr>
      <w:r>
        <w:rPr>
          <w:b/>
          <w:spacing w:val="8"/>
          <w:sz w:val="22"/>
          <w:szCs w:val="22"/>
        </w:rPr>
        <w:t>5. Ответственность сторон.</w:t>
      </w:r>
    </w:p>
    <w:p w14:paraId="32FA9041">
      <w:pPr>
        <w:ind w:left="-567" w:firstLine="425"/>
        <w:jc w:val="both"/>
        <w:rPr>
          <w:spacing w:val="8"/>
          <w:sz w:val="22"/>
          <w:szCs w:val="22"/>
        </w:rPr>
      </w:pPr>
      <w:r>
        <w:rPr>
          <w:spacing w:val="8"/>
          <w:sz w:val="22"/>
          <w:szCs w:val="22"/>
        </w:rPr>
        <w:t>5.1. За невыполнение или ненадлежащее выполнение обязательств по настоящему Договору виновная сторона несет ответственность в соответствии законодательством Российской Федерации и настоящим Договору.</w:t>
      </w:r>
    </w:p>
    <w:p w14:paraId="517CDC70">
      <w:pPr>
        <w:ind w:left="-567" w:firstLine="425"/>
        <w:jc w:val="both"/>
        <w:rPr>
          <w:spacing w:val="8"/>
          <w:sz w:val="22"/>
          <w:szCs w:val="22"/>
        </w:rPr>
      </w:pPr>
    </w:p>
    <w:p w14:paraId="3E2191D3">
      <w:pPr>
        <w:ind w:left="-567" w:firstLine="425"/>
        <w:jc w:val="center"/>
        <w:rPr>
          <w:spacing w:val="8"/>
          <w:sz w:val="22"/>
          <w:szCs w:val="22"/>
        </w:rPr>
      </w:pPr>
      <w:r>
        <w:rPr>
          <w:b/>
          <w:spacing w:val="8"/>
          <w:sz w:val="22"/>
          <w:szCs w:val="22"/>
        </w:rPr>
        <w:t>6. Прекращение и расторжение договора. Прочие условия</w:t>
      </w:r>
      <w:r>
        <w:rPr>
          <w:spacing w:val="8"/>
          <w:sz w:val="22"/>
          <w:szCs w:val="22"/>
        </w:rPr>
        <w:t>.</w:t>
      </w:r>
    </w:p>
    <w:p w14:paraId="28E41D07">
      <w:pPr>
        <w:ind w:left="-567" w:firstLine="425"/>
        <w:jc w:val="both"/>
        <w:rPr>
          <w:spacing w:val="8"/>
          <w:sz w:val="22"/>
          <w:szCs w:val="22"/>
        </w:rPr>
      </w:pPr>
      <w:r>
        <w:rPr>
          <w:spacing w:val="8"/>
          <w:sz w:val="22"/>
          <w:szCs w:val="22"/>
        </w:rPr>
        <w:t>6.1. Настоящий Договор вступает в силу с момента его подписания и прекращает свое действие при полном выполнении каждой стороной своих обязательств.</w:t>
      </w:r>
    </w:p>
    <w:p w14:paraId="523A530F">
      <w:pPr>
        <w:ind w:left="-567" w:firstLine="425"/>
        <w:jc w:val="both"/>
        <w:rPr>
          <w:spacing w:val="8"/>
          <w:sz w:val="22"/>
          <w:szCs w:val="22"/>
        </w:rPr>
      </w:pPr>
      <w:r>
        <w:rPr>
          <w:spacing w:val="8"/>
          <w:sz w:val="22"/>
          <w:szCs w:val="22"/>
        </w:rPr>
        <w:t xml:space="preserve">6.2. По истечении одного календарного дня со дня неисполнения Покупателем обязательств по п 1.4., п.3.2.1 Продавец имеет право расторгнуть настоящий Договор в следующем одностороннем порядке. </w:t>
      </w:r>
    </w:p>
    <w:p w14:paraId="22914529">
      <w:pPr>
        <w:ind w:left="-567" w:firstLine="425"/>
        <w:jc w:val="both"/>
        <w:rPr>
          <w:spacing w:val="8"/>
          <w:sz w:val="22"/>
          <w:szCs w:val="22"/>
        </w:rPr>
      </w:pPr>
      <w:r>
        <w:rPr>
          <w:spacing w:val="8"/>
          <w:sz w:val="22"/>
          <w:szCs w:val="22"/>
        </w:rPr>
        <w:t>Настоящий Договор считается расторгнутым в одностороннем порядке со дня направления Продавцом Покупателю посредством почтовой связи по адресу Покупателя, указанному в настоящем Договоре, уведомления о расторжении Договора. Денежные средства, оплаченные Покупателем до дня направления Продавцом Покупателю уведомления о расторжении настоящего Договора, считаются обеспечением исполнения обязательств Покупателя по настоящему Договору и возврату Покупателю со стороны Продавца не подлежат, а Имущество остается в собственности Продавца, то есть исполнения Покупателем обязательств по настоящему Договору не требуется.</w:t>
      </w:r>
    </w:p>
    <w:p w14:paraId="3A170026">
      <w:pPr>
        <w:ind w:left="-567" w:firstLine="425"/>
        <w:jc w:val="both"/>
        <w:rPr>
          <w:spacing w:val="8"/>
          <w:sz w:val="22"/>
          <w:szCs w:val="22"/>
        </w:rPr>
      </w:pPr>
      <w:r>
        <w:rPr>
          <w:spacing w:val="8"/>
          <w:sz w:val="22"/>
          <w:szCs w:val="22"/>
        </w:rPr>
        <w:t>Оформление Сторонами дополнительного соглашения о расторжении Договора не требуется.</w:t>
      </w:r>
    </w:p>
    <w:p w14:paraId="1F6D8BDF">
      <w:pPr>
        <w:ind w:left="-567" w:firstLine="425"/>
        <w:jc w:val="both"/>
        <w:rPr>
          <w:spacing w:val="8"/>
          <w:sz w:val="22"/>
          <w:szCs w:val="22"/>
        </w:rPr>
      </w:pPr>
      <w:r>
        <w:rPr>
          <w:spacing w:val="8"/>
          <w:sz w:val="22"/>
          <w:szCs w:val="22"/>
        </w:rPr>
        <w:t>6.3. Любые изменения и дополнения к настоящему Договору, за исключением предусмотренных настоящим договором случаев,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489BAA3A">
      <w:pPr>
        <w:ind w:left="-567" w:firstLine="425"/>
        <w:jc w:val="both"/>
        <w:rPr>
          <w:spacing w:val="8"/>
          <w:sz w:val="22"/>
          <w:szCs w:val="22"/>
        </w:rPr>
      </w:pPr>
      <w:r>
        <w:rPr>
          <w:spacing w:val="8"/>
          <w:sz w:val="22"/>
          <w:szCs w:val="22"/>
        </w:rPr>
        <w:t xml:space="preserve"> 6.4. Все уведомления и сообщения должны направляться в письменной форме.</w:t>
      </w:r>
    </w:p>
    <w:p w14:paraId="16DE4019">
      <w:pPr>
        <w:ind w:left="-567" w:firstLine="425"/>
        <w:jc w:val="both"/>
        <w:rPr>
          <w:spacing w:val="8"/>
          <w:sz w:val="22"/>
          <w:szCs w:val="22"/>
        </w:rPr>
      </w:pPr>
      <w:r>
        <w:rPr>
          <w:spacing w:val="8"/>
          <w:sz w:val="22"/>
          <w:szCs w:val="22"/>
        </w:rPr>
        <w:t xml:space="preserve"> 6.5. Во всем остальном, что не предусмотрено настоящим Договором, Стороны руководствуются федеральным законодательством.</w:t>
      </w:r>
    </w:p>
    <w:p w14:paraId="6A030928">
      <w:pPr>
        <w:ind w:left="-567" w:firstLine="425"/>
        <w:jc w:val="both"/>
        <w:rPr>
          <w:spacing w:val="8"/>
          <w:sz w:val="22"/>
          <w:szCs w:val="22"/>
        </w:rPr>
      </w:pPr>
      <w:r>
        <w:rPr>
          <w:spacing w:val="8"/>
          <w:sz w:val="22"/>
          <w:szCs w:val="22"/>
        </w:rPr>
        <w:t>6.6. Все споры и разногласия, возникающие между Сторонами по вопросам, не нашедшим своего разрешения в тексте данного Договора, будут разрешаться в суде в соответствии с действующим законодательством.</w:t>
      </w:r>
    </w:p>
    <w:p w14:paraId="55C22913">
      <w:pPr>
        <w:ind w:left="-567" w:firstLine="425"/>
        <w:jc w:val="center"/>
        <w:rPr>
          <w:b/>
          <w:spacing w:val="8"/>
          <w:sz w:val="22"/>
          <w:szCs w:val="22"/>
        </w:rPr>
      </w:pPr>
      <w:r>
        <w:rPr>
          <w:b/>
          <w:spacing w:val="8"/>
          <w:sz w:val="22"/>
          <w:szCs w:val="22"/>
        </w:rPr>
        <w:t>7. Заключительные положения.</w:t>
      </w:r>
    </w:p>
    <w:p w14:paraId="14AEA1C9">
      <w:pPr>
        <w:ind w:left="-567" w:firstLine="425"/>
        <w:jc w:val="both"/>
        <w:rPr>
          <w:spacing w:val="8"/>
          <w:sz w:val="22"/>
          <w:szCs w:val="22"/>
        </w:rPr>
      </w:pPr>
      <w:r>
        <w:rPr>
          <w:spacing w:val="8"/>
          <w:sz w:val="22"/>
          <w:szCs w:val="22"/>
        </w:rPr>
        <w:t>7.1. Настоящий Договор составляется и подписывается в двух экземплярах, имеющих равную юридическую силу, один из которых передаются Покупателю, а второй остается у Продавца.</w:t>
      </w:r>
    </w:p>
    <w:p w14:paraId="0A81545F">
      <w:pPr>
        <w:ind w:left="-567" w:firstLine="425"/>
        <w:jc w:val="both"/>
        <w:rPr>
          <w:spacing w:val="8"/>
          <w:sz w:val="22"/>
          <w:szCs w:val="22"/>
        </w:rPr>
      </w:pPr>
    </w:p>
    <w:tbl>
      <w:tblPr>
        <w:tblStyle w:val="5"/>
        <w:tblW w:w="0" w:type="auto"/>
        <w:tblInd w:w="-45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03"/>
        <w:gridCol w:w="5245"/>
      </w:tblGrid>
      <w:tr w14:paraId="29449E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03" w:type="dxa"/>
          </w:tcPr>
          <w:p w14:paraId="573DF802">
            <w:pPr>
              <w:jc w:val="both"/>
              <w:rPr>
                <w:b/>
                <w:spacing w:val="8"/>
                <w:sz w:val="22"/>
                <w:szCs w:val="22"/>
              </w:rPr>
            </w:pPr>
            <w:bookmarkStart w:id="2" w:name="_Hlk165889834"/>
            <w:r>
              <w:rPr>
                <w:b/>
                <w:spacing w:val="8"/>
                <w:sz w:val="22"/>
                <w:szCs w:val="22"/>
              </w:rPr>
              <w:t>Продавец:</w:t>
            </w:r>
          </w:p>
        </w:tc>
        <w:tc>
          <w:tcPr>
            <w:tcW w:w="5245" w:type="dxa"/>
          </w:tcPr>
          <w:p w14:paraId="7F6037AB">
            <w:pPr>
              <w:jc w:val="both"/>
              <w:rPr>
                <w:b/>
                <w:spacing w:val="8"/>
                <w:sz w:val="22"/>
                <w:szCs w:val="22"/>
              </w:rPr>
            </w:pPr>
            <w:r>
              <w:rPr>
                <w:b/>
                <w:spacing w:val="8"/>
                <w:sz w:val="22"/>
                <w:szCs w:val="22"/>
              </w:rPr>
              <w:t>Покупатель:</w:t>
            </w:r>
          </w:p>
        </w:tc>
      </w:tr>
      <w:tr w14:paraId="5DDE66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03" w:type="dxa"/>
          </w:tcPr>
          <w:p w14:paraId="4877ABEE">
            <w:pPr>
              <w:jc w:val="both"/>
              <w:rPr>
                <w:b/>
                <w:spacing w:val="8"/>
                <w:sz w:val="22"/>
                <w:szCs w:val="22"/>
              </w:rPr>
            </w:pPr>
          </w:p>
          <w:p w14:paraId="320BA985">
            <w:pPr>
              <w:jc w:val="both"/>
              <w:rPr>
                <w:bCs/>
                <w:spacing w:val="8"/>
                <w:sz w:val="22"/>
                <w:szCs w:val="22"/>
              </w:rPr>
            </w:pPr>
            <w:r>
              <w:rPr>
                <w:b/>
                <w:spacing w:val="8"/>
                <w:sz w:val="22"/>
                <w:szCs w:val="22"/>
              </w:rPr>
              <w:t xml:space="preserve">ИНН </w:t>
            </w:r>
          </w:p>
          <w:p w14:paraId="50CEF241">
            <w:pPr>
              <w:jc w:val="both"/>
              <w:rPr>
                <w:spacing w:val="8"/>
                <w:sz w:val="22"/>
                <w:szCs w:val="22"/>
              </w:rPr>
            </w:pPr>
            <w:r>
              <w:rPr>
                <w:b/>
                <w:bCs/>
                <w:spacing w:val="8"/>
                <w:sz w:val="22"/>
                <w:szCs w:val="22"/>
              </w:rPr>
              <w:t>Адрес</w:t>
            </w:r>
            <w:r>
              <w:t xml:space="preserve"> </w:t>
            </w:r>
          </w:p>
        </w:tc>
        <w:tc>
          <w:tcPr>
            <w:tcW w:w="5245" w:type="dxa"/>
          </w:tcPr>
          <w:p w14:paraId="2E3094EF">
            <w:pPr>
              <w:jc w:val="both"/>
              <w:rPr>
                <w:b/>
                <w:spacing w:val="10"/>
                <w:sz w:val="22"/>
                <w:szCs w:val="22"/>
              </w:rPr>
            </w:pPr>
          </w:p>
          <w:p w14:paraId="25ED8ECD">
            <w:pPr>
              <w:jc w:val="both"/>
              <w:rPr>
                <w:b/>
                <w:spacing w:val="10"/>
                <w:sz w:val="22"/>
                <w:szCs w:val="22"/>
              </w:rPr>
            </w:pPr>
            <w:r>
              <w:rPr>
                <w:b/>
                <w:spacing w:val="10"/>
                <w:sz w:val="22"/>
                <w:szCs w:val="22"/>
              </w:rPr>
              <w:t xml:space="preserve">ИНН </w:t>
            </w:r>
          </w:p>
          <w:p w14:paraId="428C6086">
            <w:pPr>
              <w:jc w:val="both"/>
              <w:rPr>
                <w:bCs/>
                <w:spacing w:val="10"/>
                <w:sz w:val="22"/>
                <w:szCs w:val="22"/>
              </w:rPr>
            </w:pPr>
            <w:r>
              <w:rPr>
                <w:b/>
                <w:spacing w:val="10"/>
                <w:sz w:val="22"/>
                <w:szCs w:val="22"/>
              </w:rPr>
              <w:t>Паспорт</w:t>
            </w:r>
            <w:r>
              <w:rPr>
                <w:bCs/>
                <w:spacing w:val="10"/>
                <w:sz w:val="22"/>
                <w:szCs w:val="22"/>
              </w:rPr>
              <w:t xml:space="preserve"> </w:t>
            </w:r>
          </w:p>
          <w:p w14:paraId="1E5FD796">
            <w:pPr>
              <w:jc w:val="both"/>
              <w:rPr>
                <w:spacing w:val="8"/>
                <w:sz w:val="22"/>
                <w:szCs w:val="22"/>
              </w:rPr>
            </w:pPr>
            <w:r>
              <w:rPr>
                <w:b/>
                <w:spacing w:val="10"/>
                <w:sz w:val="22"/>
                <w:szCs w:val="22"/>
              </w:rPr>
              <w:t xml:space="preserve">Адрес: </w:t>
            </w:r>
          </w:p>
        </w:tc>
      </w:tr>
      <w:tr w14:paraId="25C937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03" w:type="dxa"/>
          </w:tcPr>
          <w:p w14:paraId="3808F112">
            <w:pPr>
              <w:jc w:val="both"/>
              <w:rPr>
                <w:spacing w:val="8"/>
                <w:sz w:val="22"/>
                <w:szCs w:val="22"/>
              </w:rPr>
            </w:pPr>
            <w:r>
              <w:rPr>
                <w:spacing w:val="8"/>
                <w:sz w:val="22"/>
                <w:szCs w:val="22"/>
              </w:rPr>
              <w:t>Финансовый управляющий</w:t>
            </w:r>
          </w:p>
        </w:tc>
        <w:tc>
          <w:tcPr>
            <w:tcW w:w="5245" w:type="dxa"/>
          </w:tcPr>
          <w:p w14:paraId="4A1514BB">
            <w:pPr>
              <w:jc w:val="both"/>
              <w:rPr>
                <w:spacing w:val="8"/>
                <w:sz w:val="22"/>
                <w:szCs w:val="22"/>
              </w:rPr>
            </w:pPr>
          </w:p>
        </w:tc>
      </w:tr>
      <w:tr w14:paraId="6A7D99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03" w:type="dxa"/>
          </w:tcPr>
          <w:p w14:paraId="337371D0">
            <w:pPr>
              <w:jc w:val="both"/>
              <w:rPr>
                <w:spacing w:val="8"/>
                <w:sz w:val="22"/>
                <w:szCs w:val="22"/>
              </w:rPr>
            </w:pPr>
          </w:p>
          <w:p w14:paraId="6EE215EC">
            <w:pPr>
              <w:jc w:val="both"/>
              <w:rPr>
                <w:spacing w:val="8"/>
                <w:sz w:val="22"/>
                <w:szCs w:val="22"/>
              </w:rPr>
            </w:pPr>
            <w:r>
              <w:rPr>
                <w:spacing w:val="8"/>
                <w:sz w:val="22"/>
                <w:szCs w:val="22"/>
              </w:rPr>
              <w:t>____________________/</w:t>
            </w:r>
          </w:p>
          <w:p w14:paraId="726FE502">
            <w:pPr>
              <w:jc w:val="both"/>
              <w:rPr>
                <w:spacing w:val="8"/>
                <w:sz w:val="22"/>
                <w:szCs w:val="22"/>
              </w:rPr>
            </w:pPr>
          </w:p>
        </w:tc>
        <w:tc>
          <w:tcPr>
            <w:tcW w:w="5245" w:type="dxa"/>
          </w:tcPr>
          <w:p w14:paraId="49B17BAE">
            <w:pPr>
              <w:jc w:val="both"/>
              <w:rPr>
                <w:spacing w:val="8"/>
                <w:sz w:val="22"/>
                <w:szCs w:val="22"/>
              </w:rPr>
            </w:pPr>
          </w:p>
          <w:p w14:paraId="38E2A917">
            <w:pPr>
              <w:jc w:val="both"/>
              <w:rPr>
                <w:spacing w:val="8"/>
                <w:sz w:val="22"/>
                <w:szCs w:val="22"/>
              </w:rPr>
            </w:pPr>
            <w:r>
              <w:rPr>
                <w:spacing w:val="8"/>
                <w:sz w:val="22"/>
                <w:szCs w:val="22"/>
              </w:rPr>
              <w:t>_______________________/.</w:t>
            </w:r>
          </w:p>
        </w:tc>
      </w:tr>
      <w:bookmarkEnd w:id="2"/>
    </w:tbl>
    <w:p w14:paraId="5CB393B5">
      <w:pPr>
        <w:jc w:val="both"/>
        <w:rPr>
          <w:spacing w:val="8"/>
          <w:sz w:val="22"/>
          <w:szCs w:val="22"/>
        </w:rPr>
      </w:pPr>
    </w:p>
    <w:p w14:paraId="42C6DA2A"/>
    <w:sectPr>
      <w:pgSz w:w="11906" w:h="16838"/>
      <w:pgMar w:top="567" w:right="850" w:bottom="426" w:left="1276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entury Schoolbook">
    <w:panose1 w:val="02040604050505020304"/>
    <w:charset w:val="CC"/>
    <w:family w:val="roman"/>
    <w:pitch w:val="default"/>
    <w:sig w:usb0="00000287" w:usb1="00000000" w:usb2="00000000" w:usb3="00000000" w:csb0="2000009F" w:csb1="DFD70000"/>
  </w:font>
  <w:font w:name="MS Mincho">
    <w:altName w:val="Yu Gothic UI"/>
    <w:panose1 w:val="02020609040205080304"/>
    <w:charset w:val="80"/>
    <w:family w:val="modern"/>
    <w:pitch w:val="default"/>
    <w:sig w:usb0="00000000" w:usb1="00000000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27ED"/>
    <w:rsid w:val="000123E0"/>
    <w:rsid w:val="00015AD0"/>
    <w:rsid w:val="000244BF"/>
    <w:rsid w:val="000244E4"/>
    <w:rsid w:val="00040F3E"/>
    <w:rsid w:val="000420D2"/>
    <w:rsid w:val="0004302A"/>
    <w:rsid w:val="000529F2"/>
    <w:rsid w:val="00053B52"/>
    <w:rsid w:val="00057B4B"/>
    <w:rsid w:val="000602B3"/>
    <w:rsid w:val="00062B6E"/>
    <w:rsid w:val="00064A63"/>
    <w:rsid w:val="00065443"/>
    <w:rsid w:val="000802A0"/>
    <w:rsid w:val="000A4FEA"/>
    <w:rsid w:val="000B45B4"/>
    <w:rsid w:val="000B4DF4"/>
    <w:rsid w:val="000B5B78"/>
    <w:rsid w:val="000C0D85"/>
    <w:rsid w:val="000C2A84"/>
    <w:rsid w:val="000C6A98"/>
    <w:rsid w:val="000F3FCD"/>
    <w:rsid w:val="00102AD8"/>
    <w:rsid w:val="001127ED"/>
    <w:rsid w:val="00124FBA"/>
    <w:rsid w:val="00174545"/>
    <w:rsid w:val="001754AD"/>
    <w:rsid w:val="001859E2"/>
    <w:rsid w:val="001A2B67"/>
    <w:rsid w:val="001B0D12"/>
    <w:rsid w:val="001B6DA7"/>
    <w:rsid w:val="001B7A3E"/>
    <w:rsid w:val="001C257F"/>
    <w:rsid w:val="001D1D91"/>
    <w:rsid w:val="001D60D6"/>
    <w:rsid w:val="001D61FE"/>
    <w:rsid w:val="001E7B13"/>
    <w:rsid w:val="00202FB6"/>
    <w:rsid w:val="00203647"/>
    <w:rsid w:val="00265C19"/>
    <w:rsid w:val="00266D0A"/>
    <w:rsid w:val="002673B5"/>
    <w:rsid w:val="0029691D"/>
    <w:rsid w:val="002A2937"/>
    <w:rsid w:val="002C6FA0"/>
    <w:rsid w:val="002C716E"/>
    <w:rsid w:val="002D3D25"/>
    <w:rsid w:val="00313B22"/>
    <w:rsid w:val="00321896"/>
    <w:rsid w:val="00341463"/>
    <w:rsid w:val="00341ABD"/>
    <w:rsid w:val="00374555"/>
    <w:rsid w:val="003A2F51"/>
    <w:rsid w:val="003F5588"/>
    <w:rsid w:val="0041574E"/>
    <w:rsid w:val="00432B1C"/>
    <w:rsid w:val="00434ECB"/>
    <w:rsid w:val="00441813"/>
    <w:rsid w:val="00443788"/>
    <w:rsid w:val="00452E75"/>
    <w:rsid w:val="00453B72"/>
    <w:rsid w:val="0049248A"/>
    <w:rsid w:val="00496178"/>
    <w:rsid w:val="004C63BE"/>
    <w:rsid w:val="004D720B"/>
    <w:rsid w:val="004E1E43"/>
    <w:rsid w:val="004E2628"/>
    <w:rsid w:val="00521C4A"/>
    <w:rsid w:val="00530A89"/>
    <w:rsid w:val="00535510"/>
    <w:rsid w:val="005407ED"/>
    <w:rsid w:val="0055160B"/>
    <w:rsid w:val="00551A9E"/>
    <w:rsid w:val="0055277A"/>
    <w:rsid w:val="00555BAB"/>
    <w:rsid w:val="00556E31"/>
    <w:rsid w:val="005A785F"/>
    <w:rsid w:val="005B4430"/>
    <w:rsid w:val="005B7EE1"/>
    <w:rsid w:val="005C2415"/>
    <w:rsid w:val="005C6844"/>
    <w:rsid w:val="005E16F0"/>
    <w:rsid w:val="005F11DF"/>
    <w:rsid w:val="006053C1"/>
    <w:rsid w:val="006176B9"/>
    <w:rsid w:val="006427DF"/>
    <w:rsid w:val="006B2442"/>
    <w:rsid w:val="006E4963"/>
    <w:rsid w:val="00724CE7"/>
    <w:rsid w:val="0074382D"/>
    <w:rsid w:val="007615CC"/>
    <w:rsid w:val="0076388E"/>
    <w:rsid w:val="00783950"/>
    <w:rsid w:val="00794899"/>
    <w:rsid w:val="007B7B14"/>
    <w:rsid w:val="007C2D94"/>
    <w:rsid w:val="007D0757"/>
    <w:rsid w:val="007E460D"/>
    <w:rsid w:val="007F50E5"/>
    <w:rsid w:val="0081394A"/>
    <w:rsid w:val="008226AE"/>
    <w:rsid w:val="00827DD1"/>
    <w:rsid w:val="00831156"/>
    <w:rsid w:val="008313AF"/>
    <w:rsid w:val="00832E45"/>
    <w:rsid w:val="00852182"/>
    <w:rsid w:val="00852A13"/>
    <w:rsid w:val="00856EC4"/>
    <w:rsid w:val="0086740B"/>
    <w:rsid w:val="00880A84"/>
    <w:rsid w:val="008811F2"/>
    <w:rsid w:val="00886091"/>
    <w:rsid w:val="00895824"/>
    <w:rsid w:val="00896BD7"/>
    <w:rsid w:val="008B6113"/>
    <w:rsid w:val="008C097D"/>
    <w:rsid w:val="008C1EAE"/>
    <w:rsid w:val="0090051D"/>
    <w:rsid w:val="00907AB8"/>
    <w:rsid w:val="00911A74"/>
    <w:rsid w:val="00920B11"/>
    <w:rsid w:val="00921B16"/>
    <w:rsid w:val="00925A5B"/>
    <w:rsid w:val="0095038E"/>
    <w:rsid w:val="00955287"/>
    <w:rsid w:val="00956A41"/>
    <w:rsid w:val="00971E98"/>
    <w:rsid w:val="0097438B"/>
    <w:rsid w:val="00977B7F"/>
    <w:rsid w:val="009A27ED"/>
    <w:rsid w:val="009A542B"/>
    <w:rsid w:val="009E74EE"/>
    <w:rsid w:val="009F2042"/>
    <w:rsid w:val="009F4EA4"/>
    <w:rsid w:val="00A03258"/>
    <w:rsid w:val="00A1416F"/>
    <w:rsid w:val="00A221C8"/>
    <w:rsid w:val="00A3292D"/>
    <w:rsid w:val="00A37B68"/>
    <w:rsid w:val="00A402F4"/>
    <w:rsid w:val="00A510A8"/>
    <w:rsid w:val="00A73FA4"/>
    <w:rsid w:val="00A83F7A"/>
    <w:rsid w:val="00A95DE0"/>
    <w:rsid w:val="00AB0601"/>
    <w:rsid w:val="00AC1986"/>
    <w:rsid w:val="00AC4645"/>
    <w:rsid w:val="00AC5317"/>
    <w:rsid w:val="00AE248B"/>
    <w:rsid w:val="00AE7CD5"/>
    <w:rsid w:val="00B0063E"/>
    <w:rsid w:val="00B250E7"/>
    <w:rsid w:val="00B25F08"/>
    <w:rsid w:val="00B40F89"/>
    <w:rsid w:val="00B41D97"/>
    <w:rsid w:val="00B46FC8"/>
    <w:rsid w:val="00B6507E"/>
    <w:rsid w:val="00B654ED"/>
    <w:rsid w:val="00B65D14"/>
    <w:rsid w:val="00B96986"/>
    <w:rsid w:val="00B975AD"/>
    <w:rsid w:val="00BA0CB5"/>
    <w:rsid w:val="00BB2B04"/>
    <w:rsid w:val="00BB38DC"/>
    <w:rsid w:val="00BB5757"/>
    <w:rsid w:val="00BB5B7F"/>
    <w:rsid w:val="00BC7346"/>
    <w:rsid w:val="00BE4001"/>
    <w:rsid w:val="00BF3215"/>
    <w:rsid w:val="00C02178"/>
    <w:rsid w:val="00C03D03"/>
    <w:rsid w:val="00C23CC9"/>
    <w:rsid w:val="00C30501"/>
    <w:rsid w:val="00C308F7"/>
    <w:rsid w:val="00C31C06"/>
    <w:rsid w:val="00C835C6"/>
    <w:rsid w:val="00CE2542"/>
    <w:rsid w:val="00D04AAD"/>
    <w:rsid w:val="00D04CD0"/>
    <w:rsid w:val="00D50352"/>
    <w:rsid w:val="00D67A66"/>
    <w:rsid w:val="00DB31B9"/>
    <w:rsid w:val="00DE3EF6"/>
    <w:rsid w:val="00DF0962"/>
    <w:rsid w:val="00E00739"/>
    <w:rsid w:val="00E05EC2"/>
    <w:rsid w:val="00E13428"/>
    <w:rsid w:val="00E65BD0"/>
    <w:rsid w:val="00E844B8"/>
    <w:rsid w:val="00EB39E7"/>
    <w:rsid w:val="00ED0057"/>
    <w:rsid w:val="00ED4558"/>
    <w:rsid w:val="00ED6C84"/>
    <w:rsid w:val="00EE4FA3"/>
    <w:rsid w:val="00EE73C8"/>
    <w:rsid w:val="00EF22B5"/>
    <w:rsid w:val="00EF4854"/>
    <w:rsid w:val="00F52218"/>
    <w:rsid w:val="00F67B32"/>
    <w:rsid w:val="00F7387C"/>
    <w:rsid w:val="00FB1EA2"/>
    <w:rsid w:val="00FC4A52"/>
    <w:rsid w:val="00FD3C76"/>
    <w:rsid w:val="54AB091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widowControl w:val="0"/>
      <w:autoSpaceDE w:val="0"/>
      <w:autoSpaceDN w:val="0"/>
      <w:adjustRightInd w:val="0"/>
      <w:jc w:val="left"/>
    </w:pPr>
    <w:rPr>
      <w:rFonts w:ascii="Times New Roman" w:hAnsi="Times New Roman" w:eastAsia="Times New Roman" w:cs="Times New Roman"/>
      <w:sz w:val="20"/>
      <w:szCs w:val="20"/>
      <w:lang w:val="ru-RU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unhideWhenUsed/>
    <w:uiPriority w:val="99"/>
    <w:pPr>
      <w:widowControl/>
      <w:autoSpaceDE/>
      <w:autoSpaceDN/>
      <w:adjustRightInd/>
      <w:spacing w:before="240" w:after="240"/>
    </w:pPr>
    <w:rPr>
      <w:rFonts w:eastAsia="MS Mincho"/>
      <w:sz w:val="24"/>
      <w:szCs w:val="24"/>
      <w:lang w:eastAsia="ja-JP"/>
    </w:rPr>
  </w:style>
  <w:style w:type="table" w:styleId="5">
    <w:name w:val="Table Grid"/>
    <w:basedOn w:val="3"/>
    <w:uiPriority w:val="0"/>
    <w:pPr>
      <w:jc w:val="left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6">
    <w:name w:val="Font Style11"/>
    <w:uiPriority w:val="99"/>
    <w:rPr>
      <w:rFonts w:ascii="Century Schoolbook" w:hAnsi="Century Schoolbook" w:cs="Century Schoolbook"/>
      <w:sz w:val="24"/>
      <w:szCs w:val="24"/>
    </w:rPr>
  </w:style>
  <w:style w:type="paragraph" w:styleId="7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частное юридическое агентство</Company>
  <Pages>3</Pages>
  <Words>1081</Words>
  <Characters>6167</Characters>
  <Lines>51</Lines>
  <Paragraphs>14</Paragraphs>
  <TotalTime>173</TotalTime>
  <ScaleCrop>false</ScaleCrop>
  <LinksUpToDate>false</LinksUpToDate>
  <CharactersWithSpaces>7234</CharactersWithSpaces>
  <Application>WPS Office_12.2.0.21931_F1E327BC-269C-435d-A152-05C5408002CA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2023-02-10T13:16:00Z</dcterms:created>
  <dc:creator>Шлыкова Ольга Александровна</dc:creator>
  <cp:lastModifiedBy>PC</cp:lastModifiedBy>
  <cp:lastPrinted>2024-07-15T08:36:00Z</cp:lastPrinted>
  <dcterms:modified xsi:type="dcterms:W3CDTF">2025-09-01T11:33:17Z</dcterms:modified>
  <cp:revision>40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2AD8CAB7F7C8484EA00687AC289434C3_12</vt:lpwstr>
  </property>
</Properties>
</file>