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CEED31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ДОГОВОР КУПЛИ-ПРОДАЖИ №____</w:t>
      </w:r>
    </w:p>
    <w:p w14:paraId="176E4459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</w:t>
      </w:r>
      <w:r w:rsidR="00B95164">
        <w:rPr>
          <w:b/>
          <w:bCs/>
          <w:sz w:val="26"/>
          <w:szCs w:val="26"/>
        </w:rPr>
        <w:t>___________</w:t>
      </w:r>
      <w:r w:rsidR="00133B9D">
        <w:rPr>
          <w:b/>
          <w:bCs/>
          <w:sz w:val="26"/>
          <w:szCs w:val="26"/>
        </w:rPr>
        <w:t xml:space="preserve">_______две тысячи </w:t>
      </w:r>
      <w:r w:rsidR="009A60A7">
        <w:rPr>
          <w:b/>
          <w:bCs/>
          <w:sz w:val="26"/>
          <w:szCs w:val="26"/>
        </w:rPr>
        <w:t>д</w:t>
      </w:r>
      <w:r w:rsidR="00C97597">
        <w:rPr>
          <w:b/>
          <w:bCs/>
          <w:sz w:val="26"/>
          <w:szCs w:val="26"/>
        </w:rPr>
        <w:t xml:space="preserve">вадцать </w:t>
      </w:r>
      <w:r w:rsidR="003324F6">
        <w:rPr>
          <w:b/>
          <w:bCs/>
          <w:sz w:val="26"/>
          <w:szCs w:val="26"/>
        </w:rPr>
        <w:t>шестого</w:t>
      </w:r>
      <w:r w:rsidR="002D2C8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года</w:t>
      </w:r>
    </w:p>
    <w:p w14:paraId="7C40D21C" w14:textId="77777777" w:rsidR="00AC4E62" w:rsidRDefault="00AC4E62">
      <w:pPr>
        <w:jc w:val="center"/>
        <w:rPr>
          <w:b/>
          <w:bCs/>
          <w:sz w:val="26"/>
          <w:szCs w:val="26"/>
        </w:rPr>
      </w:pPr>
    </w:p>
    <w:p w14:paraId="5DC97CD2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</w:p>
    <w:p w14:paraId="15C67FD9" w14:textId="77777777" w:rsidR="00AC4E62" w:rsidRDefault="00AC4E62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город Нижний Новгород</w:t>
      </w:r>
    </w:p>
    <w:p w14:paraId="7B236F76" w14:textId="77777777" w:rsidR="00AC4E62" w:rsidRDefault="00AC4E6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977F496" w14:textId="77777777" w:rsidR="00AC4E62" w:rsidRPr="00F6389F" w:rsidRDefault="00353285">
      <w:pPr>
        <w:jc w:val="both"/>
        <w:rPr>
          <w:color w:val="FF0000"/>
          <w:sz w:val="22"/>
          <w:szCs w:val="22"/>
        </w:rPr>
      </w:pPr>
      <w:r w:rsidRPr="00470A42">
        <w:rPr>
          <w:color w:val="333333"/>
          <w:sz w:val="22"/>
          <w:szCs w:val="22"/>
          <w:lang w:eastAsia="ru-RU"/>
        </w:rPr>
        <w:t xml:space="preserve">Финансовый управляющий должника </w:t>
      </w:r>
      <w:r w:rsidRPr="00470A42">
        <w:rPr>
          <w:b/>
          <w:bCs/>
          <w:color w:val="000000"/>
          <w:sz w:val="22"/>
          <w:szCs w:val="22"/>
        </w:rPr>
        <w:t>Селезенева Алексея Никаноровича</w:t>
      </w:r>
      <w:r w:rsidRPr="00470A42">
        <w:rPr>
          <w:bCs/>
          <w:color w:val="000000"/>
          <w:sz w:val="22"/>
          <w:szCs w:val="22"/>
        </w:rPr>
        <w:t xml:space="preserve"> </w:t>
      </w:r>
      <w:r w:rsidRPr="00470A42">
        <w:rPr>
          <w:color w:val="000000"/>
          <w:sz w:val="22"/>
          <w:szCs w:val="22"/>
        </w:rPr>
        <w:t>(</w:t>
      </w:r>
      <w:r w:rsidRPr="00470A42">
        <w:rPr>
          <w:bCs/>
          <w:color w:val="000000"/>
          <w:sz w:val="22"/>
          <w:szCs w:val="22"/>
        </w:rPr>
        <w:t xml:space="preserve">дата рождения 29.08.1958, место рождения гор. Шахунья Горьковской области, ИНН 523900053504, СНИЛС 054-954-272 84, </w:t>
      </w:r>
      <w:r w:rsidRPr="00470A42">
        <w:rPr>
          <w:color w:val="000000"/>
          <w:sz w:val="22"/>
          <w:szCs w:val="22"/>
        </w:rPr>
        <w:t>адрес регистрации: 603087, г. Нижний Новгород, ул. Верхнепечерская, д. 8, корп. 2, кв. 96</w:t>
      </w:r>
      <w:r w:rsidRPr="00470A42">
        <w:rPr>
          <w:bCs/>
          <w:color w:val="000000"/>
          <w:sz w:val="22"/>
          <w:szCs w:val="22"/>
        </w:rPr>
        <w:t xml:space="preserve">) </w:t>
      </w:r>
      <w:r w:rsidRPr="00470A42">
        <w:rPr>
          <w:sz w:val="22"/>
          <w:szCs w:val="22"/>
        </w:rPr>
        <w:t>Асафов Алексей Дмитриевич (ИНН 526111971238, СНИЛС 182-134-262 43, № в реестре 22491) член Союза арбитражных управляющих «Саморегулируемая организация «Дело» (ОГРН 1035002205919, ИНН 5010029544, адрес: 141307, Московская область, г. Сергиев-Посад, ул. Гефсиманские пруды, д. 4</w:t>
      </w:r>
      <w:r w:rsidRPr="00470A42">
        <w:rPr>
          <w:bCs/>
          <w:sz w:val="22"/>
          <w:szCs w:val="22"/>
        </w:rPr>
        <w:t>, № в реестре 0019), действующий на основании решения Арбитражного суда Нижегородской области по делу № А43-38264/2023 от 28.03.2024г.</w:t>
      </w:r>
      <w:r>
        <w:rPr>
          <w:bCs/>
          <w:sz w:val="22"/>
          <w:szCs w:val="22"/>
        </w:rPr>
        <w:t xml:space="preserve">, </w:t>
      </w:r>
      <w:r w:rsidR="00F6389F" w:rsidRPr="00F6389F">
        <w:rPr>
          <w:b/>
          <w:bCs/>
          <w:color w:val="000000"/>
          <w:sz w:val="22"/>
          <w:szCs w:val="22"/>
        </w:rPr>
        <w:t>именуемое в дальнейшем «Продавец»</w:t>
      </w:r>
      <w:r w:rsidR="00F6389F">
        <w:rPr>
          <w:b/>
          <w:bCs/>
          <w:color w:val="000000"/>
          <w:sz w:val="22"/>
          <w:szCs w:val="22"/>
        </w:rPr>
        <w:t>,</w:t>
      </w:r>
      <w:r w:rsidR="00F6389F" w:rsidRPr="00F6389F">
        <w:rPr>
          <w:b/>
          <w:bCs/>
          <w:color w:val="000000"/>
          <w:sz w:val="22"/>
          <w:szCs w:val="22"/>
        </w:rPr>
        <w:t xml:space="preserve"> с одной стороны</w:t>
      </w:r>
      <w:r w:rsidR="00711472" w:rsidRPr="00F6389F">
        <w:rPr>
          <w:b/>
          <w:bCs/>
          <w:color w:val="000000"/>
          <w:sz w:val="22"/>
          <w:szCs w:val="22"/>
        </w:rPr>
        <w:t xml:space="preserve"> и ___________________</w:t>
      </w:r>
      <w:r w:rsidR="00376363" w:rsidRPr="00F6389F">
        <w:rPr>
          <w:b/>
          <w:bCs/>
          <w:color w:val="000000"/>
          <w:sz w:val="22"/>
          <w:szCs w:val="22"/>
        </w:rPr>
        <w:t>______________________________</w:t>
      </w:r>
      <w:r w:rsidR="00711472" w:rsidRPr="00F6389F">
        <w:rPr>
          <w:b/>
          <w:bCs/>
          <w:color w:val="000000"/>
          <w:sz w:val="22"/>
          <w:szCs w:val="22"/>
        </w:rPr>
        <w:t>_______, адрес местонахождения: ______________, г. _______________, ул. _______________, д. ___, оф. ___, именуемое в дальнейшем «П</w:t>
      </w:r>
      <w:r w:rsidR="00765AA9" w:rsidRPr="00F6389F">
        <w:rPr>
          <w:b/>
          <w:bCs/>
          <w:color w:val="000000"/>
          <w:sz w:val="22"/>
          <w:szCs w:val="22"/>
        </w:rPr>
        <w:t>окупатель</w:t>
      </w:r>
      <w:r w:rsidR="00711472" w:rsidRPr="00F6389F">
        <w:rPr>
          <w:b/>
          <w:bCs/>
          <w:color w:val="000000"/>
          <w:sz w:val="22"/>
          <w:szCs w:val="22"/>
        </w:rPr>
        <w:t>», в лице ______Ф.И.О.__________________________________________________, действующего на основании ___________, с другой стороны, заключили настоящий договор о нижеследующем</w:t>
      </w:r>
    </w:p>
    <w:p w14:paraId="29EED591" w14:textId="77777777" w:rsidR="00AC4E62" w:rsidRPr="00AD5911" w:rsidRDefault="00AC4E62">
      <w:pPr>
        <w:ind w:firstLine="720"/>
        <w:rPr>
          <w:b/>
          <w:bCs/>
          <w:sz w:val="22"/>
          <w:szCs w:val="22"/>
        </w:rPr>
      </w:pPr>
      <w:r>
        <w:rPr>
          <w:color w:val="FF0000"/>
          <w:sz w:val="22"/>
          <w:szCs w:val="22"/>
        </w:rPr>
        <w:t xml:space="preserve">  </w:t>
      </w:r>
    </w:p>
    <w:p w14:paraId="4A83E28F" w14:textId="77777777" w:rsidR="00AC4E62" w:rsidRDefault="00AC4E62">
      <w:pPr>
        <w:jc w:val="center"/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. Предмет Договора</w:t>
      </w:r>
    </w:p>
    <w:p w14:paraId="40975B58" w14:textId="77777777" w:rsidR="00AC4E62" w:rsidRDefault="00AC4E62">
      <w:pPr>
        <w:jc w:val="center"/>
      </w:pPr>
    </w:p>
    <w:p w14:paraId="09981F2E" w14:textId="77777777" w:rsidR="00C97597" w:rsidRDefault="006012F6" w:rsidP="00C97597">
      <w:pPr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 w:rsidR="00AC4E62" w:rsidRPr="006012F6">
        <w:rPr>
          <w:sz w:val="22"/>
          <w:szCs w:val="22"/>
        </w:rPr>
        <w:t>Продавец передает в собственность Покупателю, а</w:t>
      </w:r>
      <w:r w:rsidR="00524125" w:rsidRPr="006012F6">
        <w:rPr>
          <w:sz w:val="22"/>
          <w:szCs w:val="22"/>
        </w:rPr>
        <w:t xml:space="preserve"> Покупатель обязуется принять и</w:t>
      </w:r>
      <w:r w:rsidR="0062316C" w:rsidRPr="006012F6">
        <w:rPr>
          <w:sz w:val="22"/>
          <w:szCs w:val="22"/>
        </w:rPr>
        <w:t xml:space="preserve"> </w:t>
      </w:r>
      <w:r w:rsidR="00AC4E62" w:rsidRPr="006012F6">
        <w:rPr>
          <w:sz w:val="22"/>
          <w:szCs w:val="22"/>
        </w:rPr>
        <w:t xml:space="preserve">оплатить </w:t>
      </w:r>
      <w:r w:rsidR="00C97597">
        <w:rPr>
          <w:sz w:val="22"/>
          <w:szCs w:val="22"/>
        </w:rPr>
        <w:t xml:space="preserve">следующее имущество (объекты) </w:t>
      </w:r>
      <w:r w:rsidR="00590F82">
        <w:rPr>
          <w:sz w:val="22"/>
          <w:szCs w:val="22"/>
        </w:rPr>
        <w:t>–</w:t>
      </w:r>
      <w:r w:rsidR="00411748" w:rsidRPr="006012F6">
        <w:rPr>
          <w:sz w:val="22"/>
          <w:szCs w:val="22"/>
        </w:rPr>
        <w:t xml:space="preserve"> </w:t>
      </w:r>
    </w:p>
    <w:p w14:paraId="2BF0E3E1" w14:textId="77777777" w:rsidR="00353285" w:rsidRDefault="007F3D54" w:rsidP="00353285">
      <w:pPr>
        <w:jc w:val="both"/>
        <w:rPr>
          <w:color w:val="000000"/>
          <w:sz w:val="22"/>
          <w:szCs w:val="22"/>
        </w:rPr>
      </w:pPr>
      <w:r w:rsidRPr="007F3D54">
        <w:rPr>
          <w:rFonts w:eastAsia="Andale Sans UI"/>
          <w:bCs/>
          <w:kern w:val="2"/>
          <w:sz w:val="22"/>
          <w:szCs w:val="22"/>
        </w:rPr>
        <w:t xml:space="preserve">Лот № 1 - </w:t>
      </w:r>
      <w:r w:rsidR="00353285" w:rsidRPr="008945D8">
        <w:rPr>
          <w:color w:val="000000"/>
          <w:sz w:val="22"/>
          <w:szCs w:val="22"/>
        </w:rPr>
        <w:t>Земельный участок, кад. № 52:03:0070028:402 расположенный: Нижегородская обл. г. Шахунья, Садоводческое товарищество № 5, участок 184, площадь 600 кв. метров, категория земель – земли сельхозназначения, разрешенное использование – садоводство</w:t>
      </w:r>
      <w:r w:rsidR="00353285">
        <w:rPr>
          <w:color w:val="000000"/>
          <w:sz w:val="22"/>
          <w:szCs w:val="22"/>
        </w:rPr>
        <w:t xml:space="preserve">. </w:t>
      </w:r>
    </w:p>
    <w:p w14:paraId="5363031B" w14:textId="77777777" w:rsidR="008A5ADB" w:rsidRPr="00590F82" w:rsidRDefault="008A5ADB" w:rsidP="00353285">
      <w:pPr>
        <w:jc w:val="both"/>
        <w:rPr>
          <w:sz w:val="22"/>
          <w:szCs w:val="22"/>
          <w:lang w:eastAsia="ru-RU"/>
        </w:rPr>
      </w:pPr>
      <w:r w:rsidRPr="00590F82">
        <w:rPr>
          <w:sz w:val="22"/>
          <w:szCs w:val="22"/>
          <w:lang w:eastAsia="ru-RU"/>
        </w:rPr>
        <w:t>Стоимость имущества в соответствии с протоколом торгов: ……………….</w:t>
      </w:r>
    </w:p>
    <w:p w14:paraId="187B10E2" w14:textId="77777777" w:rsidR="00AC4E62" w:rsidRPr="006012F6" w:rsidRDefault="00AC4E62" w:rsidP="00F6389F">
      <w:pPr>
        <w:shd w:val="clear" w:color="auto" w:fill="FFFFFF"/>
        <w:jc w:val="both"/>
        <w:rPr>
          <w:color w:val="333333"/>
          <w:sz w:val="24"/>
          <w:szCs w:val="24"/>
        </w:rPr>
      </w:pPr>
      <w:r w:rsidRPr="006012F6">
        <w:rPr>
          <w:sz w:val="22"/>
          <w:szCs w:val="22"/>
        </w:rPr>
        <w:t xml:space="preserve">(далее – </w:t>
      </w:r>
      <w:r w:rsidRPr="006012F6">
        <w:rPr>
          <w:b/>
          <w:bCs/>
          <w:sz w:val="22"/>
          <w:szCs w:val="22"/>
        </w:rPr>
        <w:t>“Имущество”</w:t>
      </w:r>
      <w:r w:rsidRPr="006012F6">
        <w:rPr>
          <w:sz w:val="22"/>
          <w:szCs w:val="22"/>
        </w:rPr>
        <w:t xml:space="preserve">). </w:t>
      </w:r>
    </w:p>
    <w:p w14:paraId="44435B0F" w14:textId="77777777" w:rsidR="00AC4E62" w:rsidRDefault="00AC4E62">
      <w:pPr>
        <w:ind w:firstLine="720"/>
        <w:jc w:val="both"/>
      </w:pPr>
    </w:p>
    <w:p w14:paraId="670927B0" w14:textId="77777777" w:rsidR="00AC4E62" w:rsidRDefault="00AC4E62">
      <w:pPr>
        <w:ind w:firstLine="720"/>
        <w:jc w:val="both"/>
      </w:pPr>
      <w:r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 Имущество бывшее в употреблении с естественным износом.</w:t>
      </w:r>
    </w:p>
    <w:p w14:paraId="65447196" w14:textId="77777777" w:rsidR="00AC4E62" w:rsidRDefault="00AC4E62">
      <w:pPr>
        <w:ind w:firstLine="720"/>
        <w:jc w:val="center"/>
      </w:pPr>
    </w:p>
    <w:p w14:paraId="0DC681DA" w14:textId="77777777" w:rsidR="00AC4E62" w:rsidRDefault="00AC4E62">
      <w:pPr>
        <w:ind w:firstLine="45"/>
        <w:jc w:val="center"/>
      </w:pPr>
      <w:r>
        <w:rPr>
          <w:b/>
          <w:bCs/>
          <w:sz w:val="22"/>
          <w:szCs w:val="22"/>
          <w:lang w:val="en-US"/>
        </w:rPr>
        <w:t>II</w:t>
      </w:r>
      <w:r>
        <w:rPr>
          <w:b/>
          <w:bCs/>
          <w:sz w:val="22"/>
          <w:szCs w:val="22"/>
        </w:rPr>
        <w:t>. Стоимость Имущества и порядок его оплаты</w:t>
      </w:r>
    </w:p>
    <w:p w14:paraId="1370536D" w14:textId="77777777" w:rsidR="00AC4E62" w:rsidRDefault="00AC4E62">
      <w:pPr>
        <w:ind w:firstLine="720"/>
        <w:jc w:val="center"/>
      </w:pPr>
    </w:p>
    <w:p w14:paraId="573D3E2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Общая стоимость </w:t>
      </w:r>
      <w:r>
        <w:rPr>
          <w:bCs/>
          <w:sz w:val="22"/>
          <w:szCs w:val="22"/>
        </w:rPr>
        <w:t>Имущества</w:t>
      </w:r>
      <w:r w:rsidR="00B95164">
        <w:rPr>
          <w:sz w:val="22"/>
          <w:szCs w:val="22"/>
        </w:rPr>
        <w:t xml:space="preserve"> составляет </w:t>
      </w:r>
      <w:r w:rsidR="002E337B">
        <w:rPr>
          <w:sz w:val="22"/>
          <w:szCs w:val="22"/>
        </w:rPr>
        <w:t>_______</w:t>
      </w:r>
      <w:r w:rsidR="00711472">
        <w:rPr>
          <w:sz w:val="22"/>
          <w:szCs w:val="22"/>
        </w:rPr>
        <w:t>рублей.</w:t>
      </w:r>
    </w:p>
    <w:p w14:paraId="63868242" w14:textId="77777777" w:rsidR="00AC4E62" w:rsidRDefault="00AC4E6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2.2. </w:t>
      </w:r>
      <w:r w:rsidR="00B95164">
        <w:rPr>
          <w:sz w:val="22"/>
          <w:szCs w:val="22"/>
        </w:rPr>
        <w:t xml:space="preserve">Задаток в сумме </w:t>
      </w:r>
      <w:r w:rsidR="00711472">
        <w:rPr>
          <w:sz w:val="22"/>
          <w:szCs w:val="22"/>
        </w:rPr>
        <w:t>______</w:t>
      </w:r>
      <w:r>
        <w:rPr>
          <w:sz w:val="22"/>
          <w:szCs w:val="22"/>
        </w:rPr>
        <w:t xml:space="preserve"> , перечисленный Покупателем по Договору </w:t>
      </w:r>
      <w:r w:rsidR="00BB02E4">
        <w:rPr>
          <w:sz w:val="22"/>
          <w:szCs w:val="22"/>
        </w:rPr>
        <w:t>о задатке №___ от ___ _____ 202</w:t>
      </w:r>
      <w:r w:rsidR="003324F6">
        <w:rPr>
          <w:sz w:val="22"/>
          <w:szCs w:val="22"/>
        </w:rPr>
        <w:t>6</w:t>
      </w:r>
      <w:r>
        <w:rPr>
          <w:sz w:val="22"/>
          <w:szCs w:val="22"/>
        </w:rPr>
        <w:t xml:space="preserve"> года, засчитывается в счет оплаты Имущества.</w:t>
      </w:r>
    </w:p>
    <w:p w14:paraId="3A40163D" w14:textId="77777777" w:rsidR="003324F6" w:rsidRDefault="00AC4E62" w:rsidP="00C97597">
      <w:pPr>
        <w:suppressAutoHyphens w:val="0"/>
        <w:autoSpaceDN w:val="0"/>
        <w:adjustRightInd w:val="0"/>
        <w:jc w:val="both"/>
        <w:rPr>
          <w:b/>
          <w:sz w:val="22"/>
          <w:szCs w:val="22"/>
          <w:lang w:eastAsia="ru-RU"/>
        </w:rPr>
      </w:pPr>
      <w:r>
        <w:rPr>
          <w:sz w:val="22"/>
          <w:szCs w:val="22"/>
        </w:rPr>
        <w:tab/>
        <w:t>2.3. За вычетом суммы задатка Покупате</w:t>
      </w:r>
      <w:r w:rsidR="00B95164">
        <w:rPr>
          <w:sz w:val="22"/>
          <w:szCs w:val="22"/>
        </w:rPr>
        <w:t xml:space="preserve">ль должен уплатить </w:t>
      </w:r>
      <w:r w:rsidR="00711472">
        <w:rPr>
          <w:sz w:val="22"/>
          <w:szCs w:val="22"/>
        </w:rPr>
        <w:t>_______</w:t>
      </w:r>
      <w:r>
        <w:rPr>
          <w:sz w:val="22"/>
          <w:szCs w:val="22"/>
        </w:rPr>
        <w:t xml:space="preserve"> , Оплата </w:t>
      </w:r>
      <w:r w:rsidR="00325873">
        <w:rPr>
          <w:sz w:val="22"/>
          <w:szCs w:val="22"/>
        </w:rPr>
        <w:t xml:space="preserve">производиться на расчетный </w:t>
      </w:r>
      <w:r w:rsidR="00325873" w:rsidRPr="00C97597">
        <w:rPr>
          <w:sz w:val="22"/>
          <w:szCs w:val="22"/>
        </w:rPr>
        <w:t>счет</w:t>
      </w:r>
      <w:r w:rsidR="003324F6">
        <w:rPr>
          <w:sz w:val="22"/>
          <w:szCs w:val="22"/>
        </w:rPr>
        <w:t xml:space="preserve"> должника:</w:t>
      </w:r>
      <w:r w:rsidR="00325873" w:rsidRPr="00C97597">
        <w:rPr>
          <w:sz w:val="22"/>
          <w:szCs w:val="22"/>
        </w:rPr>
        <w:t xml:space="preserve"> </w:t>
      </w:r>
    </w:p>
    <w:p w14:paraId="47A1EA17" w14:textId="77777777" w:rsidR="00353285" w:rsidRPr="00FE588E" w:rsidRDefault="00353285" w:rsidP="00353285">
      <w:pPr>
        <w:pStyle w:val="af"/>
        <w:rPr>
          <w:rFonts w:eastAsia="Calibri"/>
          <w:lang w:eastAsia="ar-SA"/>
        </w:rPr>
      </w:pPr>
      <w:r w:rsidRPr="00FE588E">
        <w:rPr>
          <w:rFonts w:eastAsia="Calibri"/>
          <w:lang w:eastAsia="ar-SA"/>
        </w:rPr>
        <w:t xml:space="preserve">Получатель – </w:t>
      </w:r>
      <w:r w:rsidRPr="00FE588E">
        <w:rPr>
          <w:bCs/>
        </w:rPr>
        <w:t xml:space="preserve">Селезенев Алексей Никанорович </w:t>
      </w:r>
      <w:r w:rsidRPr="00FE588E">
        <w:rPr>
          <w:rFonts w:eastAsia="Calibri"/>
          <w:lang w:eastAsia="ar-SA"/>
        </w:rPr>
        <w:t>(</w:t>
      </w:r>
      <w:r w:rsidRPr="00FE588E">
        <w:rPr>
          <w:rFonts w:eastAsia="Andale Sans UI"/>
          <w:bCs/>
        </w:rPr>
        <w:t xml:space="preserve">ИНН </w:t>
      </w:r>
      <w:r w:rsidRPr="00FE588E">
        <w:rPr>
          <w:bCs/>
        </w:rPr>
        <w:t>523900053504</w:t>
      </w:r>
      <w:r w:rsidRPr="00FE588E">
        <w:rPr>
          <w:rFonts w:eastAsia="Andale Sans UI"/>
          <w:bCs/>
        </w:rPr>
        <w:t>)</w:t>
      </w:r>
    </w:p>
    <w:p w14:paraId="299E5C95" w14:textId="77777777" w:rsidR="00353285" w:rsidRPr="00FE588E" w:rsidRDefault="00353285" w:rsidP="00353285">
      <w:pPr>
        <w:pStyle w:val="af"/>
        <w:rPr>
          <w:rFonts w:ascii="Arial" w:hAnsi="Arial" w:cs="Arial"/>
          <w:sz w:val="23"/>
          <w:szCs w:val="23"/>
        </w:rPr>
      </w:pPr>
      <w:r w:rsidRPr="00FE588E">
        <w:rPr>
          <w:rFonts w:eastAsia="Calibri"/>
          <w:lang w:eastAsia="ar-SA"/>
        </w:rPr>
        <w:t>Расчетный счет</w:t>
      </w:r>
      <w:r w:rsidRPr="00FE588E">
        <w:t xml:space="preserve"> 40817810650182190261</w:t>
      </w:r>
    </w:p>
    <w:p w14:paraId="3B528D02" w14:textId="77777777" w:rsidR="00353285" w:rsidRPr="00FE588E" w:rsidRDefault="00353285" w:rsidP="00353285">
      <w:pPr>
        <w:pStyle w:val="af"/>
        <w:rPr>
          <w:rFonts w:ascii="Arial" w:hAnsi="Arial" w:cs="Arial"/>
        </w:rPr>
      </w:pPr>
      <w:proofErr w:type="gramStart"/>
      <w:r w:rsidRPr="00FE588E">
        <w:t>Кор/счет</w:t>
      </w:r>
      <w:proofErr w:type="gramEnd"/>
      <w:r w:rsidRPr="00FE588E">
        <w:t xml:space="preserve"> 30101810150040000763</w:t>
      </w:r>
    </w:p>
    <w:p w14:paraId="68F84723" w14:textId="77777777" w:rsidR="00353285" w:rsidRPr="00FE588E" w:rsidRDefault="00353285" w:rsidP="00353285">
      <w:pPr>
        <w:pStyle w:val="af"/>
        <w:rPr>
          <w:lang w:eastAsia="ar-SA"/>
        </w:rPr>
      </w:pPr>
      <w:r w:rsidRPr="00FE588E">
        <w:rPr>
          <w:lang w:eastAsia="ar-SA"/>
        </w:rPr>
        <w:t>БИК 045004763</w:t>
      </w:r>
    </w:p>
    <w:p w14:paraId="17CDF983" w14:textId="77777777" w:rsidR="00353285" w:rsidRPr="00FE588E" w:rsidRDefault="00353285" w:rsidP="00353285">
      <w:pPr>
        <w:pStyle w:val="af"/>
        <w:rPr>
          <w:lang w:eastAsia="ar-SA"/>
        </w:rPr>
      </w:pPr>
      <w:r w:rsidRPr="00FE588E">
        <w:rPr>
          <w:lang w:eastAsia="ar-SA"/>
        </w:rPr>
        <w:t>ИНН банка 4401116480</w:t>
      </w:r>
    </w:p>
    <w:p w14:paraId="53E9CA5D" w14:textId="77777777" w:rsidR="00353285" w:rsidRPr="00FE588E" w:rsidRDefault="00353285" w:rsidP="00353285">
      <w:pPr>
        <w:pStyle w:val="af"/>
        <w:rPr>
          <w:lang w:eastAsia="ar-SA"/>
        </w:rPr>
      </w:pPr>
      <w:r w:rsidRPr="00FE588E">
        <w:rPr>
          <w:lang w:eastAsia="ar-SA"/>
        </w:rPr>
        <w:t>КПП 544543001</w:t>
      </w:r>
    </w:p>
    <w:p w14:paraId="4B053F54" w14:textId="77777777" w:rsidR="00353285" w:rsidRPr="00FE588E" w:rsidRDefault="00353285" w:rsidP="00353285">
      <w:pPr>
        <w:pStyle w:val="af"/>
        <w:rPr>
          <w:lang w:eastAsia="ar-SA"/>
        </w:rPr>
      </w:pPr>
      <w:r w:rsidRPr="00FE588E">
        <w:rPr>
          <w:lang w:eastAsia="ar-SA"/>
        </w:rPr>
        <w:t>ФИЛИАЛ "ЦЕНТРАЛЬНЫЙ" ПАО"СОВКОМБАНК"(БЕРДСК)</w:t>
      </w:r>
    </w:p>
    <w:p w14:paraId="235B68C9" w14:textId="77777777" w:rsidR="00AC4E62" w:rsidRDefault="00AC4E62" w:rsidP="00C97597">
      <w:pPr>
        <w:suppressAutoHyphens w:val="0"/>
        <w:autoSpaceDN w:val="0"/>
        <w:adjustRightInd w:val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 Покупатель обязан оплатить имущество </w:t>
      </w:r>
      <w:proofErr w:type="gramStart"/>
      <w:r>
        <w:rPr>
          <w:sz w:val="22"/>
          <w:szCs w:val="22"/>
        </w:rPr>
        <w:t>в течении</w:t>
      </w:r>
      <w:proofErr w:type="gramEnd"/>
      <w:r>
        <w:rPr>
          <w:sz w:val="22"/>
          <w:szCs w:val="22"/>
        </w:rPr>
        <w:t xml:space="preserve"> 30 дней с момента подписания договора купли-продажи. Если покупатель не оплачивает стоимость имущества </w:t>
      </w:r>
      <w:proofErr w:type="gramStart"/>
      <w:r>
        <w:rPr>
          <w:sz w:val="22"/>
          <w:szCs w:val="22"/>
        </w:rPr>
        <w:t>в течении</w:t>
      </w:r>
      <w:proofErr w:type="gramEnd"/>
      <w:r>
        <w:rPr>
          <w:sz w:val="22"/>
          <w:szCs w:val="22"/>
        </w:rPr>
        <w:t xml:space="preserve"> 30 дней, договор считается расторгнутым. Ранее внесенный задаток за приобретение имущества не возвращается.</w:t>
      </w:r>
    </w:p>
    <w:p w14:paraId="04CFB6BF" w14:textId="77777777" w:rsidR="00AC4E62" w:rsidRDefault="00AC4E62">
      <w:pPr>
        <w:ind w:firstLine="15"/>
        <w:jc w:val="center"/>
      </w:pPr>
    </w:p>
    <w:p w14:paraId="2FA27B0E" w14:textId="77777777" w:rsidR="00AC4E62" w:rsidRDefault="00AC4E62">
      <w:pPr>
        <w:ind w:firstLine="15"/>
        <w:jc w:val="center"/>
      </w:pPr>
    </w:p>
    <w:p w14:paraId="07578E5F" w14:textId="77777777" w:rsidR="00AC4E62" w:rsidRDefault="00AC4E62">
      <w:pPr>
        <w:ind w:firstLine="15"/>
        <w:jc w:val="center"/>
      </w:pPr>
      <w:r>
        <w:rPr>
          <w:b/>
          <w:bCs/>
          <w:sz w:val="22"/>
          <w:szCs w:val="22"/>
          <w:lang w:val="en-US"/>
        </w:rPr>
        <w:t>III</w:t>
      </w:r>
      <w:r>
        <w:rPr>
          <w:b/>
          <w:bCs/>
          <w:sz w:val="22"/>
          <w:szCs w:val="22"/>
        </w:rPr>
        <w:t>. Передача Имущества</w:t>
      </w:r>
    </w:p>
    <w:p w14:paraId="44FD9486" w14:textId="77777777" w:rsidR="00AC4E62" w:rsidRDefault="00AC4E62">
      <w:pPr>
        <w:ind w:firstLine="15"/>
        <w:jc w:val="center"/>
      </w:pPr>
    </w:p>
    <w:p w14:paraId="4F37B37E" w14:textId="77777777" w:rsidR="00AC4E62" w:rsidRDefault="00AC4E62">
      <w:pPr>
        <w:ind w:firstLine="15"/>
        <w:jc w:val="center"/>
      </w:pPr>
    </w:p>
    <w:p w14:paraId="26EDC84F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 По настоящему договору Покупателю передается имущество  бывшее в употреблении с естественным износом. Перед началом торгов покупатель ознакомился с состоянием и комплектностью имущества.</w:t>
      </w:r>
    </w:p>
    <w:p w14:paraId="0B2A48E2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3.2.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03AB2D5" w14:textId="77777777" w:rsidR="00AC4E62" w:rsidRDefault="00AC4E6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Передача Имущества должна быть осуществлена в течение семи рабочих дней со дня его оплаты. Уклонение Покупателя от подписания акта приема — передачи имущества расценивается Продавцом как не желание исполнения договора купли-продажи. В случае отказа от принятия имущества  и  не подписания </w:t>
      </w:r>
      <w:proofErr w:type="gramStart"/>
      <w:r>
        <w:rPr>
          <w:sz w:val="22"/>
          <w:szCs w:val="22"/>
        </w:rPr>
        <w:t>в течении</w:t>
      </w:r>
      <w:proofErr w:type="gramEnd"/>
      <w:r>
        <w:rPr>
          <w:sz w:val="22"/>
          <w:szCs w:val="22"/>
        </w:rPr>
        <w:t xml:space="preserve"> семи дней договора купли-продажи Покупателем, договор считается расторгнутым, задаток уплаченный ранее не возвращается.</w:t>
      </w:r>
      <w:r>
        <w:rPr>
          <w:sz w:val="22"/>
          <w:szCs w:val="22"/>
        </w:rPr>
        <w:tab/>
      </w:r>
    </w:p>
    <w:p w14:paraId="16EB8014" w14:textId="77777777" w:rsidR="00AC4E62" w:rsidRDefault="00AC4E62">
      <w:pPr>
        <w:ind w:firstLine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3.4. Принятое Покупателем Имущество возврату и обмену не подлежит. Продавец не несет ответственности за качество проданного Имущества и недостатки</w:t>
      </w:r>
      <w:r w:rsidR="00BB02E4">
        <w:rPr>
          <w:sz w:val="22"/>
          <w:szCs w:val="22"/>
        </w:rPr>
        <w:t>,</w:t>
      </w:r>
      <w:r>
        <w:rPr>
          <w:sz w:val="22"/>
          <w:szCs w:val="22"/>
        </w:rPr>
        <w:t xml:space="preserve"> которые могут в дальнейшем обнаружиться Покупателем. Все риски и </w:t>
      </w:r>
      <w:proofErr w:type="gramStart"/>
      <w:r>
        <w:rPr>
          <w:sz w:val="22"/>
          <w:szCs w:val="22"/>
        </w:rPr>
        <w:t>затраты</w:t>
      </w:r>
      <w:proofErr w:type="gramEnd"/>
      <w:r>
        <w:rPr>
          <w:sz w:val="22"/>
          <w:szCs w:val="22"/>
        </w:rPr>
        <w:t xml:space="preserve"> которые могут возникнуть в связи с использованием (ремонтом, восстановлением) имущества, Покупатель принимает на себя.</w:t>
      </w:r>
    </w:p>
    <w:p w14:paraId="639D4BEA" w14:textId="77777777" w:rsidR="00AC4E62" w:rsidRDefault="00AC4E62">
      <w:pPr>
        <w:ind w:firstLine="720"/>
        <w:jc w:val="center"/>
        <w:rPr>
          <w:b/>
          <w:bCs/>
          <w:sz w:val="22"/>
          <w:szCs w:val="22"/>
        </w:rPr>
      </w:pPr>
    </w:p>
    <w:p w14:paraId="2476493E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IV</w:t>
      </w:r>
      <w:r>
        <w:rPr>
          <w:b/>
          <w:bCs/>
          <w:sz w:val="22"/>
          <w:szCs w:val="22"/>
        </w:rPr>
        <w:t>. Переход права собственности на Имущество</w:t>
      </w:r>
    </w:p>
    <w:p w14:paraId="68E4A550" w14:textId="77777777" w:rsidR="00AC4E62" w:rsidRDefault="00AC4E62">
      <w:pPr>
        <w:ind w:firstLine="720"/>
        <w:jc w:val="center"/>
      </w:pPr>
    </w:p>
    <w:p w14:paraId="26A6ED71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Переход права собственности от Продавца к Покупателю происходит с момента передачи имущества и подписания акта </w:t>
      </w:r>
      <w:proofErr w:type="gramStart"/>
      <w:r>
        <w:rPr>
          <w:sz w:val="22"/>
          <w:szCs w:val="22"/>
        </w:rPr>
        <w:t>приема-передачи</w:t>
      </w:r>
      <w:proofErr w:type="gramEnd"/>
      <w:r>
        <w:rPr>
          <w:sz w:val="22"/>
          <w:szCs w:val="22"/>
        </w:rPr>
        <w:t xml:space="preserve"> подписанного Продавцом и Покупателем.</w:t>
      </w:r>
    </w:p>
    <w:p w14:paraId="6CEFD9CC" w14:textId="77777777" w:rsidR="00AC4E62" w:rsidRDefault="00AC4E62">
      <w:pPr>
        <w:ind w:firstLine="720"/>
        <w:jc w:val="both"/>
        <w:rPr>
          <w:b/>
          <w:bCs/>
          <w:color w:val="FF0000"/>
          <w:sz w:val="22"/>
          <w:szCs w:val="22"/>
        </w:rPr>
      </w:pPr>
      <w:r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14:paraId="48834778" w14:textId="77777777" w:rsidR="00AC4E62" w:rsidRDefault="00AC4E62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14:paraId="6F5990D8" w14:textId="77777777" w:rsidR="00AC4E62" w:rsidRDefault="00AC4E62">
      <w:pPr>
        <w:ind w:hanging="15"/>
        <w:jc w:val="center"/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>. Ответственность сторон</w:t>
      </w:r>
    </w:p>
    <w:p w14:paraId="5A16AEE5" w14:textId="77777777" w:rsidR="00AC4E62" w:rsidRDefault="00AC4E62">
      <w:pPr>
        <w:ind w:firstLine="720"/>
        <w:jc w:val="center"/>
      </w:pPr>
    </w:p>
    <w:p w14:paraId="33406DEB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C5AB55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и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4AC95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331B43A2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7FE71B2" w14:textId="77777777" w:rsidR="00AC4E62" w:rsidRDefault="00AC4E62">
      <w:pPr>
        <w:ind w:firstLine="720"/>
        <w:jc w:val="both"/>
        <w:rPr>
          <w:sz w:val="22"/>
          <w:szCs w:val="22"/>
        </w:rPr>
      </w:pPr>
    </w:p>
    <w:p w14:paraId="375C9D52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</w:t>
      </w:r>
      <w:r>
        <w:rPr>
          <w:b/>
          <w:bCs/>
          <w:sz w:val="22"/>
          <w:szCs w:val="22"/>
        </w:rPr>
        <w:t>. Прочие условия</w:t>
      </w:r>
    </w:p>
    <w:p w14:paraId="770C1C97" w14:textId="77777777" w:rsidR="00AC4E62" w:rsidRDefault="00AC4E62">
      <w:pPr>
        <w:ind w:firstLine="720"/>
        <w:jc w:val="center"/>
      </w:pPr>
    </w:p>
    <w:p w14:paraId="26B1C9D6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6.1. Настоящий Договор вступает в силу с момента его подписания его сторонами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AC4E62" w14:paraId="29657C2D" w14:textId="77777777">
        <w:tc>
          <w:tcPr>
            <w:tcW w:w="879" w:type="dxa"/>
          </w:tcPr>
          <w:p w14:paraId="0D98EFAF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3F2FD75A" w14:textId="77777777" w:rsidR="00AC4E62" w:rsidRDefault="00AC4E62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AC4E62" w14:paraId="3A1AF812" w14:textId="77777777">
        <w:tc>
          <w:tcPr>
            <w:tcW w:w="879" w:type="dxa"/>
          </w:tcPr>
          <w:p w14:paraId="35599414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489292EA" w14:textId="77777777" w:rsidR="00AC4E62" w:rsidRDefault="00AC4E62">
            <w:pPr>
              <w:snapToGrid w:val="0"/>
              <w:ind w:left="692" w:right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C4E62" w14:paraId="10AA0490" w14:textId="77777777">
        <w:tc>
          <w:tcPr>
            <w:tcW w:w="879" w:type="dxa"/>
          </w:tcPr>
          <w:p w14:paraId="37AB94F2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4C7DC98D" w14:textId="77777777" w:rsidR="00AC4E62" w:rsidRDefault="00AC4E62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57DAFB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1CB3AE1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14:paraId="0C9E8815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38D745E7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6.5.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A17234" w14:textId="77777777" w:rsidR="00AC4E62" w:rsidRDefault="00AC4E62">
      <w:pPr>
        <w:ind w:firstLine="720"/>
        <w:jc w:val="both"/>
      </w:pPr>
      <w:r>
        <w:rPr>
          <w:sz w:val="22"/>
          <w:szCs w:val="22"/>
        </w:rPr>
        <w:lastRenderedPageBreak/>
        <w:t>При неурегулировании в процессе переговоров спорных вопросов споры разрешаются в Арбитражном суде Нижегородской области.</w:t>
      </w:r>
    </w:p>
    <w:p w14:paraId="0DA71314" w14:textId="77777777" w:rsidR="00AC4E62" w:rsidRDefault="00AC4E62">
      <w:pPr>
        <w:jc w:val="both"/>
      </w:pPr>
    </w:p>
    <w:p w14:paraId="5D93A61A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VII</w:t>
      </w:r>
      <w:r>
        <w:rPr>
          <w:b/>
          <w:bCs/>
          <w:sz w:val="22"/>
          <w:szCs w:val="22"/>
        </w:rPr>
        <w:t>. Заключительные положения</w:t>
      </w:r>
    </w:p>
    <w:p w14:paraId="04582A5C" w14:textId="77777777" w:rsidR="00AC4E62" w:rsidRDefault="00AC4E62">
      <w:pPr>
        <w:ind w:firstLine="720"/>
        <w:jc w:val="center"/>
      </w:pPr>
    </w:p>
    <w:p w14:paraId="455DC903" w14:textId="77777777" w:rsidR="00AC4E62" w:rsidRDefault="00AC4E62">
      <w:pPr>
        <w:ind w:firstLine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7.1.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9F55DC5" w14:textId="77777777" w:rsidR="00AC4E62" w:rsidRDefault="00AC4E62">
      <w:pPr>
        <w:rPr>
          <w:b/>
          <w:bCs/>
          <w:sz w:val="22"/>
          <w:szCs w:val="22"/>
        </w:rPr>
      </w:pPr>
    </w:p>
    <w:p w14:paraId="151B14B4" w14:textId="77777777" w:rsidR="00AC4E62" w:rsidRDefault="00AC4E62">
      <w:pPr>
        <w:rPr>
          <w:b/>
          <w:bCs/>
          <w:sz w:val="22"/>
          <w:szCs w:val="22"/>
        </w:rPr>
      </w:pPr>
    </w:p>
    <w:p w14:paraId="4AF5F177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VIII</w:t>
      </w:r>
      <w:r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583D4549" w14:textId="77777777" w:rsidR="00AC4E62" w:rsidRDefault="00AC4E62">
      <w:pPr>
        <w:ind w:firstLine="720"/>
        <w:jc w:val="center"/>
      </w:pPr>
    </w:p>
    <w:p w14:paraId="4197E04E" w14:textId="77777777" w:rsidR="00AC4E62" w:rsidRDefault="00AC4E6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68"/>
      </w:tblGrid>
      <w:tr w:rsidR="00AC4E62" w14:paraId="380511DB" w14:textId="77777777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84E18E" w14:textId="77777777" w:rsidR="00AC4E62" w:rsidRDefault="00AC4E62">
            <w:pPr>
              <w:snapToGrid w:val="0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E00E4" w14:textId="77777777" w:rsidR="00AC4E62" w:rsidRDefault="00AC4E62">
            <w:pPr>
              <w:snapToGrid w:val="0"/>
              <w:ind w:firstLine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AC4E62" w14:paraId="22F2D723" w14:textId="77777777" w:rsidTr="004F64AF">
        <w:trPr>
          <w:trHeight w:val="4439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</w:tcBorders>
          </w:tcPr>
          <w:p w14:paraId="358ACF08" w14:textId="77777777" w:rsidR="00353285" w:rsidRPr="00470A42" w:rsidRDefault="00353285" w:rsidP="00353285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470A42">
              <w:rPr>
                <w:color w:val="333333"/>
                <w:sz w:val="22"/>
                <w:szCs w:val="22"/>
                <w:lang w:eastAsia="ru-RU"/>
              </w:rPr>
              <w:t xml:space="preserve">Финансовый управляющий должника </w:t>
            </w:r>
            <w:r w:rsidRPr="00470A42">
              <w:rPr>
                <w:b/>
                <w:bCs/>
                <w:color w:val="000000"/>
                <w:sz w:val="22"/>
                <w:szCs w:val="22"/>
              </w:rPr>
              <w:t>Селезенева Алексея Никаноровича</w:t>
            </w:r>
            <w:r w:rsidRPr="00470A42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470A42">
              <w:rPr>
                <w:color w:val="000000"/>
                <w:sz w:val="22"/>
                <w:szCs w:val="22"/>
              </w:rPr>
              <w:t>(</w:t>
            </w:r>
            <w:r w:rsidRPr="00470A42">
              <w:rPr>
                <w:bCs/>
                <w:color w:val="000000"/>
                <w:sz w:val="22"/>
                <w:szCs w:val="22"/>
              </w:rPr>
              <w:t xml:space="preserve">дата рождения 29.08.1958, место рождения гор. Шахунья Горьковской области, ИНН 523900053504, СНИЛС 054-954-272 84, </w:t>
            </w:r>
            <w:r w:rsidRPr="00470A42">
              <w:rPr>
                <w:color w:val="000000"/>
                <w:sz w:val="22"/>
                <w:szCs w:val="22"/>
              </w:rPr>
              <w:t>адрес регистрации: 603087, г. Нижний Новгород, ул. Верхнепечерская, д. 8, корп. 2, кв. 96</w:t>
            </w:r>
            <w:r w:rsidRPr="00470A42">
              <w:rPr>
                <w:bCs/>
                <w:color w:val="000000"/>
                <w:sz w:val="22"/>
                <w:szCs w:val="22"/>
              </w:rPr>
              <w:t xml:space="preserve">) </w:t>
            </w:r>
            <w:r w:rsidRPr="00470A42">
              <w:rPr>
                <w:sz w:val="22"/>
                <w:szCs w:val="22"/>
              </w:rPr>
              <w:t>Асафов Алексей Дмитриевич (ИНН 526111971238, СНИЛС 182-134-262 43, № в реестре 22491) член Союза арбитражных управляющих «Саморегулируемая организация «Дело» (ОГРН 1035002205919, ИНН 5010029544, адрес: 141307, Московская область, г. Сергиев-Посад, ул. Гефсиманские пруды, д. 4</w:t>
            </w:r>
            <w:r w:rsidRPr="00470A42">
              <w:rPr>
                <w:bCs/>
                <w:sz w:val="22"/>
                <w:szCs w:val="22"/>
              </w:rPr>
              <w:t xml:space="preserve">, № в реестре 0019), действующий на основании решения Арбитражного суда Нижегородской области по делу № А43-38264/2023 от 28.03.2024г. </w:t>
            </w:r>
          </w:p>
          <w:p w14:paraId="293542E5" w14:textId="77777777" w:rsidR="003324F6" w:rsidRPr="00C35FCD" w:rsidRDefault="003324F6" w:rsidP="003324F6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  <w:p w14:paraId="7B540EA0" w14:textId="77777777" w:rsidR="00353285" w:rsidRPr="00FE588E" w:rsidRDefault="00353285" w:rsidP="00353285">
            <w:pPr>
              <w:pStyle w:val="af"/>
              <w:rPr>
                <w:rFonts w:eastAsia="Calibri"/>
                <w:lang w:eastAsia="ar-SA"/>
              </w:rPr>
            </w:pPr>
            <w:r w:rsidRPr="00FE588E">
              <w:rPr>
                <w:rFonts w:eastAsia="Calibri"/>
                <w:lang w:eastAsia="ar-SA"/>
              </w:rPr>
              <w:t xml:space="preserve">Получатель – </w:t>
            </w:r>
            <w:r w:rsidRPr="00FE588E">
              <w:rPr>
                <w:bCs/>
              </w:rPr>
              <w:t xml:space="preserve">Селезенев Алексей Никанорович </w:t>
            </w:r>
            <w:r w:rsidRPr="00FE588E">
              <w:rPr>
                <w:rFonts w:eastAsia="Calibri"/>
                <w:lang w:eastAsia="ar-SA"/>
              </w:rPr>
              <w:t>(</w:t>
            </w:r>
            <w:r w:rsidRPr="00FE588E">
              <w:rPr>
                <w:rFonts w:eastAsia="Andale Sans UI"/>
                <w:bCs/>
              </w:rPr>
              <w:t xml:space="preserve">ИНН </w:t>
            </w:r>
            <w:r w:rsidRPr="00FE588E">
              <w:rPr>
                <w:bCs/>
              </w:rPr>
              <w:t>523900053504</w:t>
            </w:r>
            <w:r w:rsidRPr="00FE588E">
              <w:rPr>
                <w:rFonts w:eastAsia="Andale Sans UI"/>
                <w:bCs/>
              </w:rPr>
              <w:t>)</w:t>
            </w:r>
          </w:p>
          <w:p w14:paraId="62C1FC3F" w14:textId="77777777" w:rsidR="00353285" w:rsidRPr="00FE588E" w:rsidRDefault="00353285" w:rsidP="00353285">
            <w:pPr>
              <w:pStyle w:val="af"/>
              <w:rPr>
                <w:rFonts w:ascii="Arial" w:hAnsi="Arial" w:cs="Arial"/>
                <w:sz w:val="23"/>
                <w:szCs w:val="23"/>
              </w:rPr>
            </w:pPr>
            <w:r w:rsidRPr="00FE588E">
              <w:rPr>
                <w:rFonts w:eastAsia="Calibri"/>
                <w:lang w:eastAsia="ar-SA"/>
              </w:rPr>
              <w:t>Расчетный счет</w:t>
            </w:r>
            <w:r w:rsidRPr="00FE588E">
              <w:t xml:space="preserve"> 40817810650182190261</w:t>
            </w:r>
          </w:p>
          <w:p w14:paraId="46F6DAEC" w14:textId="77777777" w:rsidR="00353285" w:rsidRPr="00FE588E" w:rsidRDefault="00353285" w:rsidP="00353285">
            <w:pPr>
              <w:pStyle w:val="af"/>
              <w:rPr>
                <w:rFonts w:ascii="Arial" w:hAnsi="Arial" w:cs="Arial"/>
              </w:rPr>
            </w:pPr>
            <w:r w:rsidRPr="00FE588E">
              <w:t>Кор/счет 30101810150040000763</w:t>
            </w:r>
          </w:p>
          <w:p w14:paraId="07396801" w14:textId="77777777" w:rsidR="00353285" w:rsidRPr="00FE588E" w:rsidRDefault="00353285" w:rsidP="00353285">
            <w:pPr>
              <w:pStyle w:val="af"/>
              <w:rPr>
                <w:lang w:eastAsia="ar-SA"/>
              </w:rPr>
            </w:pPr>
            <w:r w:rsidRPr="00FE588E">
              <w:rPr>
                <w:lang w:eastAsia="ar-SA"/>
              </w:rPr>
              <w:t>БИК 045004763</w:t>
            </w:r>
          </w:p>
          <w:p w14:paraId="4057A0CA" w14:textId="77777777" w:rsidR="00353285" w:rsidRPr="00FE588E" w:rsidRDefault="00353285" w:rsidP="00353285">
            <w:pPr>
              <w:pStyle w:val="af"/>
              <w:rPr>
                <w:lang w:eastAsia="ar-SA"/>
              </w:rPr>
            </w:pPr>
            <w:r w:rsidRPr="00FE588E">
              <w:rPr>
                <w:lang w:eastAsia="ar-SA"/>
              </w:rPr>
              <w:t>ИНН банка 4401116480</w:t>
            </w:r>
          </w:p>
          <w:p w14:paraId="7CC04896" w14:textId="77777777" w:rsidR="00353285" w:rsidRPr="00FE588E" w:rsidRDefault="00353285" w:rsidP="00353285">
            <w:pPr>
              <w:pStyle w:val="af"/>
              <w:rPr>
                <w:lang w:eastAsia="ar-SA"/>
              </w:rPr>
            </w:pPr>
            <w:r w:rsidRPr="00FE588E">
              <w:rPr>
                <w:lang w:eastAsia="ar-SA"/>
              </w:rPr>
              <w:t>КПП 544543001</w:t>
            </w:r>
          </w:p>
          <w:p w14:paraId="77AD8F36" w14:textId="77777777" w:rsidR="00353285" w:rsidRPr="00FE588E" w:rsidRDefault="00353285" w:rsidP="00353285">
            <w:pPr>
              <w:pStyle w:val="af"/>
              <w:rPr>
                <w:lang w:eastAsia="ar-SA"/>
              </w:rPr>
            </w:pPr>
            <w:r w:rsidRPr="00FE588E">
              <w:rPr>
                <w:lang w:eastAsia="ar-SA"/>
              </w:rPr>
              <w:t>ФИЛИАЛ "ЦЕНТРАЛЬНЫЙ" ПАО"СОВКОМБАНК"(БЕРДСК)</w:t>
            </w:r>
          </w:p>
          <w:p w14:paraId="585BFA09" w14:textId="77777777" w:rsidR="003324F6" w:rsidRPr="00590F82" w:rsidRDefault="003324F6" w:rsidP="003324F6">
            <w:pPr>
              <w:shd w:val="clear" w:color="auto" w:fill="FFFFFF"/>
              <w:jc w:val="both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940901" w14:textId="77777777" w:rsidR="00AC4E62" w:rsidRDefault="00AC4E62">
            <w:pPr>
              <w:shd w:val="clear" w:color="auto" w:fill="FFFFFF"/>
              <w:snapToGrid w:val="0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592A4E1E" w14:textId="77777777" w:rsidR="00AC4E62" w:rsidRDefault="00AC4E6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703BE2C" w14:textId="77777777" w:rsidR="00AC4E62" w:rsidRDefault="00AC4E6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14:paraId="75A37FB0" w14:textId="77777777" w:rsidR="00AC4E62" w:rsidRDefault="00AC4E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>
              <w:rPr>
                <w:sz w:val="22"/>
                <w:szCs w:val="22"/>
              </w:rPr>
              <w:t>к\с ______________________________</w:t>
            </w:r>
          </w:p>
          <w:p w14:paraId="1C667DBF" w14:textId="77777777" w:rsidR="00AC4E62" w:rsidRDefault="00AC4E62">
            <w:pPr>
              <w:shd w:val="clear" w:color="auto" w:fill="FFFFFF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</w:rPr>
              <w:t>БИК __________________,</w:t>
            </w:r>
          </w:p>
        </w:tc>
      </w:tr>
      <w:tr w:rsidR="00AC4E62" w14:paraId="07F504A4" w14:textId="77777777">
        <w:trPr>
          <w:trHeight w:val="572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59342FE2" w14:textId="77777777" w:rsidR="00AC4E62" w:rsidRDefault="00AC4E62">
            <w:pPr>
              <w:snapToGrid w:val="0"/>
              <w:rPr>
                <w:sz w:val="24"/>
                <w:szCs w:val="24"/>
                <w:lang w:val="ru-RU"/>
              </w:rPr>
            </w:pPr>
          </w:p>
          <w:p w14:paraId="421DC698" w14:textId="77777777" w:rsidR="00AC4E62" w:rsidRDefault="00133B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</w:t>
            </w:r>
            <w:r w:rsidR="00AC4E62">
              <w:rPr>
                <w:sz w:val="24"/>
                <w:szCs w:val="24"/>
                <w:lang w:val="ru-RU"/>
              </w:rPr>
              <w:t xml:space="preserve"> управляющий</w:t>
            </w:r>
          </w:p>
          <w:p w14:paraId="0B5898BA" w14:textId="77777777" w:rsidR="00AC4E62" w:rsidRDefault="00AC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Асафов </w:t>
            </w:r>
            <w:r w:rsidR="003324F6">
              <w:rPr>
                <w:sz w:val="24"/>
                <w:szCs w:val="24"/>
              </w:rPr>
              <w:t>А.Д.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14:paraId="60E7D370" w14:textId="77777777" w:rsidR="00AC4E62" w:rsidRDefault="00AC4E62" w:rsidP="00F6389F">
            <w:pPr>
              <w:rPr>
                <w:sz w:val="24"/>
                <w:szCs w:val="24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74E8C" w14:textId="77777777" w:rsidR="00AC4E62" w:rsidRDefault="00AC4E62">
            <w:pPr>
              <w:shd w:val="clear" w:color="auto" w:fill="FFFFFF"/>
              <w:snapToGrid w:val="0"/>
              <w:rPr>
                <w:color w:val="000000"/>
                <w:spacing w:val="-2"/>
                <w:sz w:val="22"/>
                <w:szCs w:val="22"/>
              </w:rPr>
            </w:pPr>
          </w:p>
          <w:p w14:paraId="057D290E" w14:textId="77777777" w:rsidR="00AC4E62" w:rsidRDefault="00AC4E6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2D9CA98C" w14:textId="77777777" w:rsidR="00AC4E62" w:rsidRDefault="00AC4E6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 __________________</w:t>
            </w:r>
          </w:p>
          <w:p w14:paraId="6E2120D2" w14:textId="77777777" w:rsidR="00AC4E62" w:rsidRDefault="00AC4E62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5DBFADDD" w14:textId="77777777" w:rsidR="00AC4E62" w:rsidRDefault="00AC4E62">
      <w:pPr>
        <w:ind w:firstLine="720"/>
        <w:jc w:val="center"/>
      </w:pPr>
    </w:p>
    <w:p w14:paraId="1D7DF086" w14:textId="77777777" w:rsidR="00AC4E62" w:rsidRDefault="00AC4E62">
      <w:pPr>
        <w:rPr>
          <w:b/>
          <w:sz w:val="24"/>
          <w:szCs w:val="24"/>
        </w:rPr>
      </w:pPr>
    </w:p>
    <w:p w14:paraId="0380F41D" w14:textId="77777777" w:rsidR="00AC4E62" w:rsidRDefault="00AC4E62">
      <w:pPr>
        <w:rPr>
          <w:b/>
          <w:sz w:val="24"/>
          <w:szCs w:val="24"/>
        </w:rPr>
      </w:pPr>
    </w:p>
    <w:p w14:paraId="0521AF31" w14:textId="77777777" w:rsidR="00AC4E62" w:rsidRDefault="00AC4E62">
      <w:pPr>
        <w:rPr>
          <w:b/>
          <w:sz w:val="24"/>
          <w:szCs w:val="24"/>
        </w:rPr>
      </w:pPr>
    </w:p>
    <w:p w14:paraId="784A962E" w14:textId="77777777" w:rsidR="00AC4E62" w:rsidRDefault="00AC4E62">
      <w:pPr>
        <w:rPr>
          <w:b/>
          <w:sz w:val="24"/>
          <w:szCs w:val="24"/>
        </w:rPr>
      </w:pPr>
    </w:p>
    <w:p w14:paraId="6070696E" w14:textId="77777777" w:rsidR="00AC4E62" w:rsidRDefault="00AC4E62">
      <w:pPr>
        <w:rPr>
          <w:b/>
          <w:sz w:val="24"/>
          <w:szCs w:val="24"/>
        </w:rPr>
      </w:pPr>
    </w:p>
    <w:p w14:paraId="53899194" w14:textId="77777777" w:rsidR="00AC4E62" w:rsidRDefault="00AC4E62">
      <w:pPr>
        <w:rPr>
          <w:b/>
          <w:sz w:val="24"/>
          <w:szCs w:val="24"/>
        </w:rPr>
      </w:pPr>
    </w:p>
    <w:p w14:paraId="5FA2B4D4" w14:textId="77777777" w:rsidR="00AC4E62" w:rsidRDefault="00AC4E62">
      <w:pPr>
        <w:rPr>
          <w:b/>
          <w:sz w:val="24"/>
          <w:szCs w:val="24"/>
        </w:rPr>
      </w:pPr>
    </w:p>
    <w:p w14:paraId="00000F99" w14:textId="77777777" w:rsidR="00AC4E62" w:rsidRDefault="00AC4E62">
      <w:pPr>
        <w:rPr>
          <w:b/>
          <w:sz w:val="24"/>
          <w:szCs w:val="24"/>
        </w:rPr>
      </w:pPr>
    </w:p>
    <w:p w14:paraId="1D63073F" w14:textId="77777777" w:rsidR="00AC4E62" w:rsidRDefault="00AC4E62"/>
    <w:sectPr w:rsidR="00AC4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" w:right="567" w:bottom="776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14872" w14:textId="77777777" w:rsidR="00064263" w:rsidRDefault="00064263">
      <w:r>
        <w:separator/>
      </w:r>
    </w:p>
  </w:endnote>
  <w:endnote w:type="continuationSeparator" w:id="0">
    <w:p w14:paraId="57AEAB1E" w14:textId="77777777" w:rsidR="00064263" w:rsidRDefault="0006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6B32" w14:textId="77777777" w:rsidR="00AC4E62" w:rsidRDefault="00AC4E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BF31" w14:textId="77777777" w:rsidR="00AC4E62" w:rsidRDefault="00AC4E6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0BBB" w14:textId="77777777" w:rsidR="00AC4E62" w:rsidRDefault="00AC4E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7908C" w14:textId="77777777" w:rsidR="00064263" w:rsidRDefault="00064263">
      <w:r>
        <w:separator/>
      </w:r>
    </w:p>
  </w:footnote>
  <w:footnote w:type="continuationSeparator" w:id="0">
    <w:p w14:paraId="364212E8" w14:textId="77777777" w:rsidR="00064263" w:rsidRDefault="00064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3C79" w14:textId="77777777" w:rsidR="002F4F51" w:rsidRDefault="002F4F5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D645" w14:textId="77777777" w:rsidR="00AC4E62" w:rsidRDefault="002F4F51">
    <w:pPr>
      <w:pStyle w:val="a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B261EAC" wp14:editId="40736DAC">
              <wp:simplePos x="0" y="0"/>
              <wp:positionH relativeFrom="page">
                <wp:posOffset>6320155</wp:posOffset>
              </wp:positionH>
              <wp:positionV relativeFrom="paragraph">
                <wp:posOffset>635</wp:posOffset>
              </wp:positionV>
              <wp:extent cx="876300" cy="142875"/>
              <wp:effectExtent l="0" t="0" r="0" b="0"/>
              <wp:wrapSquare wrapText="largest"/>
              <wp:docPr id="3583867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76300" cy="1428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F247A0" w14:textId="77777777" w:rsidR="00AC4E62" w:rsidRDefault="00AC4E62">
                          <w:pPr>
                            <w:pStyle w:val="aa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B02E4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261E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7.65pt;margin-top:.05pt;width:69pt;height:11.2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" stroked="f">
              <v:fill opacity="0"/>
              <v:path arrowok="t"/>
              <v:textbox inset="0,0,0,0">
                <w:txbxContent>
                  <w:p w14:paraId="32F247A0" w14:textId="77777777" w:rsidR="00AC4E62" w:rsidRDefault="00AC4E62">
                    <w:pPr>
                      <w:pStyle w:val="aa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B02E4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A38F" w14:textId="77777777" w:rsidR="00AC4E62" w:rsidRDefault="00AC4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75BB"/>
    <w:multiLevelType w:val="multilevel"/>
    <w:tmpl w:val="F5D6AAFC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B7E3A26"/>
    <w:multiLevelType w:val="multilevel"/>
    <w:tmpl w:val="69763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2" w15:restartNumberingAfterBreak="0">
    <w:nsid w:val="5F545EEA"/>
    <w:multiLevelType w:val="multilevel"/>
    <w:tmpl w:val="B2DA0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 w16cid:durableId="773402807">
    <w:abstractNumId w:val="0"/>
  </w:num>
  <w:num w:numId="2" w16cid:durableId="421727839">
    <w:abstractNumId w:val="1"/>
  </w:num>
  <w:num w:numId="3" w16cid:durableId="2049328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11"/>
    <w:rsid w:val="00064263"/>
    <w:rsid w:val="0007718B"/>
    <w:rsid w:val="000A3719"/>
    <w:rsid w:val="00133B9D"/>
    <w:rsid w:val="00225574"/>
    <w:rsid w:val="00245007"/>
    <w:rsid w:val="002A47F7"/>
    <w:rsid w:val="002A7B7A"/>
    <w:rsid w:val="002C29A4"/>
    <w:rsid w:val="002D2C82"/>
    <w:rsid w:val="002E337B"/>
    <w:rsid w:val="002F4F51"/>
    <w:rsid w:val="00302BA2"/>
    <w:rsid w:val="00325873"/>
    <w:rsid w:val="003324F6"/>
    <w:rsid w:val="003510CB"/>
    <w:rsid w:val="00353285"/>
    <w:rsid w:val="0037136C"/>
    <w:rsid w:val="00376363"/>
    <w:rsid w:val="003865BA"/>
    <w:rsid w:val="003923D8"/>
    <w:rsid w:val="003C7314"/>
    <w:rsid w:val="00411748"/>
    <w:rsid w:val="00465437"/>
    <w:rsid w:val="00472430"/>
    <w:rsid w:val="004D725D"/>
    <w:rsid w:val="004E6FA3"/>
    <w:rsid w:val="004F64AF"/>
    <w:rsid w:val="00524125"/>
    <w:rsid w:val="00583698"/>
    <w:rsid w:val="00587E86"/>
    <w:rsid w:val="00590F82"/>
    <w:rsid w:val="005C558D"/>
    <w:rsid w:val="006012F6"/>
    <w:rsid w:val="0062316C"/>
    <w:rsid w:val="006415A3"/>
    <w:rsid w:val="006C151E"/>
    <w:rsid w:val="006D7FA1"/>
    <w:rsid w:val="006E3D36"/>
    <w:rsid w:val="00711472"/>
    <w:rsid w:val="00743DFA"/>
    <w:rsid w:val="00765AA9"/>
    <w:rsid w:val="007A0024"/>
    <w:rsid w:val="007B74F6"/>
    <w:rsid w:val="007D617D"/>
    <w:rsid w:val="007F3D54"/>
    <w:rsid w:val="008725C8"/>
    <w:rsid w:val="00885306"/>
    <w:rsid w:val="008A5ADB"/>
    <w:rsid w:val="009211ED"/>
    <w:rsid w:val="00924A4B"/>
    <w:rsid w:val="009A60A7"/>
    <w:rsid w:val="00A24C4C"/>
    <w:rsid w:val="00AC4E62"/>
    <w:rsid w:val="00AD5911"/>
    <w:rsid w:val="00B239C3"/>
    <w:rsid w:val="00B509F4"/>
    <w:rsid w:val="00B745BD"/>
    <w:rsid w:val="00B84261"/>
    <w:rsid w:val="00B95164"/>
    <w:rsid w:val="00B96527"/>
    <w:rsid w:val="00BA4740"/>
    <w:rsid w:val="00BB02E4"/>
    <w:rsid w:val="00C429A8"/>
    <w:rsid w:val="00C60929"/>
    <w:rsid w:val="00C97597"/>
    <w:rsid w:val="00CD16AB"/>
    <w:rsid w:val="00CF79FA"/>
    <w:rsid w:val="00DD7099"/>
    <w:rsid w:val="00E03CD1"/>
    <w:rsid w:val="00E76786"/>
    <w:rsid w:val="00EF4825"/>
    <w:rsid w:val="00F34043"/>
    <w:rsid w:val="00F35051"/>
    <w:rsid w:val="00F36751"/>
    <w:rsid w:val="00F6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EBBAFF"/>
  <w15:chartTrackingRefBased/>
  <w15:docId w15:val="{6DC5EC77-A099-5342-B910-29DCD187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a5">
    <w:name w:val="Символ нумерации"/>
  </w:style>
  <w:style w:type="character" w:styleId="a6">
    <w:name w:val="Strong"/>
    <w:qFormat/>
    <w:rPr>
      <w:b/>
      <w:bCs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8"/>
  </w:style>
  <w:style w:type="paragraph" w:customStyle="1" w:styleId="ConsNonformat">
    <w:name w:val="ConsNonformat"/>
    <w:rsid w:val="00590F82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No Spacing"/>
    <w:uiPriority w:val="1"/>
    <w:qFormat/>
    <w:rsid w:val="003324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00FE9-1810-4FD2-A4D2-BCF610C14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1254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</vt:lpstr>
      <vt:lpstr>Приложение № 1</vt:lpstr>
    </vt:vector>
  </TitlesOfParts>
  <Company>Microsoft</Company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Дмитрий</cp:lastModifiedBy>
  <cp:revision>2</cp:revision>
  <cp:lastPrinted>2014-11-26T03:33:00Z</cp:lastPrinted>
  <dcterms:created xsi:type="dcterms:W3CDTF">2026-05-26T08:05:00Z</dcterms:created>
  <dcterms:modified xsi:type="dcterms:W3CDTF">2026-05-26T08:05:00Z</dcterms:modified>
</cp:coreProperties>
</file>