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02C56" w14:textId="77777777" w:rsidR="002B378E" w:rsidRPr="00E1080E" w:rsidRDefault="002B378E" w:rsidP="002B37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FF0000"/>
          <w:sz w:val="19"/>
          <w:szCs w:val="19"/>
          <w:lang w:eastAsia="ru-RU"/>
        </w:rPr>
      </w:pPr>
      <w:r w:rsidRPr="00E1080E">
        <w:rPr>
          <w:rFonts w:ascii="Times New Roman" w:hAnsi="Times New Roman" w:cs="Times New Roman"/>
          <w:b/>
          <w:color w:val="FF0000"/>
          <w:sz w:val="19"/>
          <w:szCs w:val="19"/>
          <w:lang w:eastAsia="ru-RU"/>
        </w:rPr>
        <w:t>ПРОЕКТ</w:t>
      </w:r>
    </w:p>
    <w:p w14:paraId="6C31B9AE" w14:textId="77777777" w:rsidR="009C7D23" w:rsidRPr="00E1080E" w:rsidRDefault="009C7D23" w:rsidP="009C7D23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E1080E">
        <w:rPr>
          <w:rFonts w:ascii="Times New Roman" w:hAnsi="Times New Roman" w:cs="Times New Roman"/>
          <w:b/>
          <w:sz w:val="19"/>
          <w:szCs w:val="19"/>
        </w:rPr>
        <w:t>ДОГОВОР КУПЛИ-ПРОДАЖИ</w:t>
      </w:r>
    </w:p>
    <w:p w14:paraId="4AAD2B44" w14:textId="77777777" w:rsidR="002B378E" w:rsidRPr="00E1080E" w:rsidRDefault="002B378E" w:rsidP="002B378E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14:paraId="7061AEA2" w14:textId="77777777" w:rsidR="00A270A0" w:rsidRPr="00E1080E" w:rsidRDefault="002B378E" w:rsidP="002B378E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E1080E">
        <w:rPr>
          <w:rFonts w:ascii="Times New Roman" w:hAnsi="Times New Roman" w:cs="Times New Roman"/>
          <w:sz w:val="19"/>
          <w:szCs w:val="19"/>
        </w:rPr>
        <w:t xml:space="preserve">г. Вологда                                                                                                          </w:t>
      </w:r>
    </w:p>
    <w:p w14:paraId="6E75825F" w14:textId="77777777" w:rsidR="002B378E" w:rsidRPr="00E1080E" w:rsidRDefault="002B378E" w:rsidP="00A270A0">
      <w:pPr>
        <w:spacing w:after="0" w:line="240" w:lineRule="auto"/>
        <w:jc w:val="right"/>
        <w:rPr>
          <w:rFonts w:ascii="Times New Roman" w:hAnsi="Times New Roman" w:cs="Times New Roman"/>
          <w:sz w:val="19"/>
          <w:szCs w:val="19"/>
        </w:rPr>
      </w:pPr>
      <w:r w:rsidRPr="00E1080E">
        <w:rPr>
          <w:rFonts w:ascii="Times New Roman" w:hAnsi="Times New Roman" w:cs="Times New Roman"/>
          <w:sz w:val="19"/>
          <w:szCs w:val="19"/>
        </w:rPr>
        <w:t>«__» ___________ 20__ г.</w:t>
      </w:r>
    </w:p>
    <w:p w14:paraId="2D176ABA" w14:textId="77777777" w:rsidR="002B378E" w:rsidRPr="00E1080E" w:rsidRDefault="002B378E" w:rsidP="002B378E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14:paraId="05EC7984" w14:textId="2457DEDC" w:rsidR="00E77FAF" w:rsidRPr="00E77FAF" w:rsidRDefault="00E1080E" w:rsidP="00E77FAF">
      <w:pPr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E1080E">
        <w:rPr>
          <w:rFonts w:ascii="Times New Roman" w:hAnsi="Times New Roman" w:cs="Times New Roman"/>
          <w:sz w:val="19"/>
          <w:szCs w:val="19"/>
        </w:rPr>
        <w:t>Караев</w:t>
      </w:r>
      <w:proofErr w:type="spellEnd"/>
      <w:r w:rsidRPr="00E1080E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E1080E">
        <w:rPr>
          <w:rFonts w:ascii="Times New Roman" w:hAnsi="Times New Roman" w:cs="Times New Roman"/>
          <w:sz w:val="19"/>
          <w:szCs w:val="19"/>
        </w:rPr>
        <w:t>Рашад</w:t>
      </w:r>
      <w:proofErr w:type="spellEnd"/>
      <w:r w:rsidRPr="00E1080E">
        <w:rPr>
          <w:rFonts w:ascii="Times New Roman" w:hAnsi="Times New Roman" w:cs="Times New Roman"/>
          <w:sz w:val="19"/>
          <w:szCs w:val="19"/>
        </w:rPr>
        <w:t xml:space="preserve"> Рафик </w:t>
      </w:r>
      <w:proofErr w:type="spellStart"/>
      <w:r w:rsidRPr="00E1080E">
        <w:rPr>
          <w:rFonts w:ascii="Times New Roman" w:hAnsi="Times New Roman" w:cs="Times New Roman"/>
          <w:sz w:val="19"/>
          <w:szCs w:val="19"/>
        </w:rPr>
        <w:t>оглы</w:t>
      </w:r>
      <w:proofErr w:type="spellEnd"/>
      <w:r w:rsidRPr="00E1080E">
        <w:rPr>
          <w:rFonts w:ascii="Times New Roman" w:hAnsi="Times New Roman" w:cs="Times New Roman"/>
          <w:sz w:val="19"/>
          <w:szCs w:val="19"/>
        </w:rPr>
        <w:t xml:space="preserve"> </w:t>
      </w:r>
      <w:r w:rsidR="00EE6D98" w:rsidRPr="00E1080E">
        <w:rPr>
          <w:rFonts w:ascii="Times New Roman" w:hAnsi="Times New Roman" w:cs="Times New Roman"/>
          <w:sz w:val="19"/>
          <w:szCs w:val="19"/>
        </w:rPr>
        <w:t>(</w:t>
      </w:r>
      <w:r w:rsidRPr="00E1080E">
        <w:rPr>
          <w:rFonts w:ascii="Times New Roman" w:hAnsi="Times New Roman" w:cs="Times New Roman"/>
          <w:sz w:val="19"/>
          <w:szCs w:val="19"/>
        </w:rPr>
        <w:t xml:space="preserve">дата рождения: 31.12.1997; место рождения: гор. Баку, респ. Азербайджан; адрес регистрации: Вологодская обл., г. Вологда, ул. </w:t>
      </w:r>
      <w:proofErr w:type="spellStart"/>
      <w:r w:rsidRPr="00E1080E">
        <w:rPr>
          <w:rFonts w:ascii="Times New Roman" w:hAnsi="Times New Roman" w:cs="Times New Roman"/>
          <w:sz w:val="19"/>
          <w:szCs w:val="19"/>
        </w:rPr>
        <w:t>Левичева</w:t>
      </w:r>
      <w:proofErr w:type="spellEnd"/>
      <w:r w:rsidRPr="00E1080E">
        <w:rPr>
          <w:rFonts w:ascii="Times New Roman" w:hAnsi="Times New Roman" w:cs="Times New Roman"/>
          <w:sz w:val="19"/>
          <w:szCs w:val="19"/>
        </w:rPr>
        <w:t>, д. 30а, кв. 3; ИНН 352535844430, СНИЛС 164-865-254 01</w:t>
      </w:r>
      <w:r w:rsidR="00EE6D98" w:rsidRPr="00E1080E">
        <w:rPr>
          <w:rFonts w:ascii="Times New Roman" w:hAnsi="Times New Roman" w:cs="Times New Roman"/>
          <w:sz w:val="19"/>
          <w:szCs w:val="19"/>
        </w:rPr>
        <w:t xml:space="preserve">) в лице  финансового управляющего – Бахтурова Игоря Юрьевича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20678, адрес для направления корреспонденции: 160000, г. Вологда, а/я 110, электронная почта: </w:t>
      </w:r>
      <w:hyperlink r:id="rId5" w:history="1">
        <w:r w:rsidR="00EE6D98" w:rsidRPr="00E1080E">
          <w:rPr>
            <w:rFonts w:ascii="Times New Roman" w:hAnsi="Times New Roman" w:cs="Times New Roman"/>
            <w:sz w:val="19"/>
            <w:szCs w:val="19"/>
          </w:rPr>
          <w:t>bahturov_igor@mail.ru</w:t>
        </w:r>
      </w:hyperlink>
      <w:r w:rsidR="00EE6D98" w:rsidRPr="00E1080E">
        <w:rPr>
          <w:rFonts w:ascii="Times New Roman" w:hAnsi="Times New Roman" w:cs="Times New Roman"/>
          <w:sz w:val="19"/>
          <w:szCs w:val="19"/>
        </w:rPr>
        <w:t xml:space="preserve">), действующий </w:t>
      </w:r>
      <w:r w:rsidR="0080357C" w:rsidRPr="00E1080E">
        <w:rPr>
          <w:rFonts w:ascii="Times New Roman" w:hAnsi="Times New Roman" w:cs="Times New Roman"/>
          <w:sz w:val="19"/>
          <w:szCs w:val="19"/>
        </w:rPr>
        <w:t xml:space="preserve">на основании </w:t>
      </w:r>
      <w:r w:rsidR="00EE6D98" w:rsidRPr="00E1080E">
        <w:rPr>
          <w:rFonts w:ascii="Times New Roman" w:hAnsi="Times New Roman" w:cs="Times New Roman"/>
          <w:sz w:val="19"/>
          <w:szCs w:val="19"/>
        </w:rPr>
        <w:t xml:space="preserve">решения </w:t>
      </w:r>
      <w:r w:rsidRPr="00E1080E">
        <w:rPr>
          <w:rFonts w:ascii="Times New Roman" w:hAnsi="Times New Roman" w:cs="Times New Roman"/>
          <w:sz w:val="19"/>
          <w:szCs w:val="19"/>
        </w:rPr>
        <w:t>Арбитражного суда Вологодской области по делу № А13-3629/2025 от               20.05.2025 г., Положения …</w:t>
      </w:r>
      <w:r w:rsidR="0080357C" w:rsidRPr="00E1080E">
        <w:rPr>
          <w:rFonts w:ascii="Times New Roman" w:hAnsi="Times New Roman" w:cs="Times New Roman"/>
          <w:sz w:val="19"/>
          <w:szCs w:val="19"/>
        </w:rPr>
        <w:t>, далее именуемый «Организатор торгов», с одной стороны и _____________________________, действующий на основании_______________________, именуемый далее «Претендент», с другой стороны, заключили настоящий договор о нижеследующем:</w:t>
      </w:r>
    </w:p>
    <w:p w14:paraId="5BFE5DFF" w14:textId="77777777" w:rsidR="00E77FAF" w:rsidRPr="00DB43D1" w:rsidRDefault="00E77FAF" w:rsidP="00E77FAF">
      <w:pPr>
        <w:numPr>
          <w:ilvl w:val="0"/>
          <w:numId w:val="2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43D1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14:paraId="4868DD72" w14:textId="5A0D6C4C" w:rsidR="00E77FAF" w:rsidRPr="00E77FAF" w:rsidRDefault="00E77FAF" w:rsidP="00E77FA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Продавец передает, а Покупатель принимает в собственность и оплачивает товарные остатки (далее по тексту - имущество). Перечень имущества указан в </w:t>
      </w:r>
      <w:r w:rsidRPr="00E77FAF">
        <w:rPr>
          <w:rFonts w:ascii="Times New Roman" w:hAnsi="Times New Roman" w:cs="Times New Roman"/>
          <w:color w:val="FF0000"/>
          <w:sz w:val="18"/>
          <w:szCs w:val="18"/>
        </w:rPr>
        <w:t>приложении № 1.</w:t>
      </w:r>
    </w:p>
    <w:p w14:paraId="7A044822" w14:textId="77777777" w:rsidR="00E77FAF" w:rsidRPr="00DB43D1" w:rsidRDefault="00E77FAF" w:rsidP="00E77FA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Продавец гарантирует, что до настоящего времени имущество, являющееся предметом настоящей сделки, никому не продано, не подарено, не заложено, не обременено правами третьих лиц, в споре и под арестом не состоит.</w:t>
      </w:r>
    </w:p>
    <w:p w14:paraId="11504BDF" w14:textId="77777777" w:rsidR="00E77FAF" w:rsidRPr="00DB43D1" w:rsidRDefault="00E77FAF" w:rsidP="00E77FA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Право на заключение настоящего договора Покупатель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приобрел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о подведении итогов торгов от ______________г. по результатам электронных торгов, состоявшихся на электронной площадке _________.</w:t>
      </w:r>
    </w:p>
    <w:p w14:paraId="507B65E1" w14:textId="77777777" w:rsidR="00E77FAF" w:rsidRPr="00DB43D1" w:rsidRDefault="00E77FAF" w:rsidP="00E77FA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Покупателю известно:</w:t>
      </w:r>
    </w:p>
    <w:p w14:paraId="29004799" w14:textId="77777777" w:rsidR="00E77FAF" w:rsidRPr="00DB43D1" w:rsidRDefault="00E77FAF" w:rsidP="00E77FAF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состояние имущества, какие-либо претензии отсутствуют.</w:t>
      </w:r>
    </w:p>
    <w:p w14:paraId="0AC790C7" w14:textId="77777777" w:rsidR="00E77FAF" w:rsidRPr="00DB43D1" w:rsidRDefault="00E77FAF" w:rsidP="00E77F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2509CDC1" w14:textId="77777777" w:rsidR="00E77FAF" w:rsidRPr="00DB43D1" w:rsidRDefault="00E77FAF" w:rsidP="00E77F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43D1">
        <w:rPr>
          <w:rFonts w:ascii="Times New Roman" w:hAnsi="Times New Roman" w:cs="Times New Roman"/>
          <w:b/>
          <w:sz w:val="18"/>
          <w:szCs w:val="18"/>
        </w:rPr>
        <w:t>2. Плата по договору</w:t>
      </w:r>
    </w:p>
    <w:p w14:paraId="04272615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2.1. </w:t>
      </w:r>
      <w:r w:rsidRPr="00DB43D1">
        <w:rPr>
          <w:rFonts w:ascii="Times New Roman" w:hAnsi="Times New Roman" w:cs="Times New Roman"/>
          <w:b/>
          <w:sz w:val="18"/>
          <w:szCs w:val="18"/>
        </w:rPr>
        <w:t xml:space="preserve">Стоимость продаваемого имущества по итогам проведения торгов составляет ___ руб. </w:t>
      </w:r>
    </w:p>
    <w:p w14:paraId="6CEC933F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 </w:t>
      </w:r>
    </w:p>
    <w:p w14:paraId="4AD9CAC0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2.2. Продавец засчитывает в общую стоимость передаваемого имущества сумму задатка в размере _____ руб.,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Покупателем в целях участия в торгах. </w:t>
      </w:r>
    </w:p>
    <w:p w14:paraId="20441320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B43D1">
        <w:rPr>
          <w:rFonts w:ascii="Times New Roman" w:hAnsi="Times New Roman" w:cs="Times New Roman"/>
          <w:b/>
          <w:sz w:val="18"/>
          <w:szCs w:val="18"/>
        </w:rPr>
        <w:t>Покупатель оплачивает остаток стоимости имущества в размере _____ руб.</w:t>
      </w:r>
    </w:p>
    <w:p w14:paraId="6E9E7143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(____ – ____ = ______)</w:t>
      </w:r>
    </w:p>
    <w:p w14:paraId="4F6C11D9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2.3. Покупатель обязуется оплатить Продавцу оставшуюся стоимость имущества в течение 30 (тридцати) календарных дней со дня подписания настоящего Договора. </w:t>
      </w:r>
    </w:p>
    <w:p w14:paraId="7FF58B11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DB43D1">
        <w:rPr>
          <w:rFonts w:ascii="Times New Roman" w:hAnsi="Times New Roman" w:cs="Times New Roman"/>
          <w:sz w:val="18"/>
          <w:szCs w:val="18"/>
        </w:rPr>
        <w:t>Расчет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между Продавцом и Покупателем будет производиться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внесения денежных средств на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расчетный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счет Продавца, указанный в разделе 9 настоящего Договора.</w:t>
      </w:r>
    </w:p>
    <w:p w14:paraId="09E51832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2.4. В случае нарушения Покупателем сроков полной оплаты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приобретенного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имущества Продавец вправе отказаться от исполнения настоящего Договора и потребовать возмещения убытков. В этом случае сумма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задатка не возвращается Покупателю. </w:t>
      </w:r>
    </w:p>
    <w:p w14:paraId="34DDE3F2" w14:textId="77777777" w:rsidR="00E77FAF" w:rsidRPr="00DB43D1" w:rsidRDefault="00E77FAF" w:rsidP="00E77FA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F7E9414" w14:textId="77777777" w:rsidR="00E77FAF" w:rsidRPr="00DB43D1" w:rsidRDefault="00E77FAF" w:rsidP="00E77FAF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 xml:space="preserve">Передача Имущества и переход риска случайной гибели </w:t>
      </w:r>
    </w:p>
    <w:p w14:paraId="7603A2F2" w14:textId="77777777" w:rsidR="00E77FAF" w:rsidRPr="00DB43D1" w:rsidRDefault="00E77FAF" w:rsidP="00E77FA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или случайного повреждения имущества</w:t>
      </w:r>
    </w:p>
    <w:p w14:paraId="048F1C66" w14:textId="77777777" w:rsidR="00E77FAF" w:rsidRPr="00DB43D1" w:rsidRDefault="00E77FAF" w:rsidP="00E77FA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Передача имущества Покупателю осуществляется Продавцом в месте его нахождения.</w:t>
      </w:r>
    </w:p>
    <w:p w14:paraId="0141198D" w14:textId="77777777" w:rsidR="00E77FAF" w:rsidRPr="00DB43D1" w:rsidRDefault="00E77FAF" w:rsidP="00E77FA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Передача осуществляется в течение 14 дней с момента полной оплаты по настоящему Договору по передаточному акту, являющемуся неотъемлемой частью настоящего Договора. В случае уклонения Покупателя от приемки имущества / подписания передаточного акта в установленный срок, неблагоприятные последствия, которые могут возникнуть в связи с несвоевременным выполнением вышеуказанных действий лежат на самом Покупателе.</w:t>
      </w:r>
    </w:p>
    <w:p w14:paraId="397DD4F2" w14:textId="77777777" w:rsidR="00E77FAF" w:rsidRPr="00DB43D1" w:rsidRDefault="00E77FAF" w:rsidP="00E77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В случае уклонения Покупателя от приемки имущества / подписания передаточного акта в установленный срок Продавец вправе взыскать с Покупателя расходы, понесенные в связи содержанием имущества (например, оплата парковочного места за пределами установленного срока приемки имущества и иное).</w:t>
      </w:r>
    </w:p>
    <w:p w14:paraId="2B5F0D86" w14:textId="77777777" w:rsidR="00E77FAF" w:rsidRPr="00DB43D1" w:rsidRDefault="00E77FAF" w:rsidP="00E77FA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Покупатель несёт бремя расходов, связанных с заключением настоящего Договора и регистрацией имущества. </w:t>
      </w:r>
    </w:p>
    <w:p w14:paraId="7896A92A" w14:textId="77777777" w:rsidR="00E77FAF" w:rsidRPr="00DB43D1" w:rsidRDefault="00E77FAF" w:rsidP="00E77FAF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sz w:val="18"/>
          <w:szCs w:val="18"/>
        </w:rPr>
        <w:t>Право собственности у Покупателя на имущество возникает с момента подписания передаточного акта обеими Сторонами.</w:t>
      </w:r>
    </w:p>
    <w:p w14:paraId="46E4A825" w14:textId="77777777" w:rsidR="00E77FAF" w:rsidRPr="00DB43D1" w:rsidRDefault="00E77FAF" w:rsidP="00E77FA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Риск случайной гибели или случайного повреждения имущества переходит на Покупателя с момента подписания передаточного акта обеими Сторонами.</w:t>
      </w:r>
    </w:p>
    <w:p w14:paraId="4D135EE5" w14:textId="77777777" w:rsidR="00E77FAF" w:rsidRPr="00DB43D1" w:rsidRDefault="00E77FAF" w:rsidP="00E77FA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B2C4DA8" w14:textId="77777777" w:rsidR="00E77FAF" w:rsidRPr="00DB43D1" w:rsidRDefault="00E77FAF" w:rsidP="00E77FAF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Ответственность Сторон</w:t>
      </w:r>
    </w:p>
    <w:p w14:paraId="6DAC1765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4.1. Любая из Сторон настоящего Договора, не исполнившая обязательства по Договору или исполнившая их ненадлежащим образом,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ответственность при наличии вины (умысла или неосторожности).</w:t>
      </w:r>
    </w:p>
    <w:p w14:paraId="7E0A7726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4.2.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7289D793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4.3. Сторона, не исполнившая или ненадлежащим образом исполнившая свои обязательства по договору при выполнении его условий,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14:paraId="2D201C76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lastRenderedPageBreak/>
        <w:t>4.4. Меры ответственности сторон, не предусмотренные настоящим договором, применяются в соответствии с нормами гражданского законодательства, действующего на территории РФ.</w:t>
      </w:r>
    </w:p>
    <w:p w14:paraId="43F0B0A9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03B61C6A" w14:textId="77777777" w:rsidR="00E77FAF" w:rsidRPr="00DB43D1" w:rsidRDefault="00E77FAF" w:rsidP="00E77FAF">
      <w:pPr>
        <w:numPr>
          <w:ilvl w:val="0"/>
          <w:numId w:val="3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Порядок разрешения споров</w:t>
      </w:r>
    </w:p>
    <w:p w14:paraId="7C6CB9E3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5.1. Споры и разногласия, которые могут возникнуть при исполнении настоящего договора, будут по возможности разрешаться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переговоров между сторонами. При этом каждая из сторон вправе претендовать на наличие у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нее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результатов разрешения возникших вопросов в письменном виде.</w:t>
      </w:r>
    </w:p>
    <w:p w14:paraId="7224402F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5.2. Споры между сторонами, не урегулированные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переговоров, подлежат разрешению в суде.</w:t>
      </w:r>
    </w:p>
    <w:p w14:paraId="73BF3BB0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A61CF71" w14:textId="77777777" w:rsidR="00E77FAF" w:rsidRPr="00DB43D1" w:rsidRDefault="00E77FAF" w:rsidP="00E77F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6.   Изменение и/или дополнение договора</w:t>
      </w:r>
    </w:p>
    <w:p w14:paraId="655FE94E" w14:textId="77777777" w:rsidR="00E77FAF" w:rsidRPr="00DB43D1" w:rsidRDefault="00E77FAF" w:rsidP="00E77FAF">
      <w:pPr>
        <w:tabs>
          <w:tab w:val="num" w:pos="3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6.1. Настоящий Договор может быть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изменен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и/или дополнен Сторонами в период его действия на основе их взаимного согласия и наличия объективных причин, вызвавших такие действия сторон, либо по решению суда.</w:t>
      </w:r>
    </w:p>
    <w:p w14:paraId="2B864B93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6.2. Соглашения о дополнении, изменении или о расторжении Договора совершаются в письменной форме, должны быть подписаны сторонами и скреплены печатями.</w:t>
      </w:r>
    </w:p>
    <w:p w14:paraId="5A0E1201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6.3.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договор, либо при неполучении ответа в срок, указанный в предложении, а при его отсутствии, - в 30-ти дневный срок.</w:t>
      </w:r>
    </w:p>
    <w:p w14:paraId="68D594C4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6.4. Настоящий договор может быть расторгнут судом по требованию одной из сторон договора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 Нарушение условий договора признается существенным, когда одна из сторон допустила действие или бездействие, которое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для другой   стороны такой ущерб, что дальнейшее действие договора теряет смысл, поскольку эта сторона в значительной мере лишается того, на что рассчитывала при заключении договора.</w:t>
      </w:r>
    </w:p>
    <w:p w14:paraId="64B90C53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6.5. Настоящий договор может быть расторгнут по соглашению его сторон или по решению суда, если в период его действия произошло существенное изменение обстоятельств, из которых стороны исходили при заключении договора, настолько, </w:t>
      </w:r>
      <w:proofErr w:type="gramStart"/>
      <w:r w:rsidRPr="00DB43D1">
        <w:rPr>
          <w:rFonts w:ascii="Times New Roman" w:hAnsi="Times New Roman" w:cs="Times New Roman"/>
          <w:sz w:val="18"/>
          <w:szCs w:val="18"/>
        </w:rPr>
        <w:t>что</w:t>
      </w:r>
      <w:proofErr w:type="gramEnd"/>
      <w:r w:rsidRPr="00DB43D1">
        <w:rPr>
          <w:rFonts w:ascii="Times New Roman" w:hAnsi="Times New Roman" w:cs="Times New Roman"/>
          <w:sz w:val="18"/>
          <w:szCs w:val="18"/>
        </w:rPr>
        <w:t xml:space="preserve"> если бы такие изменения можно было предвидеть заранее, договор между его сторонами вообще не был бы заключен или был бы заключен на условиях, значительно отличающихся от согласованных по настоящему договору. </w:t>
      </w:r>
    </w:p>
    <w:p w14:paraId="2A1AC64A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6.6. Последствия расторжения настоящего договора определяются соглашением его сторон или судом по требованию любой из сторон договора. При изменении договора, обязательства сторон сохраняются в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измененном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виде. При расторжении договора обязательства сторон прекращаются.</w:t>
      </w:r>
    </w:p>
    <w:p w14:paraId="6035BB34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085BAE2F" w14:textId="77777777" w:rsidR="00E77FAF" w:rsidRPr="00DB43D1" w:rsidRDefault="00E77FAF" w:rsidP="00E77F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7.   Срок действия договора</w:t>
      </w:r>
    </w:p>
    <w:p w14:paraId="4035F0F4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>7.1. Настоящий Договор вступает в силу с момента подписания обеими Сторонами и действует до полного выполнения Сторонами своих обязательств по нему.</w:t>
      </w:r>
    </w:p>
    <w:p w14:paraId="70699D19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7.2. Прекращение действия настоящего Договора </w:t>
      </w:r>
      <w:proofErr w:type="spellStart"/>
      <w:r w:rsidRPr="00DB43D1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DB43D1">
        <w:rPr>
          <w:rFonts w:ascii="Times New Roman" w:hAnsi="Times New Roman" w:cs="Times New Roman"/>
          <w:sz w:val="18"/>
          <w:szCs w:val="18"/>
        </w:rPr>
        <w:t xml:space="preserve">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1EBCCDD5" w14:textId="77777777" w:rsidR="00E77FAF" w:rsidRPr="00DB43D1" w:rsidRDefault="00E77FAF" w:rsidP="00E77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4C3120B2" w14:textId="77777777" w:rsidR="00E77FAF" w:rsidRPr="00DB43D1" w:rsidRDefault="00E77FAF" w:rsidP="00E77FAF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43D1">
        <w:rPr>
          <w:rFonts w:ascii="Times New Roman" w:hAnsi="Times New Roman" w:cs="Times New Roman"/>
          <w:b/>
          <w:bCs/>
          <w:sz w:val="18"/>
          <w:szCs w:val="18"/>
        </w:rPr>
        <w:t>Иные условия</w:t>
      </w:r>
    </w:p>
    <w:p w14:paraId="13C02EF9" w14:textId="77777777" w:rsidR="00E77FAF" w:rsidRPr="00DB43D1" w:rsidRDefault="00E77FAF" w:rsidP="00E77FAF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Стороны по настоящему Договору признают переписку посредством электронной почты надлежащим способом обмена документами. </w:t>
      </w:r>
    </w:p>
    <w:p w14:paraId="4ED6C5EC" w14:textId="77777777" w:rsidR="00E77FAF" w:rsidRPr="00DB43D1" w:rsidRDefault="00E77FAF" w:rsidP="00E77FAF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43D1">
        <w:rPr>
          <w:rFonts w:ascii="Times New Roman" w:hAnsi="Times New Roman" w:cs="Times New Roman"/>
          <w:sz w:val="18"/>
          <w:szCs w:val="18"/>
        </w:rPr>
        <w:t xml:space="preserve">Настоящий договор составлен в двух экземплярах, </w:t>
      </w:r>
      <w:r w:rsidRPr="00DB43D1">
        <w:rPr>
          <w:rFonts w:ascii="Times New Roman" w:hAnsi="Times New Roman" w:cs="Times New Roman"/>
          <w:spacing w:val="2"/>
          <w:sz w:val="18"/>
          <w:szCs w:val="18"/>
        </w:rPr>
        <w:t>по одному экземпляру для каждой из сторон настоящего договора.</w:t>
      </w:r>
    </w:p>
    <w:p w14:paraId="2073C2CE" w14:textId="77777777" w:rsidR="00E77FAF" w:rsidRPr="00DB43D1" w:rsidRDefault="00E77FAF" w:rsidP="00E77FAF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</w:p>
    <w:p w14:paraId="622EAEF1" w14:textId="77777777" w:rsidR="009C7D23" w:rsidRPr="00E1080E" w:rsidRDefault="009C7D23" w:rsidP="009C7D23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E1080E">
        <w:rPr>
          <w:rFonts w:ascii="Times New Roman" w:hAnsi="Times New Roman" w:cs="Times New Roman"/>
          <w:b/>
          <w:bCs/>
          <w:sz w:val="19"/>
          <w:szCs w:val="19"/>
        </w:rPr>
        <w:t>Подписи сторон:</w:t>
      </w:r>
    </w:p>
    <w:p w14:paraId="33FA3AA7" w14:textId="77777777" w:rsidR="009C7D23" w:rsidRPr="00E1080E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4521"/>
      </w:tblGrid>
      <w:tr w:rsidR="009C7D23" w:rsidRPr="00E1080E" w14:paraId="2EB5B272" w14:textId="77777777" w:rsidTr="0081617D">
        <w:trPr>
          <w:trHeight w:val="213"/>
        </w:trPr>
        <w:tc>
          <w:tcPr>
            <w:tcW w:w="5107" w:type="dxa"/>
            <w:shd w:val="clear" w:color="auto" w:fill="auto"/>
          </w:tcPr>
          <w:p w14:paraId="21A8F01D" w14:textId="77777777" w:rsidR="009C7D23" w:rsidRPr="00E1080E" w:rsidRDefault="009C7D23" w:rsidP="00CA19E6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b/>
                <w:sz w:val="19"/>
                <w:szCs w:val="19"/>
              </w:rPr>
              <w:t>Продавец</w:t>
            </w:r>
          </w:p>
        </w:tc>
        <w:tc>
          <w:tcPr>
            <w:tcW w:w="4521" w:type="dxa"/>
            <w:shd w:val="clear" w:color="auto" w:fill="auto"/>
          </w:tcPr>
          <w:p w14:paraId="69103B09" w14:textId="77777777" w:rsidR="009C7D23" w:rsidRPr="00E1080E" w:rsidRDefault="009C7D23" w:rsidP="00CA19E6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b/>
                <w:sz w:val="19"/>
                <w:szCs w:val="19"/>
              </w:rPr>
              <w:t>Покупатель</w:t>
            </w:r>
          </w:p>
        </w:tc>
      </w:tr>
      <w:tr w:rsidR="0056513C" w:rsidRPr="00E1080E" w14:paraId="0BBE7264" w14:textId="77777777" w:rsidTr="001C3C41">
        <w:trPr>
          <w:trHeight w:val="4324"/>
        </w:trPr>
        <w:tc>
          <w:tcPr>
            <w:tcW w:w="5107" w:type="dxa"/>
            <w:shd w:val="clear" w:color="auto" w:fill="auto"/>
          </w:tcPr>
          <w:p w14:paraId="7C44A0A2" w14:textId="77777777" w:rsidR="00E1080E" w:rsidRPr="00E1080E" w:rsidRDefault="00E1080E" w:rsidP="0080357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Караев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Рашад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Рафик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оглы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509CEEE6" w14:textId="11015C75" w:rsidR="0012595E" w:rsidRPr="00E1080E" w:rsidRDefault="00E1080E" w:rsidP="0080357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(дата рождения: 31.12.1997; место рождения: гор. Баку, респ. Азербайджан; адрес регистрации: Вологодская обл., г. Вологда, ул.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Левичева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, д. 30а, кв. 3; ИНН 352535844430, СНИЛС 164-865-254 01</w:t>
            </w:r>
            <w:r w:rsidR="0012595E"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</w:p>
          <w:p w14:paraId="5E6EF630" w14:textId="2FA463FF" w:rsidR="0080357C" w:rsidRPr="00E1080E" w:rsidRDefault="0080357C" w:rsidP="0080357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в лице финансового управляющего Бахтурова Игоря Юрьевича</w:t>
            </w:r>
          </w:p>
          <w:p w14:paraId="194C9C43" w14:textId="2B137907" w:rsidR="00CB7487" w:rsidRPr="00E1080E" w:rsidRDefault="00CB7487" w:rsidP="00CB7487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FF7C709" w14:textId="77777777" w:rsidR="00CB7487" w:rsidRPr="00E1080E" w:rsidRDefault="00CB7487" w:rsidP="00CB7487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Банковские реквизиты:</w:t>
            </w:r>
          </w:p>
          <w:p w14:paraId="2A997E79" w14:textId="77777777" w:rsidR="00E1080E" w:rsidRPr="00E1080E" w:rsidRDefault="00E1080E" w:rsidP="00E1080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Получатель: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Караев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Рашад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Рафик </w:t>
            </w:r>
            <w:proofErr w:type="spellStart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оглы</w:t>
            </w:r>
            <w:proofErr w:type="spellEnd"/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(ИНН 352535844430)</w:t>
            </w:r>
          </w:p>
          <w:p w14:paraId="5D95BFB2" w14:textId="4827A7EF" w:rsidR="00E1080E" w:rsidRPr="00E1080E" w:rsidRDefault="00E1080E" w:rsidP="00E1080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Номер счета</w:t>
            </w:r>
            <w:r w:rsidR="00E77FA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E77FAF" w:rsidRPr="00E77FAF">
              <w:rPr>
                <w:rFonts w:ascii="Times New Roman" w:hAnsi="Times New Roman" w:cs="Times New Roman"/>
                <w:sz w:val="19"/>
                <w:szCs w:val="19"/>
              </w:rPr>
              <w:t>40817810912002926987</w:t>
            </w:r>
          </w:p>
          <w:p w14:paraId="54E80467" w14:textId="77777777" w:rsidR="00E1080E" w:rsidRPr="00E1080E" w:rsidRDefault="00E1080E" w:rsidP="00E1080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БАНК: ПАО «Сбербанк России» (ИНН: 7707083893)</w:t>
            </w:r>
          </w:p>
          <w:p w14:paraId="430D9AD8" w14:textId="77777777" w:rsidR="00E77FAF" w:rsidRPr="00E77FAF" w:rsidRDefault="00E77FAF" w:rsidP="00E77FA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FAF">
              <w:rPr>
                <w:rFonts w:ascii="Times New Roman" w:hAnsi="Times New Roman" w:cs="Times New Roman"/>
                <w:sz w:val="19"/>
                <w:szCs w:val="19"/>
              </w:rPr>
              <w:t>БИК: 044705615</w:t>
            </w:r>
          </w:p>
          <w:p w14:paraId="7BFA3ACA" w14:textId="77777777" w:rsidR="00E77FAF" w:rsidRPr="00E77FAF" w:rsidRDefault="00E77FAF" w:rsidP="00E77FA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FAF">
              <w:rPr>
                <w:rFonts w:ascii="Times New Roman" w:hAnsi="Times New Roman" w:cs="Times New Roman"/>
                <w:sz w:val="19"/>
                <w:szCs w:val="19"/>
              </w:rPr>
              <w:t>Кор. счет: 30101810300000000615</w:t>
            </w:r>
          </w:p>
          <w:p w14:paraId="17970313" w14:textId="77777777" w:rsidR="00CB7487" w:rsidRPr="00E1080E" w:rsidRDefault="00CB7487" w:rsidP="00607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5E69B0A" w14:textId="77777777" w:rsidR="0056513C" w:rsidRPr="00E1080E" w:rsidRDefault="0056513C" w:rsidP="0056513C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Электронная почта для переписки: _____________</w:t>
            </w:r>
          </w:p>
          <w:p w14:paraId="7AD67478" w14:textId="77777777" w:rsidR="0056513C" w:rsidRPr="00E1080E" w:rsidRDefault="0056513C" w:rsidP="00565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Контактный телефон: ____________________</w:t>
            </w:r>
          </w:p>
          <w:p w14:paraId="103F1562" w14:textId="77777777" w:rsidR="0056513C" w:rsidRPr="00E1080E" w:rsidRDefault="0056513C" w:rsidP="00565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4521" w:type="dxa"/>
            <w:shd w:val="clear" w:color="auto" w:fill="auto"/>
          </w:tcPr>
          <w:p w14:paraId="5F2418C2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6D6A13F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2F4AE66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FD367F5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C47E0DE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C8A8DB3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A6AD8D3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00D1DD2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23DF534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DF4A5BA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D86C89C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6CABBB4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A8F9041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09DD95D" w14:textId="77777777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D862782" w14:textId="0186AF57" w:rsidR="007F27B6" w:rsidRPr="00E1080E" w:rsidRDefault="007F27B6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3BFC708" w14:textId="25C2421B" w:rsidR="0056513C" w:rsidRPr="00E1080E" w:rsidRDefault="0056513C" w:rsidP="0056513C">
            <w:pPr>
              <w:pStyle w:val="ConsPlusNonformat"/>
              <w:widowControl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F4348FC" w14:textId="77777777" w:rsidR="0056513C" w:rsidRPr="00E1080E" w:rsidRDefault="0056513C" w:rsidP="00565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Электронная почта для переписки: ______</w:t>
            </w:r>
          </w:p>
          <w:p w14:paraId="2FCDF861" w14:textId="75601265" w:rsidR="0056513C" w:rsidRPr="00E1080E" w:rsidRDefault="0056513C" w:rsidP="00565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Контактный телефон: ____________________</w:t>
            </w:r>
          </w:p>
        </w:tc>
      </w:tr>
      <w:tr w:rsidR="0056513C" w:rsidRPr="00E1080E" w14:paraId="316A3B48" w14:textId="77777777" w:rsidTr="0081617D">
        <w:trPr>
          <w:trHeight w:val="656"/>
        </w:trPr>
        <w:tc>
          <w:tcPr>
            <w:tcW w:w="5107" w:type="dxa"/>
            <w:shd w:val="clear" w:color="auto" w:fill="auto"/>
          </w:tcPr>
          <w:p w14:paraId="24370EF1" w14:textId="77777777" w:rsidR="0056513C" w:rsidRPr="00E1080E" w:rsidRDefault="0056513C" w:rsidP="005651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F44F842" w14:textId="7EB8B4E6" w:rsidR="0056513C" w:rsidRPr="00E1080E" w:rsidRDefault="00CB7487" w:rsidP="00CB7487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 xml:space="preserve"> _____________________(Бахтуров Игорь Юрьевич</w:t>
            </w:r>
            <w:r w:rsidR="0056513C" w:rsidRPr="00E1080E"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4521" w:type="dxa"/>
            <w:shd w:val="clear" w:color="auto" w:fill="auto"/>
          </w:tcPr>
          <w:p w14:paraId="43F4EB78" w14:textId="77777777" w:rsidR="0056513C" w:rsidRPr="00E1080E" w:rsidRDefault="0056513C" w:rsidP="005651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5FA3F39" w14:textId="77777777" w:rsidR="0056513C" w:rsidRPr="00E1080E" w:rsidRDefault="0056513C" w:rsidP="005651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E1080E">
              <w:rPr>
                <w:rFonts w:ascii="Times New Roman" w:hAnsi="Times New Roman" w:cs="Times New Roman"/>
                <w:sz w:val="19"/>
                <w:szCs w:val="19"/>
              </w:rPr>
              <w:t>_______________________(__________________)</w:t>
            </w:r>
          </w:p>
          <w:p w14:paraId="0C584560" w14:textId="77777777" w:rsidR="0056513C" w:rsidRPr="00E1080E" w:rsidRDefault="0056513C" w:rsidP="005651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37116F7" w14:textId="77777777" w:rsidR="009C7D23" w:rsidRPr="00E1080E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9"/>
          <w:szCs w:val="19"/>
        </w:rPr>
      </w:pPr>
    </w:p>
    <w:p w14:paraId="348AEB75" w14:textId="77777777" w:rsidR="009C7D23" w:rsidRPr="00E1080E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9"/>
          <w:szCs w:val="19"/>
        </w:rPr>
      </w:pPr>
    </w:p>
    <w:sectPr w:rsidR="009C7D23" w:rsidRPr="00E1080E" w:rsidSect="0056513C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280A"/>
    <w:multiLevelType w:val="multilevel"/>
    <w:tmpl w:val="8122779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hint="default"/>
      </w:rPr>
    </w:lvl>
  </w:abstractNum>
  <w:abstractNum w:abstractNumId="1" w15:restartNumberingAfterBreak="0">
    <w:nsid w:val="0B555DE0"/>
    <w:multiLevelType w:val="hybridMultilevel"/>
    <w:tmpl w:val="481EFF24"/>
    <w:lvl w:ilvl="0" w:tplc="700840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800D7"/>
    <w:multiLevelType w:val="hybridMultilevel"/>
    <w:tmpl w:val="D9005C2E"/>
    <w:lvl w:ilvl="0" w:tplc="700840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3689B"/>
    <w:multiLevelType w:val="multilevel"/>
    <w:tmpl w:val="6BF614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408D110A"/>
    <w:multiLevelType w:val="multilevel"/>
    <w:tmpl w:val="B92C72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4D5860EB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7" w15:restartNumberingAfterBreak="0">
    <w:nsid w:val="51321F75"/>
    <w:multiLevelType w:val="hybridMultilevel"/>
    <w:tmpl w:val="7BA26A0A"/>
    <w:lvl w:ilvl="0" w:tplc="9D44C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C12E93"/>
    <w:multiLevelType w:val="hybridMultilevel"/>
    <w:tmpl w:val="8C5C4DB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35"/>
    <w:rsid w:val="00037DDD"/>
    <w:rsid w:val="000A4735"/>
    <w:rsid w:val="0012595E"/>
    <w:rsid w:val="001C3C41"/>
    <w:rsid w:val="002B378E"/>
    <w:rsid w:val="002D32EE"/>
    <w:rsid w:val="002F65CE"/>
    <w:rsid w:val="003648F5"/>
    <w:rsid w:val="004936E9"/>
    <w:rsid w:val="0056513C"/>
    <w:rsid w:val="0060703E"/>
    <w:rsid w:val="00627FA3"/>
    <w:rsid w:val="006E002A"/>
    <w:rsid w:val="007E3C88"/>
    <w:rsid w:val="007F27B6"/>
    <w:rsid w:val="0080357C"/>
    <w:rsid w:val="008039BC"/>
    <w:rsid w:val="0081617D"/>
    <w:rsid w:val="009C7D23"/>
    <w:rsid w:val="00A270A0"/>
    <w:rsid w:val="00B603A9"/>
    <w:rsid w:val="00B9088C"/>
    <w:rsid w:val="00BE7C4A"/>
    <w:rsid w:val="00BF0EEE"/>
    <w:rsid w:val="00C076D2"/>
    <w:rsid w:val="00CA137A"/>
    <w:rsid w:val="00CA19E6"/>
    <w:rsid w:val="00CB7487"/>
    <w:rsid w:val="00DD1D4B"/>
    <w:rsid w:val="00E1080E"/>
    <w:rsid w:val="00E24D40"/>
    <w:rsid w:val="00E77FAF"/>
    <w:rsid w:val="00E84869"/>
    <w:rsid w:val="00EE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6D54"/>
  <w15:chartTrackingRefBased/>
  <w15:docId w15:val="{77A143A7-6CF4-43C1-B262-3EA48CA7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37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E3C8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7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2017-02-16T13:17:00Z</dcterms:created>
  <dcterms:modified xsi:type="dcterms:W3CDTF">2026-08-13T13:10:00Z</dcterms:modified>
</cp:coreProperties>
</file>