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A91DB" w14:textId="77777777" w:rsidR="007A7FDC" w:rsidRPr="002A645C" w:rsidRDefault="007A7FDC" w:rsidP="004875C3">
      <w:pPr>
        <w:spacing w:line="276" w:lineRule="auto"/>
        <w:jc w:val="center"/>
        <w:rPr>
          <w:b/>
          <w:bCs/>
        </w:rPr>
      </w:pPr>
      <w:r w:rsidRPr="002A645C">
        <w:rPr>
          <w:b/>
          <w:bCs/>
        </w:rPr>
        <w:t xml:space="preserve">ДОГОВОР </w:t>
      </w:r>
    </w:p>
    <w:p w14:paraId="7B1A53AD" w14:textId="77777777" w:rsidR="007A7FDC" w:rsidRPr="002A645C" w:rsidRDefault="007A7FDC" w:rsidP="004875C3">
      <w:pPr>
        <w:spacing w:after="240" w:line="276" w:lineRule="auto"/>
        <w:jc w:val="center"/>
        <w:rPr>
          <w:b/>
          <w:bCs/>
        </w:rPr>
      </w:pPr>
      <w:r w:rsidRPr="002A645C">
        <w:rPr>
          <w:b/>
          <w:bCs/>
        </w:rPr>
        <w:t>уступки права требования (цессии)</w:t>
      </w:r>
    </w:p>
    <w:p w14:paraId="3C08FAE0" w14:textId="77777777" w:rsidR="00FB44F9" w:rsidRPr="002A645C" w:rsidRDefault="00FB44F9" w:rsidP="004875C3">
      <w:pPr>
        <w:shd w:val="clear" w:color="auto" w:fill="FFFFFF"/>
        <w:autoSpaceDE w:val="0"/>
        <w:autoSpaceDN w:val="0"/>
        <w:adjustRightInd w:val="0"/>
        <w:spacing w:line="276" w:lineRule="auto"/>
        <w:jc w:val="center"/>
      </w:pPr>
    </w:p>
    <w:p w14:paraId="3F8D33EC" w14:textId="77777777" w:rsidR="00393728" w:rsidRPr="002A645C" w:rsidRDefault="003B3D98" w:rsidP="004875C3">
      <w:pPr>
        <w:shd w:val="clear" w:color="auto" w:fill="FFFFFF"/>
        <w:autoSpaceDE w:val="0"/>
        <w:autoSpaceDN w:val="0"/>
        <w:adjustRightInd w:val="0"/>
        <w:spacing w:line="276" w:lineRule="auto"/>
      </w:pPr>
      <w:r>
        <w:t>п</w:t>
      </w:r>
      <w:r w:rsidR="00207AD4" w:rsidRPr="002A645C">
        <w:t>.</w:t>
      </w:r>
      <w:r>
        <w:t xml:space="preserve"> Веселый                           </w:t>
      </w:r>
      <w:r w:rsidR="00CE5247" w:rsidRPr="002A645C">
        <w:tab/>
      </w:r>
      <w:r w:rsidR="00CE5247" w:rsidRPr="002A645C">
        <w:tab/>
        <w:t xml:space="preserve">      </w:t>
      </w:r>
      <w:r w:rsidR="00207AD4" w:rsidRPr="002A645C">
        <w:t xml:space="preserve">  </w:t>
      </w:r>
      <w:r w:rsidR="00C75D22" w:rsidRPr="002A645C">
        <w:t xml:space="preserve">                                     </w:t>
      </w:r>
      <w:r w:rsidR="0044497A" w:rsidRPr="002A645C">
        <w:t>«___» ______</w:t>
      </w:r>
      <w:r w:rsidR="00DB0D66" w:rsidRPr="002A645C">
        <w:t>_</w:t>
      </w:r>
      <w:r w:rsidR="0044497A" w:rsidRPr="002A645C">
        <w:t>_____ 20</w:t>
      </w:r>
      <w:r w:rsidR="004A7A41" w:rsidRPr="002A645C">
        <w:t>____ г.</w:t>
      </w:r>
    </w:p>
    <w:p w14:paraId="270DC8B1" w14:textId="77777777" w:rsidR="00393728" w:rsidRPr="002A645C" w:rsidRDefault="00393728" w:rsidP="004875C3">
      <w:pPr>
        <w:shd w:val="clear" w:color="auto" w:fill="FFFFFF"/>
        <w:autoSpaceDE w:val="0"/>
        <w:autoSpaceDN w:val="0"/>
        <w:adjustRightInd w:val="0"/>
        <w:spacing w:line="276" w:lineRule="auto"/>
      </w:pPr>
    </w:p>
    <w:p w14:paraId="56D8ED9D" w14:textId="77777777" w:rsidR="002B42B6" w:rsidRPr="002A645C" w:rsidRDefault="00207AD4" w:rsidP="004875C3">
      <w:pPr>
        <w:shd w:val="clear" w:color="auto" w:fill="FFFFFF"/>
        <w:autoSpaceDE w:val="0"/>
        <w:autoSpaceDN w:val="0"/>
        <w:adjustRightInd w:val="0"/>
        <w:spacing w:line="276" w:lineRule="auto"/>
        <w:ind w:firstLine="708"/>
        <w:jc w:val="both"/>
      </w:pPr>
      <w:r w:rsidRPr="002A645C">
        <w:rPr>
          <w:b/>
        </w:rPr>
        <w:t>Общество с ограниченной ответственностью «Премиум Тула»</w:t>
      </w:r>
      <w:r w:rsidR="00B73E09" w:rsidRPr="002A645C">
        <w:rPr>
          <w:lang w:val="x-none" w:eastAsia="x-none"/>
        </w:rPr>
        <w:t xml:space="preserve">, </w:t>
      </w:r>
      <w:r w:rsidR="00FB44F9" w:rsidRPr="002A645C">
        <w:rPr>
          <w:color w:val="000000"/>
        </w:rPr>
        <w:t>именуем</w:t>
      </w:r>
      <w:r w:rsidR="005531C5" w:rsidRPr="002A645C">
        <w:rPr>
          <w:color w:val="000000"/>
        </w:rPr>
        <w:t>ое</w:t>
      </w:r>
      <w:r w:rsidR="00FB44F9" w:rsidRPr="002A645C">
        <w:rPr>
          <w:color w:val="000000"/>
        </w:rPr>
        <w:t xml:space="preserve"> в дальнейшем </w:t>
      </w:r>
      <w:r w:rsidR="007A7FDC" w:rsidRPr="002A645C">
        <w:rPr>
          <w:b/>
          <w:bCs/>
        </w:rPr>
        <w:t>«Цедент»</w:t>
      </w:r>
      <w:r w:rsidR="00FB44F9" w:rsidRPr="002A645C">
        <w:rPr>
          <w:color w:val="000000"/>
        </w:rPr>
        <w:t xml:space="preserve">, </w:t>
      </w:r>
      <w:r w:rsidR="00C97039" w:rsidRPr="002A645C">
        <w:rPr>
          <w:color w:val="000000"/>
        </w:rPr>
        <w:t xml:space="preserve">в лице конкурсного управляющего </w:t>
      </w:r>
      <w:r w:rsidR="00DB0A7A" w:rsidRPr="002E402F">
        <w:rPr>
          <w:kern w:val="36"/>
          <w:lang w:eastAsia="x-none"/>
        </w:rPr>
        <w:t>Смоляков</w:t>
      </w:r>
      <w:r w:rsidR="00DB0A7A">
        <w:rPr>
          <w:kern w:val="36"/>
          <w:lang w:eastAsia="x-none"/>
        </w:rPr>
        <w:t>ой</w:t>
      </w:r>
      <w:r w:rsidR="00DB0A7A" w:rsidRPr="002E402F">
        <w:rPr>
          <w:kern w:val="36"/>
          <w:lang w:eastAsia="x-none"/>
        </w:rPr>
        <w:t xml:space="preserve"> Екатерин</w:t>
      </w:r>
      <w:r w:rsidR="00DB0A7A">
        <w:rPr>
          <w:kern w:val="36"/>
          <w:lang w:eastAsia="x-none"/>
        </w:rPr>
        <w:t>ы</w:t>
      </w:r>
      <w:r w:rsidR="00DB0A7A" w:rsidRPr="002E402F">
        <w:rPr>
          <w:kern w:val="36"/>
          <w:lang w:eastAsia="x-none"/>
        </w:rPr>
        <w:t xml:space="preserve"> Игоревн</w:t>
      </w:r>
      <w:r w:rsidR="00DB0A7A">
        <w:rPr>
          <w:kern w:val="36"/>
          <w:lang w:eastAsia="x-none"/>
        </w:rPr>
        <w:t>ы</w:t>
      </w:r>
      <w:r w:rsidRPr="002A645C">
        <w:t>, действующе</w:t>
      </w:r>
      <w:r w:rsidR="00DB0A7A">
        <w:t>й</w:t>
      </w:r>
      <w:r w:rsidRPr="002A645C">
        <w:t xml:space="preserve"> на основании Решения </w:t>
      </w:r>
      <w:r w:rsidR="00DB0A7A" w:rsidRPr="00DB0A7A">
        <w:t>Арбитражного суда Ростовской области от 20.06.2019 (резолютивная часть объявлена 13.06.2019) по делу № А53-15414/2019</w:t>
      </w:r>
      <w:r w:rsidR="00C97039" w:rsidRPr="002A645C">
        <w:rPr>
          <w:color w:val="000000"/>
        </w:rPr>
        <w:t>, с одной</w:t>
      </w:r>
      <w:r w:rsidR="00C97039" w:rsidRPr="002A645C">
        <w:t xml:space="preserve"> стороны и победитель торгов</w:t>
      </w:r>
      <w:r w:rsidR="00C97039" w:rsidRPr="002A645C">
        <w:rPr>
          <w:b/>
          <w:color w:val="000000"/>
        </w:rPr>
        <w:t xml:space="preserve"> _____</w:t>
      </w:r>
      <w:r w:rsidR="002B42B6" w:rsidRPr="002A645C">
        <w:rPr>
          <w:b/>
          <w:color w:val="000000"/>
        </w:rPr>
        <w:t>______________________________________</w:t>
      </w:r>
      <w:r w:rsidR="00C97039" w:rsidRPr="002A645C">
        <w:rPr>
          <w:b/>
          <w:color w:val="000000"/>
        </w:rPr>
        <w:t xml:space="preserve">_____________, </w:t>
      </w:r>
      <w:r w:rsidR="008A52B8" w:rsidRPr="002A645C">
        <w:rPr>
          <w:color w:val="000000"/>
        </w:rPr>
        <w:t>именуем</w:t>
      </w:r>
      <w:r w:rsidR="00393728" w:rsidRPr="002A645C">
        <w:rPr>
          <w:color w:val="000000"/>
        </w:rPr>
        <w:t>ый</w:t>
      </w:r>
      <w:r w:rsidR="00FB44F9" w:rsidRPr="002A645C">
        <w:rPr>
          <w:color w:val="000000"/>
        </w:rPr>
        <w:t xml:space="preserve"> в дальнейшем </w:t>
      </w:r>
      <w:r w:rsidR="007A7FDC" w:rsidRPr="002A645C">
        <w:rPr>
          <w:b/>
          <w:bCs/>
        </w:rPr>
        <w:t>«Цессионарий»</w:t>
      </w:r>
      <w:r w:rsidR="00FB44F9" w:rsidRPr="002A645C">
        <w:rPr>
          <w:color w:val="000000"/>
        </w:rPr>
        <w:t xml:space="preserve">, </w:t>
      </w:r>
      <w:r w:rsidR="00DB0D66" w:rsidRPr="002A645C">
        <w:rPr>
          <w:color w:val="000000"/>
        </w:rPr>
        <w:t>в</w:t>
      </w:r>
      <w:r w:rsidR="00393728" w:rsidRPr="002A645C">
        <w:rPr>
          <w:color w:val="000000"/>
        </w:rPr>
        <w:t xml:space="preserve"> лице ___________</w:t>
      </w:r>
      <w:r w:rsidR="002B42B6" w:rsidRPr="002A645C">
        <w:rPr>
          <w:color w:val="000000"/>
        </w:rPr>
        <w:t>_______________</w:t>
      </w:r>
      <w:r w:rsidR="00393728" w:rsidRPr="002A645C">
        <w:rPr>
          <w:color w:val="000000"/>
        </w:rPr>
        <w:t>_____________</w:t>
      </w:r>
      <w:r w:rsidR="00393728" w:rsidRPr="002A645C">
        <w:t xml:space="preserve">, действующего на основании  </w:t>
      </w:r>
      <w:r w:rsidR="00C97039" w:rsidRPr="002A645C">
        <w:t>_</w:t>
      </w:r>
      <w:r w:rsidR="002B42B6" w:rsidRPr="002A645C">
        <w:t>___________________________________________________</w:t>
      </w:r>
      <w:r w:rsidR="00C97039" w:rsidRPr="002A645C">
        <w:t>______</w:t>
      </w:r>
      <w:r w:rsidR="002B42B6" w:rsidRPr="002A645C">
        <w:t>_,</w:t>
      </w:r>
    </w:p>
    <w:p w14:paraId="5B208C88" w14:textId="77777777" w:rsidR="00FB44F9" w:rsidRPr="002A645C" w:rsidRDefault="00733AEE" w:rsidP="004875C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2A645C">
        <w:rPr>
          <w:color w:val="000000"/>
        </w:rPr>
        <w:t>с другой ст</w:t>
      </w:r>
      <w:r w:rsidR="00B66EC8" w:rsidRPr="002A645C">
        <w:rPr>
          <w:color w:val="000000"/>
        </w:rPr>
        <w:t xml:space="preserve">ороны, </w:t>
      </w:r>
      <w:r w:rsidR="00C97039" w:rsidRPr="002A645C">
        <w:t xml:space="preserve">вместе именуемые «Стороны», </w:t>
      </w:r>
      <w:r w:rsidR="00FB44F9" w:rsidRPr="002A645C">
        <w:rPr>
          <w:color w:val="000000"/>
        </w:rPr>
        <w:t>заключили настоящий договор о нижеследующем:</w:t>
      </w:r>
    </w:p>
    <w:p w14:paraId="0ABC17D9" w14:textId="77777777" w:rsidR="006E64EF" w:rsidRPr="002A645C" w:rsidRDefault="006E64EF" w:rsidP="004875C3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14:paraId="6CEB9C86" w14:textId="77777777" w:rsidR="00733AEE" w:rsidRPr="002A645C" w:rsidRDefault="00FB44F9" w:rsidP="004875C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  <w:color w:val="000000"/>
        </w:rPr>
      </w:pPr>
      <w:r w:rsidRPr="002A645C">
        <w:rPr>
          <w:b/>
          <w:color w:val="000000"/>
        </w:rPr>
        <w:t xml:space="preserve">1. </w:t>
      </w:r>
      <w:r w:rsidR="005C22D5" w:rsidRPr="002A645C">
        <w:rPr>
          <w:b/>
          <w:color w:val="000000"/>
        </w:rPr>
        <w:t>Предмет договора</w:t>
      </w:r>
    </w:p>
    <w:p w14:paraId="25E09F77" w14:textId="77777777" w:rsidR="007A7FDC" w:rsidRPr="002A645C" w:rsidRDefault="007A7FDC" w:rsidP="004875C3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2A645C">
        <w:t>1.1. Цедент уступает Цессионарию права требования, принадлежащие Цеденту, к следующим дебиторам:</w:t>
      </w:r>
    </w:p>
    <w:p w14:paraId="35526987" w14:textId="77777777" w:rsidR="00C97039" w:rsidRPr="002A645C" w:rsidRDefault="007A7FDC" w:rsidP="004875C3">
      <w:pPr>
        <w:shd w:val="clear" w:color="auto" w:fill="FFFFFF"/>
        <w:spacing w:line="276" w:lineRule="auto"/>
        <w:ind w:firstLine="567"/>
        <w:jc w:val="both"/>
        <w:rPr>
          <w:color w:val="000000"/>
        </w:rPr>
      </w:pPr>
      <w:r w:rsidRPr="002A645C">
        <w:rPr>
          <w:b/>
        </w:rPr>
        <w:t xml:space="preserve"> </w:t>
      </w:r>
      <w:r w:rsidR="00C97039" w:rsidRPr="002A645C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B42B6" w:rsidRPr="002A645C">
        <w:rPr>
          <w:color w:val="000000"/>
        </w:rPr>
        <w:t>____________________________________________________________________________________________________________________________________________________________________________</w:t>
      </w:r>
    </w:p>
    <w:p w14:paraId="35A73CF4" w14:textId="77777777" w:rsidR="00C97039" w:rsidRPr="002A645C" w:rsidRDefault="00C97039" w:rsidP="004875C3">
      <w:pPr>
        <w:shd w:val="clear" w:color="auto" w:fill="FFFFFF"/>
        <w:spacing w:line="276" w:lineRule="auto"/>
        <w:ind w:firstLine="567"/>
        <w:jc w:val="both"/>
        <w:rPr>
          <w:rFonts w:eastAsia="Calibri"/>
        </w:rPr>
      </w:pPr>
    </w:p>
    <w:p w14:paraId="6BDA3F78" w14:textId="77777777" w:rsidR="007A7FDC" w:rsidRPr="002A645C" w:rsidRDefault="007A7FDC" w:rsidP="004875C3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  <w:r w:rsidRPr="002A645C">
        <w:t>1.2. Права требования переходят от Цедента к Цессионарию в том объеме и на тех условиях, которые существуют на момент подписания настоящего договора и определены условиями договоров.</w:t>
      </w:r>
    </w:p>
    <w:p w14:paraId="2EC1CED6" w14:textId="77777777" w:rsidR="00733AEE" w:rsidRPr="002A645C" w:rsidRDefault="00733AEE" w:rsidP="004875C3">
      <w:pPr>
        <w:shd w:val="clear" w:color="auto" w:fill="FFFFFF"/>
        <w:autoSpaceDE w:val="0"/>
        <w:autoSpaceDN w:val="0"/>
        <w:adjustRightInd w:val="0"/>
        <w:spacing w:line="276" w:lineRule="auto"/>
        <w:jc w:val="both"/>
      </w:pPr>
    </w:p>
    <w:p w14:paraId="5C28C57A" w14:textId="77777777" w:rsidR="00733AEE" w:rsidRPr="002A645C" w:rsidRDefault="00FB44F9" w:rsidP="004875C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2A645C">
        <w:rPr>
          <w:b/>
          <w:color w:val="000000"/>
        </w:rPr>
        <w:t xml:space="preserve">2. </w:t>
      </w:r>
      <w:r w:rsidR="005C22D5" w:rsidRPr="002A645C">
        <w:rPr>
          <w:b/>
          <w:color w:val="000000"/>
        </w:rPr>
        <w:t>Порядок расчетов</w:t>
      </w:r>
    </w:p>
    <w:p w14:paraId="232CBC14" w14:textId="77777777" w:rsidR="007A7FDC" w:rsidRPr="002A645C" w:rsidRDefault="007A7FDC" w:rsidP="004875C3">
      <w:pPr>
        <w:spacing w:line="276" w:lineRule="auto"/>
        <w:ind w:firstLine="708"/>
        <w:jc w:val="both"/>
        <w:rPr>
          <w:bCs/>
        </w:rPr>
      </w:pPr>
      <w:r w:rsidRPr="002A645C">
        <w:t xml:space="preserve">2.1 Цена продажи уступаемых Цедентом Цессионарию по настоящему договору прав требования </w:t>
      </w:r>
      <w:r w:rsidR="00EE6AAA" w:rsidRPr="002A645C">
        <w:t>составляет _</w:t>
      </w:r>
      <w:r w:rsidRPr="002A645C">
        <w:t>__________</w:t>
      </w:r>
      <w:r w:rsidRPr="002A645C">
        <w:rPr>
          <w:bCs/>
        </w:rPr>
        <w:t xml:space="preserve"> (_________________</w:t>
      </w:r>
      <w:r w:rsidR="00DB0A7A" w:rsidRPr="002A645C">
        <w:rPr>
          <w:bCs/>
        </w:rPr>
        <w:t>_) рублей</w:t>
      </w:r>
      <w:r w:rsidRPr="002A645C">
        <w:rPr>
          <w:bCs/>
        </w:rPr>
        <w:t xml:space="preserve"> ______ копеек. </w:t>
      </w:r>
    </w:p>
    <w:p w14:paraId="06380E2E" w14:textId="77777777" w:rsidR="007A7FDC" w:rsidRPr="002A645C" w:rsidRDefault="007A7FDC" w:rsidP="004875C3">
      <w:pPr>
        <w:spacing w:line="276" w:lineRule="auto"/>
        <w:ind w:firstLine="708"/>
        <w:jc w:val="both"/>
      </w:pPr>
      <w:r w:rsidRPr="002A645C">
        <w:rPr>
          <w:bCs/>
        </w:rPr>
        <w:t>2.2.</w:t>
      </w:r>
      <w:r w:rsidRPr="002A645C">
        <w:rPr>
          <w:bCs/>
          <w:color w:val="FF0000"/>
        </w:rPr>
        <w:t xml:space="preserve"> </w:t>
      </w:r>
      <w:r w:rsidRPr="002A645C">
        <w:t xml:space="preserve">Задаток в </w:t>
      </w:r>
      <w:r w:rsidR="00DB0A7A" w:rsidRPr="002A645C">
        <w:t>сумме</w:t>
      </w:r>
      <w:r w:rsidR="00DB0A7A">
        <w:t xml:space="preserve"> </w:t>
      </w:r>
      <w:r w:rsidR="00DB0A7A" w:rsidRPr="002A645C">
        <w:rPr>
          <w:bCs/>
        </w:rPr>
        <w:t>_______</w:t>
      </w:r>
      <w:r w:rsidR="00DB0A7A">
        <w:rPr>
          <w:bCs/>
        </w:rPr>
        <w:t>__</w:t>
      </w:r>
      <w:r w:rsidR="00DB0A7A" w:rsidRPr="002A645C">
        <w:rPr>
          <w:bCs/>
        </w:rPr>
        <w:t>__</w:t>
      </w:r>
      <w:r w:rsidR="00DB0A7A" w:rsidRPr="002A645C">
        <w:rPr>
          <w:bCs/>
          <w:color w:val="FF0000"/>
        </w:rPr>
        <w:t xml:space="preserve"> </w:t>
      </w:r>
      <w:r w:rsidR="00DB0A7A" w:rsidRPr="002A645C">
        <w:rPr>
          <w:bCs/>
        </w:rPr>
        <w:t>(__</w:t>
      </w:r>
      <w:r w:rsidR="00DB0A7A">
        <w:rPr>
          <w:bCs/>
        </w:rPr>
        <w:t>_____</w:t>
      </w:r>
      <w:r w:rsidR="00DB0A7A" w:rsidRPr="002A645C">
        <w:rPr>
          <w:bCs/>
        </w:rPr>
        <w:t>_______) рублей</w:t>
      </w:r>
      <w:r w:rsidR="00DB0A7A">
        <w:rPr>
          <w:bCs/>
        </w:rPr>
        <w:t xml:space="preserve"> __</w:t>
      </w:r>
      <w:r w:rsidR="00DB0A7A" w:rsidRPr="002A645C">
        <w:rPr>
          <w:bCs/>
        </w:rPr>
        <w:t>___ копеек</w:t>
      </w:r>
      <w:r w:rsidR="00DB0A7A" w:rsidRPr="002A645C">
        <w:t>.</w:t>
      </w:r>
      <w:r w:rsidRPr="002A645C">
        <w:t xml:space="preserve">, перечисленный Цессионарием по Договору о задатке от ______20___г. в соответствии с платежным поручением № ______ от _____________ (далее – «Задаток»), </w:t>
      </w:r>
      <w:r w:rsidRPr="002A645C">
        <w:rPr>
          <w:bCs/>
        </w:rPr>
        <w:t xml:space="preserve">засчитывается в счет </w:t>
      </w:r>
      <w:r w:rsidR="00DB0A7A" w:rsidRPr="002A645C">
        <w:rPr>
          <w:bCs/>
        </w:rPr>
        <w:t>оплаты приобретенной</w:t>
      </w:r>
      <w:r w:rsidRPr="002A645C">
        <w:rPr>
          <w:bCs/>
        </w:rPr>
        <w:t xml:space="preserve"> уступки права требования. </w:t>
      </w:r>
      <w:r w:rsidRPr="002A645C">
        <w:t xml:space="preserve"> </w:t>
      </w:r>
    </w:p>
    <w:p w14:paraId="2F84B60E" w14:textId="77777777" w:rsidR="007A7FDC" w:rsidRPr="002A645C" w:rsidRDefault="007A7FDC" w:rsidP="004875C3">
      <w:pPr>
        <w:pStyle w:val="1"/>
        <w:spacing w:line="276" w:lineRule="auto"/>
        <w:ind w:firstLine="709"/>
        <w:jc w:val="both"/>
      </w:pPr>
      <w:r w:rsidRPr="002A645C">
        <w:t>2.3. Оставшаяся стоимость уступки права требования за вычетом суммы уплаченного Задатка составляет</w:t>
      </w:r>
      <w:r w:rsidRPr="002A645C">
        <w:rPr>
          <w:bCs/>
        </w:rPr>
        <w:t>_________</w:t>
      </w:r>
      <w:r w:rsidRPr="002A645C">
        <w:rPr>
          <w:bCs/>
          <w:color w:val="FF0000"/>
        </w:rPr>
        <w:t xml:space="preserve"> </w:t>
      </w:r>
      <w:r w:rsidRPr="002A645C">
        <w:rPr>
          <w:bCs/>
        </w:rPr>
        <w:t>(_________) рублей   ___ копеек</w:t>
      </w:r>
      <w:r w:rsidRPr="002A645C">
        <w:t xml:space="preserve">. </w:t>
      </w:r>
    </w:p>
    <w:p w14:paraId="11490B89" w14:textId="77777777" w:rsidR="007A7FDC" w:rsidRPr="002A645C" w:rsidRDefault="007A7FDC" w:rsidP="004875C3">
      <w:pPr>
        <w:spacing w:line="276" w:lineRule="auto"/>
        <w:jc w:val="both"/>
      </w:pPr>
      <w:r w:rsidRPr="002A645C">
        <w:tab/>
        <w:t xml:space="preserve">2.4. Цессионарий обязуется оплатить оставшуюся стоимость уступки права </w:t>
      </w:r>
      <w:r w:rsidR="00DB0A7A" w:rsidRPr="002A645C">
        <w:t>требования в</w:t>
      </w:r>
      <w:r w:rsidRPr="002A645C">
        <w:t xml:space="preserve"> течение тридцати рабочих дней с момента заключения настоящего Договора по указанным в разделе </w:t>
      </w:r>
      <w:r w:rsidR="004875C3" w:rsidRPr="002A645C">
        <w:t>6</w:t>
      </w:r>
      <w:r w:rsidRPr="002A645C">
        <w:t xml:space="preserve"> настоящего Договора реквизитам Цедента. </w:t>
      </w:r>
    </w:p>
    <w:p w14:paraId="3A4C2F15" w14:textId="77777777" w:rsidR="00B47BA5" w:rsidRPr="002A645C" w:rsidRDefault="007A7FDC" w:rsidP="004875C3">
      <w:pPr>
        <w:spacing w:line="276" w:lineRule="auto"/>
        <w:jc w:val="both"/>
        <w:rPr>
          <w:color w:val="000000"/>
        </w:rPr>
      </w:pPr>
      <w:r w:rsidRPr="002A645C">
        <w:lastRenderedPageBreak/>
        <w:tab/>
        <w:t>2.5. Указанные в п. 2.3, 2.4. настоящего Договора обязательства Цессионария по уплате денежных средств считаются исполненными надлежащим образом с момента зачисления денежных средств на расчетный счет Цедента.</w:t>
      </w:r>
    </w:p>
    <w:p w14:paraId="17B707D5" w14:textId="77777777" w:rsidR="00CC1330" w:rsidRPr="002A645C" w:rsidRDefault="00CC1330" w:rsidP="004875C3">
      <w:pPr>
        <w:spacing w:line="276" w:lineRule="auto"/>
        <w:jc w:val="both"/>
      </w:pPr>
    </w:p>
    <w:p w14:paraId="63B429A1" w14:textId="77777777" w:rsidR="007A7FDC" w:rsidRPr="002A645C" w:rsidRDefault="007A7FDC" w:rsidP="004875C3">
      <w:pPr>
        <w:adjustRightInd w:val="0"/>
        <w:spacing w:line="276" w:lineRule="auto"/>
        <w:ind w:firstLine="709"/>
        <w:jc w:val="center"/>
        <w:rPr>
          <w:b/>
          <w:bCs/>
        </w:rPr>
      </w:pPr>
      <w:r w:rsidRPr="002A645C">
        <w:rPr>
          <w:b/>
          <w:bCs/>
        </w:rPr>
        <w:t>3. Права и обязанности сторон</w:t>
      </w:r>
    </w:p>
    <w:p w14:paraId="11ADE89F" w14:textId="77777777" w:rsidR="007A7FDC" w:rsidRPr="002A645C" w:rsidRDefault="007A7FDC" w:rsidP="004875C3">
      <w:pPr>
        <w:adjustRightInd w:val="0"/>
        <w:spacing w:line="276" w:lineRule="auto"/>
        <w:ind w:firstLine="709"/>
        <w:jc w:val="both"/>
        <w:rPr>
          <w:bCs/>
        </w:rPr>
      </w:pPr>
    </w:p>
    <w:p w14:paraId="57C1DB26" w14:textId="77777777" w:rsidR="007A7FDC" w:rsidRPr="002A645C" w:rsidRDefault="007A7FDC" w:rsidP="004875C3">
      <w:pPr>
        <w:spacing w:line="276" w:lineRule="auto"/>
        <w:jc w:val="both"/>
      </w:pPr>
      <w:r w:rsidRPr="002A645C">
        <w:tab/>
        <w:t xml:space="preserve">3.1. Цессионарий обязан надлежащим образом и своевременно в соответствии с условиями настоящего договора произвести оплату прав требования в полном объеме. </w:t>
      </w:r>
    </w:p>
    <w:p w14:paraId="43013445" w14:textId="77777777" w:rsidR="007A7FDC" w:rsidRPr="002A645C" w:rsidRDefault="007A7FDC" w:rsidP="004875C3">
      <w:pPr>
        <w:adjustRightInd w:val="0"/>
        <w:spacing w:line="276" w:lineRule="auto"/>
        <w:ind w:firstLine="709"/>
        <w:jc w:val="both"/>
        <w:rPr>
          <w:bCs/>
        </w:rPr>
      </w:pPr>
      <w:r w:rsidRPr="002A645C">
        <w:rPr>
          <w:bCs/>
        </w:rPr>
        <w:t xml:space="preserve">3.2. Цессионарий обязан принять оригиналы документов, подтверждающих права требования по Акту приема-передачи. </w:t>
      </w:r>
    </w:p>
    <w:p w14:paraId="203F1163" w14:textId="77777777" w:rsidR="007A7FDC" w:rsidRPr="002A645C" w:rsidRDefault="007A7FDC" w:rsidP="004875C3">
      <w:pPr>
        <w:adjustRightInd w:val="0"/>
        <w:spacing w:line="276" w:lineRule="auto"/>
        <w:ind w:firstLine="709"/>
        <w:jc w:val="both"/>
        <w:rPr>
          <w:bCs/>
        </w:rPr>
      </w:pPr>
      <w:r w:rsidRPr="002A645C">
        <w:rPr>
          <w:bCs/>
        </w:rPr>
        <w:t xml:space="preserve">3.3. </w:t>
      </w:r>
      <w:r w:rsidRPr="002A645C">
        <w:t xml:space="preserve">Цессионарий обязан уведомить Должника о состоявшейся уступке прав требования с приложением копии настоящего договора в течение 14 дней с момента подписания Договора. </w:t>
      </w:r>
    </w:p>
    <w:p w14:paraId="2E8AC008" w14:textId="77777777" w:rsidR="007A7FDC" w:rsidRPr="002A645C" w:rsidRDefault="007A7FDC" w:rsidP="004875C3">
      <w:pPr>
        <w:spacing w:line="276" w:lineRule="auto"/>
        <w:ind w:firstLine="708"/>
        <w:jc w:val="both"/>
      </w:pPr>
      <w:r w:rsidRPr="002A645C">
        <w:t xml:space="preserve">3.4. Цедент гарантирует действительность уступаемых прав требования и достоверность передаваемых документов, а также свои полномочия на заключение настоящего Договора. Цедент, а также Цессионарий, гарантируют и заявляют, что имеют все полномочия на заключение настоящего договора, действуют добровольно, сознательно, понимая правовые последствия заключения настоящего договора. </w:t>
      </w:r>
    </w:p>
    <w:p w14:paraId="1BF5CE2C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 xml:space="preserve">3.5. Цедент передает Цессионарию </w:t>
      </w:r>
      <w:r w:rsidR="00C97039" w:rsidRPr="002A645C">
        <w:t>документы</w:t>
      </w:r>
      <w:r w:rsidRPr="002A645C">
        <w:t xml:space="preserve">, подтверждающих права требования по Акту приема-передачи, который подписывается в течение пяти рабочих дней с момента оплаты Цессионарием стоимости, указанной в п. 2.3. настоящего Договора, в полном объеме. </w:t>
      </w:r>
    </w:p>
    <w:p w14:paraId="3FF32A9A" w14:textId="77777777" w:rsidR="007A7FDC" w:rsidRPr="002A645C" w:rsidRDefault="007A7FDC" w:rsidP="004875C3">
      <w:pPr>
        <w:adjustRightInd w:val="0"/>
        <w:spacing w:line="276" w:lineRule="auto"/>
        <w:ind w:firstLine="709"/>
        <w:rPr>
          <w:bCs/>
        </w:rPr>
      </w:pPr>
    </w:p>
    <w:p w14:paraId="6EB62DC2" w14:textId="77777777" w:rsidR="007A7FDC" w:rsidRPr="002A645C" w:rsidRDefault="007A7FDC" w:rsidP="004875C3">
      <w:pPr>
        <w:adjustRightInd w:val="0"/>
        <w:spacing w:line="276" w:lineRule="auto"/>
        <w:ind w:firstLine="709"/>
        <w:jc w:val="center"/>
        <w:rPr>
          <w:b/>
          <w:bCs/>
        </w:rPr>
      </w:pPr>
      <w:r w:rsidRPr="002A645C">
        <w:rPr>
          <w:b/>
          <w:bCs/>
        </w:rPr>
        <w:t>4. Ответственность сторон</w:t>
      </w:r>
    </w:p>
    <w:p w14:paraId="5E06672F" w14:textId="77777777" w:rsidR="007A7FDC" w:rsidRPr="002A645C" w:rsidRDefault="007A7FDC" w:rsidP="004875C3">
      <w:pPr>
        <w:adjustRightInd w:val="0"/>
        <w:spacing w:line="276" w:lineRule="auto"/>
        <w:ind w:firstLine="709"/>
        <w:jc w:val="center"/>
        <w:rPr>
          <w:b/>
          <w:bCs/>
        </w:rPr>
      </w:pPr>
    </w:p>
    <w:p w14:paraId="36B14BB8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AB29CEC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 xml:space="preserve">4.2. В случае если Цессионарий не оплатит стоимость уступки права требования в размере и сроки, указанные в п. 2.3., 2.4. настоящего Договора, Продавец вправе отказаться от </w:t>
      </w:r>
      <w:r w:rsidR="002B42B6" w:rsidRPr="002A645C">
        <w:t xml:space="preserve">исполнения настоящего Договора </w:t>
      </w:r>
      <w:r w:rsidRPr="002A645C">
        <w:t xml:space="preserve">в одностороннем порядке путем уведомления об этом Цессионария. </w:t>
      </w:r>
    </w:p>
    <w:p w14:paraId="413AE3B9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>Настоящий Договор прекращает свое действие в течение десяти дней с момента направления вышеуказанного уведомления по адресу Цес</w:t>
      </w:r>
      <w:r w:rsidR="004875C3" w:rsidRPr="002A645C">
        <w:t>сионария, указанному в разделе 6</w:t>
      </w:r>
      <w:r w:rsidRPr="002A645C">
        <w:t xml:space="preserve">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0B3F0FD2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 xml:space="preserve">В случае отказа Цедента от исполнения настоящего Договора в порядке, установленным настоящим пунктом, Цессионарий утрачивает право на уступку права требования, задаток Цессионарию не возвращается.  </w:t>
      </w:r>
    </w:p>
    <w:p w14:paraId="0D4E9614" w14:textId="77777777" w:rsidR="007A7FDC" w:rsidRPr="002A645C" w:rsidRDefault="007A7FDC" w:rsidP="004875C3">
      <w:pPr>
        <w:spacing w:line="276" w:lineRule="auto"/>
        <w:ind w:firstLine="709"/>
        <w:jc w:val="center"/>
        <w:rPr>
          <w:b/>
          <w:bCs/>
        </w:rPr>
      </w:pPr>
    </w:p>
    <w:p w14:paraId="1AE025E1" w14:textId="77777777" w:rsidR="007A7FDC" w:rsidRPr="002A645C" w:rsidRDefault="007A7FDC" w:rsidP="004875C3">
      <w:pPr>
        <w:spacing w:line="276" w:lineRule="auto"/>
        <w:ind w:firstLine="709"/>
        <w:jc w:val="center"/>
        <w:rPr>
          <w:b/>
          <w:bCs/>
        </w:rPr>
      </w:pPr>
      <w:r w:rsidRPr="002A645C">
        <w:rPr>
          <w:b/>
          <w:bCs/>
        </w:rPr>
        <w:t>5. Прочие условия</w:t>
      </w:r>
    </w:p>
    <w:p w14:paraId="2419ED73" w14:textId="77777777" w:rsidR="007A7FDC" w:rsidRPr="002A645C" w:rsidRDefault="007A7FDC" w:rsidP="004875C3">
      <w:pPr>
        <w:spacing w:line="276" w:lineRule="auto"/>
        <w:ind w:firstLine="709"/>
        <w:jc w:val="center"/>
        <w:rPr>
          <w:b/>
          <w:bCs/>
        </w:rPr>
      </w:pPr>
    </w:p>
    <w:p w14:paraId="11B71DE9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>5.1. Настоящий Договор вступает в силу с момента его подписания.</w:t>
      </w:r>
    </w:p>
    <w:p w14:paraId="390331E9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</w:t>
      </w:r>
      <w:r w:rsidR="002B42B6" w:rsidRPr="002A645C">
        <w:t xml:space="preserve">и или надлежаще уполномоченными </w:t>
      </w:r>
      <w:r w:rsidRPr="002A645C">
        <w:t>на то представителями Сторон.</w:t>
      </w:r>
    </w:p>
    <w:p w14:paraId="4A9E8F4F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lastRenderedPageBreak/>
        <w:t>5.3. Все уведомления и сообщения должны направляться в письменной форме.</w:t>
      </w:r>
    </w:p>
    <w:p w14:paraId="3FECB778" w14:textId="77777777" w:rsidR="007A7FDC" w:rsidRPr="002A645C" w:rsidRDefault="007A7FDC" w:rsidP="004875C3">
      <w:pPr>
        <w:spacing w:line="276" w:lineRule="auto"/>
        <w:ind w:firstLine="709"/>
        <w:jc w:val="both"/>
      </w:pPr>
      <w:r w:rsidRPr="002A645C">
        <w:t>5.4. Во всем остальном, что не предусмотрено настоящим Договором, Стороны руководствуются законодательством РФ.</w:t>
      </w:r>
    </w:p>
    <w:p w14:paraId="77475467" w14:textId="77777777" w:rsidR="007A7FDC" w:rsidRPr="002A645C" w:rsidRDefault="007A7FDC" w:rsidP="004875C3">
      <w:pPr>
        <w:spacing w:line="276" w:lineRule="auto"/>
        <w:ind w:firstLine="708"/>
        <w:jc w:val="both"/>
      </w:pPr>
      <w:r w:rsidRPr="002A645C">
        <w:t>5.5.</w:t>
      </w:r>
      <w:r w:rsidRPr="002A645C">
        <w:rPr>
          <w:lang w:val="en-US"/>
        </w:rPr>
        <w:t> </w:t>
      </w:r>
      <w:r w:rsidRPr="002A645C">
        <w:t xml:space="preserve">В случае возникновения между Сторонами спора, он подлежит урегулированию путем непосредственных переговоров Цедента и Цессионария. Если спор между Сторонами не будет урегулирован путем непосредственных переговоров, то он разрешается в порядке, установленном законодательством Российской Федерации в Арбитражном суде </w:t>
      </w:r>
      <w:r w:rsidR="00CD40A2">
        <w:t>Ростовской области</w:t>
      </w:r>
      <w:r w:rsidRPr="002A645C">
        <w:t>.</w:t>
      </w:r>
    </w:p>
    <w:p w14:paraId="067DDD25" w14:textId="77777777" w:rsidR="007A7FDC" w:rsidRPr="002A645C" w:rsidRDefault="002B42B6" w:rsidP="004875C3">
      <w:pPr>
        <w:adjustRightInd w:val="0"/>
        <w:spacing w:line="276" w:lineRule="auto"/>
        <w:ind w:firstLine="709"/>
        <w:jc w:val="both"/>
      </w:pPr>
      <w:r w:rsidRPr="002A645C">
        <w:t xml:space="preserve">5.6. Настоящий Договор составлен в двух </w:t>
      </w:r>
      <w:r w:rsidR="007A7FDC" w:rsidRPr="002A645C">
        <w:t>экземплярах, имеющих одинаковую юридическую силу, по одному экземпляру для каждой из Сторон.</w:t>
      </w:r>
    </w:p>
    <w:p w14:paraId="2599934F" w14:textId="77777777" w:rsidR="007A7FDC" w:rsidRPr="002A645C" w:rsidRDefault="007A7FDC" w:rsidP="004875C3">
      <w:pPr>
        <w:spacing w:line="276" w:lineRule="auto"/>
        <w:ind w:firstLine="709"/>
        <w:jc w:val="both"/>
        <w:rPr>
          <w:bCs/>
        </w:rPr>
      </w:pPr>
    </w:p>
    <w:p w14:paraId="0FB50064" w14:textId="77777777" w:rsidR="007A7FDC" w:rsidRPr="002A645C" w:rsidRDefault="007A7FDC" w:rsidP="004875C3">
      <w:pPr>
        <w:spacing w:line="276" w:lineRule="auto"/>
        <w:ind w:firstLine="709"/>
        <w:jc w:val="center"/>
        <w:rPr>
          <w:b/>
          <w:bCs/>
        </w:rPr>
      </w:pPr>
      <w:r w:rsidRPr="002A645C">
        <w:rPr>
          <w:b/>
          <w:bCs/>
        </w:rPr>
        <w:t>6. Адреса и реквизиты сторон</w:t>
      </w:r>
    </w:p>
    <w:p w14:paraId="2DDCA2C5" w14:textId="77777777" w:rsidR="00FB44F9" w:rsidRPr="002A645C" w:rsidRDefault="00FB44F9" w:rsidP="004875C3">
      <w:pPr>
        <w:shd w:val="clear" w:color="auto" w:fill="FFFFFF"/>
        <w:autoSpaceDE w:val="0"/>
        <w:autoSpaceDN w:val="0"/>
        <w:adjustRightInd w:val="0"/>
        <w:spacing w:line="276" w:lineRule="auto"/>
        <w:jc w:val="center"/>
        <w:rPr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0"/>
        <w:gridCol w:w="4645"/>
      </w:tblGrid>
      <w:tr w:rsidR="008212A4" w:rsidRPr="002A645C" w14:paraId="7A489BFF" w14:textId="77777777" w:rsidTr="004875C3">
        <w:trPr>
          <w:trHeight w:val="401"/>
        </w:trPr>
        <w:tc>
          <w:tcPr>
            <w:tcW w:w="4785" w:type="dxa"/>
            <w:shd w:val="clear" w:color="auto" w:fill="auto"/>
          </w:tcPr>
          <w:p w14:paraId="045D1A04" w14:textId="77777777" w:rsidR="007A7FDC" w:rsidRPr="002A645C" w:rsidRDefault="002B42B6" w:rsidP="004875C3">
            <w:pPr>
              <w:spacing w:line="276" w:lineRule="auto"/>
              <w:ind w:right="291"/>
              <w:jc w:val="center"/>
              <w:rPr>
                <w:b/>
                <w:color w:val="000000"/>
              </w:rPr>
            </w:pPr>
            <w:r w:rsidRPr="002A645C">
              <w:rPr>
                <w:b/>
                <w:color w:val="000000"/>
              </w:rPr>
              <w:t>Цедент</w:t>
            </w:r>
          </w:p>
          <w:p w14:paraId="02BBB2A5" w14:textId="77777777" w:rsidR="008212A4" w:rsidRPr="002A645C" w:rsidRDefault="008212A4" w:rsidP="004875C3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786" w:type="dxa"/>
            <w:shd w:val="clear" w:color="auto" w:fill="auto"/>
          </w:tcPr>
          <w:p w14:paraId="75C11757" w14:textId="77777777" w:rsidR="008212A4" w:rsidRPr="002A645C" w:rsidRDefault="007A7FDC" w:rsidP="004875C3">
            <w:pPr>
              <w:spacing w:line="276" w:lineRule="auto"/>
              <w:jc w:val="center"/>
              <w:rPr>
                <w:color w:val="000000"/>
              </w:rPr>
            </w:pPr>
            <w:r w:rsidRPr="002A645C">
              <w:rPr>
                <w:b/>
                <w:bCs/>
              </w:rPr>
              <w:t>Цессионарий</w:t>
            </w:r>
          </w:p>
          <w:p w14:paraId="0BA955AE" w14:textId="77777777" w:rsidR="008212A4" w:rsidRPr="002A645C" w:rsidRDefault="008212A4" w:rsidP="004875C3">
            <w:pPr>
              <w:spacing w:line="276" w:lineRule="auto"/>
              <w:jc w:val="both"/>
              <w:rPr>
                <w:b/>
              </w:rPr>
            </w:pPr>
          </w:p>
        </w:tc>
      </w:tr>
      <w:tr w:rsidR="008212A4" w:rsidRPr="002A645C" w14:paraId="0276BC32" w14:textId="77777777" w:rsidTr="00652CDE">
        <w:tc>
          <w:tcPr>
            <w:tcW w:w="4785" w:type="dxa"/>
            <w:shd w:val="clear" w:color="auto" w:fill="auto"/>
          </w:tcPr>
          <w:p w14:paraId="4E9570C9" w14:textId="77777777" w:rsidR="00207AD4" w:rsidRPr="002A645C" w:rsidRDefault="00207AD4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color w:val="000000"/>
                <w:kern w:val="36"/>
                <w:sz w:val="24"/>
                <w:szCs w:val="24"/>
              </w:rPr>
            </w:pPr>
            <w:r w:rsidRPr="002A64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Pr="002A645C">
              <w:rPr>
                <w:rFonts w:ascii="Times New Roman" w:hAnsi="Times New Roman" w:cs="Times New Roman"/>
                <w:b/>
                <w:color w:val="000000"/>
                <w:kern w:val="36"/>
                <w:sz w:val="24"/>
                <w:szCs w:val="24"/>
              </w:rPr>
              <w:t>«Премиум Тула»</w:t>
            </w:r>
          </w:p>
          <w:p w14:paraId="56149F44" w14:textId="77777777" w:rsidR="00207AD4" w:rsidRDefault="00DB0A7A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Юридический адрес: </w:t>
            </w:r>
            <w:r w:rsidR="00207AD4" w:rsidRPr="002A645C">
              <w:rPr>
                <w:rFonts w:ascii="Times New Roman" w:hAnsi="Times New Roman" w:cs="Times New Roman"/>
                <w:sz w:val="24"/>
                <w:szCs w:val="24"/>
              </w:rPr>
              <w:t>347780, Ростовская область, р-н Веселовский, п. Веселый, ул. Октябрьская, д.1В, литер А: 1-1, комн. 38</w:t>
            </w:r>
          </w:p>
          <w:p w14:paraId="702EE225" w14:textId="77777777" w:rsidR="00DB0A7A" w:rsidRPr="002A645C" w:rsidRDefault="00DB0A7A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  <w:r w:rsidRPr="00DB0A7A">
              <w:rPr>
                <w:rFonts w:ascii="Times New Roman" w:hAnsi="Times New Roman" w:cs="Times New Roman"/>
                <w:sz w:val="24"/>
                <w:szCs w:val="24"/>
              </w:rPr>
              <w:t>127106, г. Москва, а/я 21</w:t>
            </w:r>
          </w:p>
          <w:p w14:paraId="51A69B9A" w14:textId="77777777" w:rsidR="00207AD4" w:rsidRPr="002A645C" w:rsidRDefault="00207AD4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45C">
              <w:rPr>
                <w:rFonts w:ascii="Times New Roman" w:hAnsi="Times New Roman" w:cs="Times New Roman"/>
                <w:sz w:val="24"/>
                <w:szCs w:val="24"/>
              </w:rPr>
              <w:t>ИНН 7107501281; КПП 610601001</w:t>
            </w:r>
          </w:p>
          <w:p w14:paraId="7FAC4E04" w14:textId="77777777" w:rsidR="00207AD4" w:rsidRPr="002A645C" w:rsidRDefault="00207AD4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45C">
              <w:rPr>
                <w:rFonts w:ascii="Times New Roman" w:hAnsi="Times New Roman" w:cs="Times New Roman"/>
                <w:sz w:val="24"/>
                <w:szCs w:val="24"/>
              </w:rPr>
              <w:t>р/с №</w:t>
            </w:r>
            <w:r w:rsidR="00DB0A7A" w:rsidRPr="00DB0A7A">
              <w:rPr>
                <w:rFonts w:ascii="Times New Roman" w:hAnsi="Times New Roman" w:cs="Times New Roman"/>
                <w:sz w:val="24"/>
                <w:szCs w:val="24"/>
              </w:rPr>
              <w:t>40702810501100018564</w:t>
            </w:r>
          </w:p>
          <w:p w14:paraId="1039DEF3" w14:textId="77777777" w:rsidR="00DB0A7A" w:rsidRDefault="00DB0A7A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0A7A">
              <w:rPr>
                <w:rFonts w:ascii="Times New Roman" w:hAnsi="Times New Roman" w:cs="Times New Roman"/>
                <w:sz w:val="24"/>
                <w:szCs w:val="24"/>
              </w:rPr>
              <w:t>АО «АЛЬФА-БАНК»</w:t>
            </w:r>
          </w:p>
          <w:p w14:paraId="172ACE8C" w14:textId="77777777" w:rsidR="00207AD4" w:rsidRPr="002A645C" w:rsidRDefault="00207AD4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2A645C">
              <w:rPr>
                <w:rFonts w:ascii="Times New Roman" w:hAnsi="Times New Roman" w:cs="Times New Roman"/>
                <w:sz w:val="24"/>
                <w:szCs w:val="24"/>
              </w:rPr>
              <w:t>к/c №</w:t>
            </w:r>
            <w:r w:rsidR="00DB0A7A" w:rsidRPr="00DB0A7A">
              <w:rPr>
                <w:rFonts w:ascii="Times New Roman" w:hAnsi="Times New Roman" w:cs="Times New Roman"/>
                <w:sz w:val="24"/>
                <w:szCs w:val="24"/>
              </w:rPr>
              <w:t>30101810200000000593</w:t>
            </w:r>
            <w:r w:rsidRPr="002A645C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,</w:t>
            </w:r>
          </w:p>
          <w:p w14:paraId="60428229" w14:textId="77777777" w:rsidR="00207AD4" w:rsidRPr="002A645C" w:rsidRDefault="00207AD4" w:rsidP="00207AD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645C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 xml:space="preserve">БИК </w:t>
            </w:r>
            <w:r w:rsidR="00DB0A7A" w:rsidRPr="00DB0A7A">
              <w:rPr>
                <w:rFonts w:ascii="Times New Roman" w:hAnsi="Times New Roman" w:cs="Times New Roman"/>
                <w:color w:val="000000"/>
                <w:kern w:val="36"/>
                <w:sz w:val="24"/>
                <w:szCs w:val="24"/>
              </w:rPr>
              <w:t>044525593</w:t>
            </w:r>
          </w:p>
          <w:p w14:paraId="72884CA9" w14:textId="77777777" w:rsidR="00207AD4" w:rsidRPr="002A645C" w:rsidRDefault="00207AD4" w:rsidP="00207AD4">
            <w:pPr>
              <w:tabs>
                <w:tab w:val="left" w:pos="1022"/>
              </w:tabs>
              <w:ind w:right="499"/>
            </w:pPr>
          </w:p>
          <w:p w14:paraId="71F1F391" w14:textId="77777777" w:rsidR="00207AD4" w:rsidRPr="002A645C" w:rsidRDefault="00207AD4" w:rsidP="00207AD4">
            <w:pPr>
              <w:tabs>
                <w:tab w:val="left" w:pos="1022"/>
              </w:tabs>
              <w:ind w:right="499"/>
              <w:rPr>
                <w:b/>
              </w:rPr>
            </w:pPr>
            <w:r w:rsidRPr="002A645C">
              <w:rPr>
                <w:b/>
              </w:rPr>
              <w:t>Конкурсный управляющий</w:t>
            </w:r>
          </w:p>
          <w:p w14:paraId="6A19EB66" w14:textId="77777777" w:rsidR="00207AD4" w:rsidRPr="002A645C" w:rsidRDefault="00207AD4" w:rsidP="00207AD4">
            <w:pPr>
              <w:tabs>
                <w:tab w:val="left" w:pos="1022"/>
              </w:tabs>
              <w:ind w:right="499"/>
            </w:pPr>
          </w:p>
          <w:p w14:paraId="7F688D47" w14:textId="77777777" w:rsidR="00207AD4" w:rsidRPr="002A645C" w:rsidRDefault="00207AD4" w:rsidP="00207AD4">
            <w:pPr>
              <w:tabs>
                <w:tab w:val="left" w:pos="1022"/>
              </w:tabs>
              <w:ind w:right="499"/>
            </w:pPr>
          </w:p>
          <w:p w14:paraId="6900EC34" w14:textId="77777777" w:rsidR="00CE5247" w:rsidRPr="002A645C" w:rsidRDefault="00207AD4" w:rsidP="00207AD4">
            <w:pPr>
              <w:spacing w:line="276" w:lineRule="auto"/>
              <w:jc w:val="both"/>
            </w:pPr>
            <w:r w:rsidRPr="002A645C">
              <w:t>_________________ /</w:t>
            </w:r>
            <w:r w:rsidR="00DB0A7A" w:rsidRPr="00DB0A7A">
              <w:rPr>
                <w:b/>
                <w:bCs/>
              </w:rPr>
              <w:t>Смолякова Е.И</w:t>
            </w:r>
            <w:r w:rsidRPr="00DB0A7A">
              <w:rPr>
                <w:b/>
                <w:bCs/>
              </w:rPr>
              <w:t>./</w:t>
            </w:r>
          </w:p>
          <w:p w14:paraId="63727A34" w14:textId="77777777" w:rsidR="00207AD4" w:rsidRPr="002A645C" w:rsidRDefault="00207AD4" w:rsidP="00207AD4">
            <w:pPr>
              <w:spacing w:line="276" w:lineRule="auto"/>
              <w:jc w:val="both"/>
              <w:rPr>
                <w:b/>
              </w:rPr>
            </w:pPr>
          </w:p>
        </w:tc>
        <w:tc>
          <w:tcPr>
            <w:tcW w:w="4786" w:type="dxa"/>
            <w:shd w:val="clear" w:color="auto" w:fill="auto"/>
          </w:tcPr>
          <w:p w14:paraId="39C70BA3" w14:textId="77777777" w:rsidR="008212A4" w:rsidRPr="002A645C" w:rsidRDefault="008212A4" w:rsidP="004875C3">
            <w:pPr>
              <w:shd w:val="clear" w:color="auto" w:fill="FFFFFF"/>
              <w:autoSpaceDE w:val="0"/>
              <w:autoSpaceDN w:val="0"/>
              <w:adjustRightInd w:val="0"/>
              <w:spacing w:line="276" w:lineRule="auto"/>
            </w:pPr>
            <w:r w:rsidRPr="002A645C">
              <w:rPr>
                <w:color w:val="000000"/>
              </w:rPr>
              <w:t xml:space="preserve">                                      </w:t>
            </w:r>
          </w:p>
          <w:p w14:paraId="24163187" w14:textId="77777777" w:rsidR="008212A4" w:rsidRPr="002A645C" w:rsidRDefault="008212A4" w:rsidP="004875C3">
            <w:pPr>
              <w:spacing w:line="276" w:lineRule="auto"/>
              <w:jc w:val="both"/>
              <w:rPr>
                <w:b/>
              </w:rPr>
            </w:pPr>
          </w:p>
        </w:tc>
      </w:tr>
    </w:tbl>
    <w:p w14:paraId="201E8DD4" w14:textId="77777777" w:rsidR="008212A4" w:rsidRPr="002A645C" w:rsidRDefault="008212A4" w:rsidP="004875C3">
      <w:pPr>
        <w:shd w:val="clear" w:color="auto" w:fill="FFFFFF"/>
        <w:spacing w:line="276" w:lineRule="auto"/>
      </w:pPr>
    </w:p>
    <w:sectPr w:rsidR="008212A4" w:rsidRPr="002A645C" w:rsidSect="00CE52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1F57E0" w14:textId="77777777" w:rsidR="00AE63E7" w:rsidRDefault="00AE63E7" w:rsidP="004C2C1F">
      <w:r>
        <w:separator/>
      </w:r>
    </w:p>
  </w:endnote>
  <w:endnote w:type="continuationSeparator" w:id="0">
    <w:p w14:paraId="23123B87" w14:textId="77777777" w:rsidR="00AE63E7" w:rsidRDefault="00AE63E7" w:rsidP="004C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D9FAF" w14:textId="77777777" w:rsidR="0094628C" w:rsidRDefault="0094628C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883B6" w14:textId="77777777" w:rsidR="0094628C" w:rsidRDefault="0094628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D33F9" w14:textId="77777777" w:rsidR="0094628C" w:rsidRDefault="0094628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3B251" w14:textId="77777777" w:rsidR="00AE63E7" w:rsidRDefault="00AE63E7" w:rsidP="004C2C1F">
      <w:r>
        <w:separator/>
      </w:r>
    </w:p>
  </w:footnote>
  <w:footnote w:type="continuationSeparator" w:id="0">
    <w:p w14:paraId="52EFF3E6" w14:textId="77777777" w:rsidR="00AE63E7" w:rsidRDefault="00AE63E7" w:rsidP="004C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E7F3D5" w14:textId="77777777" w:rsidR="0094628C" w:rsidRDefault="0094628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BA8A" w14:textId="77777777" w:rsidR="004C2C1F" w:rsidRPr="0094628C" w:rsidRDefault="004C2C1F" w:rsidP="0094628C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53E04" w14:textId="77777777" w:rsidR="0094628C" w:rsidRDefault="009462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923F1"/>
    <w:multiLevelType w:val="multilevel"/>
    <w:tmpl w:val="20326698"/>
    <w:lvl w:ilvl="0">
      <w:start w:val="2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CE237DC"/>
    <w:multiLevelType w:val="hybridMultilevel"/>
    <w:tmpl w:val="DFB83046"/>
    <w:lvl w:ilvl="0" w:tplc="6DA0F03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660"/>
    <w:rsid w:val="00073A32"/>
    <w:rsid w:val="00081A91"/>
    <w:rsid w:val="000C43F8"/>
    <w:rsid w:val="000F0778"/>
    <w:rsid w:val="0010381B"/>
    <w:rsid w:val="00117E50"/>
    <w:rsid w:val="00124B07"/>
    <w:rsid w:val="00133FD7"/>
    <w:rsid w:val="00160D10"/>
    <w:rsid w:val="001720A1"/>
    <w:rsid w:val="00174939"/>
    <w:rsid w:val="00185D5F"/>
    <w:rsid w:val="001937FE"/>
    <w:rsid w:val="001A680B"/>
    <w:rsid w:val="001E24BE"/>
    <w:rsid w:val="00207AD4"/>
    <w:rsid w:val="00216F20"/>
    <w:rsid w:val="002336F7"/>
    <w:rsid w:val="00235CF5"/>
    <w:rsid w:val="00264F99"/>
    <w:rsid w:val="002672B7"/>
    <w:rsid w:val="00276C5E"/>
    <w:rsid w:val="002A0C21"/>
    <w:rsid w:val="002A645C"/>
    <w:rsid w:val="002B42B6"/>
    <w:rsid w:val="002D2699"/>
    <w:rsid w:val="002D6406"/>
    <w:rsid w:val="002F69FC"/>
    <w:rsid w:val="003466F4"/>
    <w:rsid w:val="00354CD8"/>
    <w:rsid w:val="00363802"/>
    <w:rsid w:val="00393728"/>
    <w:rsid w:val="003956AD"/>
    <w:rsid w:val="003B0629"/>
    <w:rsid w:val="003B3D98"/>
    <w:rsid w:val="003D78BE"/>
    <w:rsid w:val="003E0D17"/>
    <w:rsid w:val="003E1CD9"/>
    <w:rsid w:val="003E22D6"/>
    <w:rsid w:val="00400E3C"/>
    <w:rsid w:val="004019A7"/>
    <w:rsid w:val="00423683"/>
    <w:rsid w:val="0044497A"/>
    <w:rsid w:val="0044622B"/>
    <w:rsid w:val="00451529"/>
    <w:rsid w:val="004875C3"/>
    <w:rsid w:val="004920F6"/>
    <w:rsid w:val="00493A86"/>
    <w:rsid w:val="004A5EBE"/>
    <w:rsid w:val="004A7A41"/>
    <w:rsid w:val="004B187D"/>
    <w:rsid w:val="004B555D"/>
    <w:rsid w:val="004C2C1F"/>
    <w:rsid w:val="004F5748"/>
    <w:rsid w:val="005037E4"/>
    <w:rsid w:val="005054E4"/>
    <w:rsid w:val="005531C5"/>
    <w:rsid w:val="00577D7F"/>
    <w:rsid w:val="00590251"/>
    <w:rsid w:val="0059264D"/>
    <w:rsid w:val="005C22D5"/>
    <w:rsid w:val="005D1FDF"/>
    <w:rsid w:val="005F0CE1"/>
    <w:rsid w:val="00640F44"/>
    <w:rsid w:val="006447DF"/>
    <w:rsid w:val="00652CDE"/>
    <w:rsid w:val="00656660"/>
    <w:rsid w:val="00656EB0"/>
    <w:rsid w:val="006956A2"/>
    <w:rsid w:val="006A32BA"/>
    <w:rsid w:val="006D5563"/>
    <w:rsid w:val="006E64EF"/>
    <w:rsid w:val="006F54BA"/>
    <w:rsid w:val="007073D5"/>
    <w:rsid w:val="00715783"/>
    <w:rsid w:val="00733AEE"/>
    <w:rsid w:val="00753C2F"/>
    <w:rsid w:val="007745CA"/>
    <w:rsid w:val="007935AF"/>
    <w:rsid w:val="007A7FDC"/>
    <w:rsid w:val="007D1F1D"/>
    <w:rsid w:val="007E2FAE"/>
    <w:rsid w:val="00803DFA"/>
    <w:rsid w:val="00810FDD"/>
    <w:rsid w:val="0081126A"/>
    <w:rsid w:val="008212A4"/>
    <w:rsid w:val="00823262"/>
    <w:rsid w:val="00876700"/>
    <w:rsid w:val="008A52B8"/>
    <w:rsid w:val="008D3764"/>
    <w:rsid w:val="009138E4"/>
    <w:rsid w:val="009359AE"/>
    <w:rsid w:val="00941FB9"/>
    <w:rsid w:val="0094628C"/>
    <w:rsid w:val="0099328A"/>
    <w:rsid w:val="009A1E54"/>
    <w:rsid w:val="009D4723"/>
    <w:rsid w:val="009E7225"/>
    <w:rsid w:val="009F5D48"/>
    <w:rsid w:val="00A16D7D"/>
    <w:rsid w:val="00A30ED9"/>
    <w:rsid w:val="00A317A5"/>
    <w:rsid w:val="00A50F68"/>
    <w:rsid w:val="00A56CB5"/>
    <w:rsid w:val="00A631EE"/>
    <w:rsid w:val="00A94566"/>
    <w:rsid w:val="00AB00BC"/>
    <w:rsid w:val="00AE63E7"/>
    <w:rsid w:val="00B23FFD"/>
    <w:rsid w:val="00B47BA5"/>
    <w:rsid w:val="00B66EC8"/>
    <w:rsid w:val="00B724C6"/>
    <w:rsid w:val="00B73E09"/>
    <w:rsid w:val="00B836B4"/>
    <w:rsid w:val="00B86F3F"/>
    <w:rsid w:val="00BB0FF5"/>
    <w:rsid w:val="00BB10EA"/>
    <w:rsid w:val="00BE2F87"/>
    <w:rsid w:val="00C462EC"/>
    <w:rsid w:val="00C55C64"/>
    <w:rsid w:val="00C75D22"/>
    <w:rsid w:val="00C82D61"/>
    <w:rsid w:val="00C87088"/>
    <w:rsid w:val="00C97039"/>
    <w:rsid w:val="00CC1330"/>
    <w:rsid w:val="00CD40A2"/>
    <w:rsid w:val="00CD4CDA"/>
    <w:rsid w:val="00CE5247"/>
    <w:rsid w:val="00D06F78"/>
    <w:rsid w:val="00D07F48"/>
    <w:rsid w:val="00D35301"/>
    <w:rsid w:val="00D37F07"/>
    <w:rsid w:val="00D40EDA"/>
    <w:rsid w:val="00D6726E"/>
    <w:rsid w:val="00D71652"/>
    <w:rsid w:val="00D80CB3"/>
    <w:rsid w:val="00D82A99"/>
    <w:rsid w:val="00DA1FFE"/>
    <w:rsid w:val="00DA4750"/>
    <w:rsid w:val="00DB0A7A"/>
    <w:rsid w:val="00DB0D66"/>
    <w:rsid w:val="00DD5D44"/>
    <w:rsid w:val="00E05AE8"/>
    <w:rsid w:val="00E123B3"/>
    <w:rsid w:val="00E17A88"/>
    <w:rsid w:val="00E40353"/>
    <w:rsid w:val="00E51E55"/>
    <w:rsid w:val="00E60BB1"/>
    <w:rsid w:val="00E84AEC"/>
    <w:rsid w:val="00EC3BE4"/>
    <w:rsid w:val="00EE6AAA"/>
    <w:rsid w:val="00F21BE3"/>
    <w:rsid w:val="00F30E37"/>
    <w:rsid w:val="00F53B00"/>
    <w:rsid w:val="00F85D4D"/>
    <w:rsid w:val="00FB44F9"/>
    <w:rsid w:val="00FD3738"/>
    <w:rsid w:val="00FE078A"/>
    <w:rsid w:val="00FE3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  <w14:docId w14:val="27B40C5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2F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7FD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7073D5"/>
    <w:pPr>
      <w:ind w:firstLine="567"/>
      <w:jc w:val="both"/>
    </w:pPr>
    <w:rPr>
      <w:szCs w:val="20"/>
    </w:rPr>
  </w:style>
  <w:style w:type="paragraph" w:styleId="a3">
    <w:name w:val="Body Text"/>
    <w:basedOn w:val="a"/>
    <w:rsid w:val="00733AEE"/>
    <w:pPr>
      <w:spacing w:after="120"/>
    </w:pPr>
  </w:style>
  <w:style w:type="table" w:styleId="a4">
    <w:name w:val="Table Grid"/>
    <w:basedOn w:val="a1"/>
    <w:rsid w:val="00073A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5D1FD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4C2C1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4C2C1F"/>
    <w:rPr>
      <w:sz w:val="24"/>
      <w:szCs w:val="24"/>
    </w:rPr>
  </w:style>
  <w:style w:type="paragraph" w:styleId="a8">
    <w:name w:val="footer"/>
    <w:basedOn w:val="a"/>
    <w:link w:val="a9"/>
    <w:rsid w:val="004C2C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4C2C1F"/>
    <w:rPr>
      <w:sz w:val="24"/>
      <w:szCs w:val="24"/>
    </w:rPr>
  </w:style>
  <w:style w:type="character" w:customStyle="1" w:styleId="10">
    <w:name w:val="Заголовок 1 Знак"/>
    <w:link w:val="1"/>
    <w:rsid w:val="007A7FDC"/>
    <w:rPr>
      <w:sz w:val="24"/>
      <w:szCs w:val="24"/>
    </w:rPr>
  </w:style>
  <w:style w:type="character" w:customStyle="1" w:styleId="apple-converted-space">
    <w:name w:val="apple-converted-space"/>
    <w:rsid w:val="003E0D17"/>
  </w:style>
  <w:style w:type="paragraph" w:customStyle="1" w:styleId="ConsPlusNormal">
    <w:name w:val="ConsPlusNormal"/>
    <w:rsid w:val="00207A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7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2026-08-05T08:12:00Z</dcterms:created>
  <dcterms:modified xsi:type="dcterms:W3CDTF">2026-08-05T08:12:00Z</dcterms:modified>
</cp:coreProperties>
</file>