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F56B81" w:rsidRPr="00737789" w:rsidRDefault="004B7CD5">
      <w:pPr>
        <w:pStyle w:val="10"/>
        <w:spacing w:line="240" w:lineRule="auto"/>
        <w:ind w:left="-284"/>
        <w:jc w:val="center"/>
        <w:rPr>
          <w:rFonts w:ascii="PT Serif" w:hAnsi="PT Serif" w:cstheme="minorHAnsi"/>
        </w:rPr>
      </w:pPr>
      <w:r w:rsidRPr="00737789">
        <w:rPr>
          <w:rFonts w:ascii="PT Serif" w:eastAsia="Calibri" w:hAnsi="PT Serif" w:cstheme="minorHAnsi"/>
          <w:b/>
        </w:rPr>
        <w:t>Д</w:t>
      </w:r>
      <w:r w:rsidR="00022541" w:rsidRPr="00737789">
        <w:rPr>
          <w:rFonts w:ascii="PT Serif" w:eastAsia="Calibri" w:hAnsi="PT Serif" w:cstheme="minorHAnsi"/>
          <w:b/>
        </w:rPr>
        <w:t>оговор о задатке</w:t>
      </w:r>
      <w:r w:rsidR="0054435B">
        <w:rPr>
          <w:rFonts w:ascii="PT Serif" w:eastAsia="Calibri" w:hAnsi="PT Serif" w:cstheme="minorHAnsi"/>
          <w:b/>
        </w:rPr>
        <w:t>, лот 1</w:t>
      </w:r>
    </w:p>
    <w:p w:rsidR="00F56B81" w:rsidRPr="00737789" w:rsidRDefault="003E7266">
      <w:pPr>
        <w:pStyle w:val="10"/>
        <w:tabs>
          <w:tab w:val="right" w:pos="9356"/>
        </w:tabs>
        <w:spacing w:after="200"/>
        <w:ind w:left="-284"/>
        <w:rPr>
          <w:rFonts w:ascii="PT Serif" w:hAnsi="PT Serif" w:cstheme="minorHAnsi"/>
        </w:rPr>
      </w:pPr>
      <w:r w:rsidRPr="00737789">
        <w:rPr>
          <w:rFonts w:ascii="PT Serif" w:eastAsia="Calibri" w:hAnsi="PT Serif" w:cstheme="minorHAnsi"/>
        </w:rPr>
        <w:t xml:space="preserve">г. </w:t>
      </w:r>
      <w:r w:rsidR="00022541" w:rsidRPr="00737789">
        <w:rPr>
          <w:rFonts w:ascii="PT Serif" w:eastAsia="Calibri" w:hAnsi="PT Serif" w:cstheme="minorHAnsi"/>
        </w:rPr>
        <w:t>Владимир</w:t>
      </w:r>
      <w:r w:rsidRPr="00737789">
        <w:rPr>
          <w:rFonts w:ascii="PT Serif" w:eastAsia="Calibri" w:hAnsi="PT Serif" w:cstheme="minorHAnsi"/>
        </w:rPr>
        <w:tab/>
        <w:t>«__» _________________ 20</w:t>
      </w:r>
      <w:r w:rsidR="004B7CD5" w:rsidRPr="00737789">
        <w:rPr>
          <w:rFonts w:ascii="PT Serif" w:eastAsia="Calibri" w:hAnsi="PT Serif" w:cstheme="minorHAnsi"/>
        </w:rPr>
        <w:t>2</w:t>
      </w:r>
      <w:r w:rsidR="0063310D">
        <w:rPr>
          <w:rFonts w:ascii="PT Serif" w:eastAsia="Calibri" w:hAnsi="PT Serif" w:cstheme="minorHAnsi"/>
        </w:rPr>
        <w:t>6</w:t>
      </w:r>
      <w:r w:rsidR="000213E7" w:rsidRPr="00737789">
        <w:rPr>
          <w:rFonts w:ascii="PT Serif" w:eastAsia="Calibri" w:hAnsi="PT Serif" w:cstheme="minorHAnsi"/>
        </w:rPr>
        <w:t xml:space="preserve"> </w:t>
      </w:r>
      <w:r w:rsidRPr="00737789">
        <w:rPr>
          <w:rFonts w:ascii="PT Serif" w:eastAsia="Calibri" w:hAnsi="PT Serif" w:cstheme="minorHAnsi"/>
        </w:rPr>
        <w:t>г.</w:t>
      </w:r>
    </w:p>
    <w:p w:rsidR="0054435B" w:rsidRDefault="00907669">
      <w:pPr>
        <w:pStyle w:val="10"/>
        <w:spacing w:line="240" w:lineRule="auto"/>
        <w:ind w:left="-284"/>
        <w:jc w:val="both"/>
        <w:rPr>
          <w:rFonts w:ascii="PT Serif" w:eastAsia="Calibri" w:hAnsi="PT Serif" w:cstheme="minorHAnsi"/>
        </w:rPr>
      </w:pPr>
      <w:r w:rsidRPr="00907669">
        <w:rPr>
          <w:rFonts w:ascii="PT Serif" w:eastAsia="Calibri" w:hAnsi="PT Serif" w:cstheme="minorHAnsi"/>
        </w:rPr>
        <w:t xml:space="preserve">Конкурсный управляющий </w:t>
      </w:r>
      <w:r w:rsidR="0054435B">
        <w:rPr>
          <w:rFonts w:ascii="PT Serif" w:eastAsia="Calibri" w:hAnsi="PT Serif" w:cstheme="minorHAnsi"/>
        </w:rPr>
        <w:t>ООО «</w:t>
      </w:r>
      <w:r w:rsidR="0063310D">
        <w:rPr>
          <w:rFonts w:ascii="PT Serif" w:eastAsia="Calibri" w:hAnsi="PT Serif" w:cstheme="minorHAnsi"/>
        </w:rPr>
        <w:t>ЭСПЕРТО</w:t>
      </w:r>
      <w:r w:rsidRPr="00907669">
        <w:rPr>
          <w:rFonts w:ascii="PT Serif" w:eastAsia="Calibri" w:hAnsi="PT Serif" w:cstheme="minorHAnsi"/>
        </w:rPr>
        <w:t>»</w:t>
      </w:r>
      <w:r w:rsidR="00990622">
        <w:rPr>
          <w:rFonts w:ascii="PT Serif" w:eastAsia="Calibri" w:hAnsi="PT Serif" w:cstheme="minorHAnsi"/>
        </w:rPr>
        <w:t xml:space="preserve"> (</w:t>
      </w:r>
      <w:r w:rsidR="0063310D" w:rsidRPr="0063310D">
        <w:rPr>
          <w:rFonts w:ascii="PT Serif" w:eastAsia="Calibri" w:hAnsi="PT Serif" w:cstheme="minorHAnsi"/>
        </w:rPr>
        <w:t xml:space="preserve">ИНН 9703028052, ОГРН 1217700090090, 123100, г. Москва, </w:t>
      </w:r>
      <w:proofErr w:type="spellStart"/>
      <w:proofErr w:type="gramStart"/>
      <w:r w:rsidR="0063310D" w:rsidRPr="0063310D">
        <w:rPr>
          <w:rFonts w:ascii="PT Serif" w:eastAsia="Calibri" w:hAnsi="PT Serif" w:cstheme="minorHAnsi"/>
        </w:rPr>
        <w:t>вн.тер</w:t>
      </w:r>
      <w:proofErr w:type="spellEnd"/>
      <w:proofErr w:type="gramEnd"/>
      <w:r w:rsidR="0063310D" w:rsidRPr="0063310D">
        <w:rPr>
          <w:rFonts w:ascii="PT Serif" w:eastAsia="Calibri" w:hAnsi="PT Serif" w:cstheme="minorHAnsi"/>
        </w:rPr>
        <w:t>. г. Муниципальный округ Пресненский, проезд Шмитовский, д.16, стр.1, этаж/ком 2/4</w:t>
      </w:r>
      <w:r w:rsidR="0054435B" w:rsidRPr="0054435B">
        <w:rPr>
          <w:rFonts w:ascii="PT Serif" w:eastAsia="Calibri" w:hAnsi="PT Serif" w:cstheme="minorHAnsi"/>
        </w:rPr>
        <w:t>),</w:t>
      </w:r>
      <w:r w:rsidRPr="00907669">
        <w:rPr>
          <w:rFonts w:ascii="PT Serif" w:eastAsia="Calibri" w:hAnsi="PT Serif" w:cstheme="minorHAnsi"/>
        </w:rPr>
        <w:t xml:space="preserve"> </w:t>
      </w:r>
      <w:r w:rsidR="0063310D">
        <w:rPr>
          <w:rFonts w:ascii="PT Serif" w:eastAsia="Calibri" w:hAnsi="PT Serif" w:cstheme="minorHAnsi"/>
        </w:rPr>
        <w:t>Суворов Алексей Владимирович</w:t>
      </w:r>
      <w:r w:rsidRPr="00907669">
        <w:rPr>
          <w:rFonts w:ascii="PT Serif" w:eastAsia="Calibri" w:hAnsi="PT Serif" w:cstheme="minorHAnsi"/>
        </w:rPr>
        <w:t xml:space="preserve">, действующий на основании </w:t>
      </w:r>
      <w:r w:rsidR="0063310D">
        <w:rPr>
          <w:rFonts w:ascii="PT Serif" w:eastAsia="Calibri" w:hAnsi="PT Serif" w:cstheme="minorHAnsi"/>
        </w:rPr>
        <w:t>решения</w:t>
      </w:r>
      <w:r w:rsidRPr="00907669">
        <w:rPr>
          <w:rFonts w:ascii="PT Serif" w:eastAsia="Calibri" w:hAnsi="PT Serif" w:cstheme="minorHAnsi"/>
        </w:rPr>
        <w:t xml:space="preserve"> Арбитражного суда </w:t>
      </w:r>
      <w:r w:rsidR="0054435B">
        <w:rPr>
          <w:rFonts w:ascii="PT Serif" w:eastAsia="Calibri" w:hAnsi="PT Serif" w:cstheme="minorHAnsi"/>
        </w:rPr>
        <w:t>города Москвы</w:t>
      </w:r>
      <w:r w:rsidR="0063310D">
        <w:rPr>
          <w:rFonts w:ascii="PT Serif" w:eastAsia="Calibri" w:hAnsi="PT Serif" w:cstheme="minorHAnsi"/>
        </w:rPr>
        <w:t xml:space="preserve"> от 14</w:t>
      </w:r>
      <w:r w:rsidRPr="00907669">
        <w:rPr>
          <w:rFonts w:ascii="PT Serif" w:eastAsia="Calibri" w:hAnsi="PT Serif" w:cstheme="minorHAnsi"/>
        </w:rPr>
        <w:t>.</w:t>
      </w:r>
      <w:r w:rsidR="0054435B">
        <w:rPr>
          <w:rFonts w:ascii="PT Serif" w:eastAsia="Calibri" w:hAnsi="PT Serif" w:cstheme="minorHAnsi"/>
        </w:rPr>
        <w:t>0</w:t>
      </w:r>
      <w:r w:rsidR="0063310D">
        <w:rPr>
          <w:rFonts w:ascii="PT Serif" w:eastAsia="Calibri" w:hAnsi="PT Serif" w:cstheme="minorHAnsi"/>
        </w:rPr>
        <w:t>4</w:t>
      </w:r>
      <w:r w:rsidRPr="00907669">
        <w:rPr>
          <w:rFonts w:ascii="PT Serif" w:eastAsia="Calibri" w:hAnsi="PT Serif" w:cstheme="minorHAnsi"/>
        </w:rPr>
        <w:t>.202</w:t>
      </w:r>
      <w:r w:rsidR="0063310D">
        <w:rPr>
          <w:rFonts w:ascii="PT Serif" w:eastAsia="Calibri" w:hAnsi="PT Serif" w:cstheme="minorHAnsi"/>
        </w:rPr>
        <w:t>6</w:t>
      </w:r>
      <w:r w:rsidRPr="00907669">
        <w:rPr>
          <w:rFonts w:ascii="PT Serif" w:eastAsia="Calibri" w:hAnsi="PT Serif" w:cstheme="minorHAnsi"/>
        </w:rPr>
        <w:t xml:space="preserve"> г. по делу </w:t>
      </w:r>
      <w:r w:rsidR="0054435B" w:rsidRPr="0054435B">
        <w:rPr>
          <w:rFonts w:ascii="PT Serif" w:eastAsia="Calibri" w:hAnsi="PT Serif" w:cstheme="minorHAnsi"/>
        </w:rPr>
        <w:t>А40-</w:t>
      </w:r>
      <w:r w:rsidR="0063310D">
        <w:rPr>
          <w:rFonts w:ascii="PT Serif" w:eastAsia="Calibri" w:hAnsi="PT Serif" w:cstheme="minorHAnsi"/>
        </w:rPr>
        <w:t>191691</w:t>
      </w:r>
      <w:r w:rsidR="0054435B" w:rsidRPr="0054435B">
        <w:rPr>
          <w:rFonts w:ascii="PT Serif" w:eastAsia="Calibri" w:hAnsi="PT Serif" w:cstheme="minorHAnsi"/>
        </w:rPr>
        <w:t>/202</w:t>
      </w:r>
      <w:r w:rsidR="0063310D">
        <w:rPr>
          <w:rFonts w:ascii="PT Serif" w:eastAsia="Calibri" w:hAnsi="PT Serif" w:cstheme="minorHAnsi"/>
        </w:rPr>
        <w:t>5</w:t>
      </w:r>
      <w:r w:rsidR="0054435B">
        <w:rPr>
          <w:rFonts w:ascii="PT Serif" w:eastAsia="Calibri" w:hAnsi="PT Serif" w:cstheme="minorHAnsi"/>
        </w:rPr>
        <w:t xml:space="preserve">, </w:t>
      </w:r>
      <w:r w:rsidR="00022541" w:rsidRPr="00737789">
        <w:rPr>
          <w:rFonts w:ascii="PT Serif" w:eastAsia="Calibri" w:hAnsi="PT Serif" w:cstheme="minorHAnsi"/>
        </w:rPr>
        <w:t xml:space="preserve">именуемый в дальнейшем </w:t>
      </w:r>
      <w:r w:rsidR="003E7266" w:rsidRPr="00737789">
        <w:rPr>
          <w:rFonts w:ascii="PT Serif" w:eastAsia="Calibri" w:hAnsi="PT Serif" w:cstheme="minorHAnsi"/>
        </w:rPr>
        <w:t>Организатор торгов, с одной стороны, и</w:t>
      </w:r>
    </w:p>
    <w:p w:rsidR="00F56B81" w:rsidRPr="00737789" w:rsidRDefault="003E7266">
      <w:pPr>
        <w:pStyle w:val="10"/>
        <w:spacing w:line="240" w:lineRule="auto"/>
        <w:ind w:left="-284"/>
        <w:jc w:val="both"/>
        <w:rPr>
          <w:rFonts w:ascii="PT Serif" w:hAnsi="PT Serif" w:cstheme="minorHAnsi"/>
        </w:rPr>
      </w:pPr>
      <w:r w:rsidRPr="00737789">
        <w:rPr>
          <w:rFonts w:ascii="PT Serif" w:eastAsia="Calibri" w:hAnsi="PT Serif" w:cstheme="minorHAnsi"/>
        </w:rPr>
        <w:t>_____________________________________________________________, именуемое</w:t>
      </w:r>
      <w:r w:rsidR="00907669">
        <w:rPr>
          <w:rFonts w:ascii="PT Serif" w:eastAsia="Calibri" w:hAnsi="PT Serif" w:cstheme="minorHAnsi"/>
        </w:rPr>
        <w:t xml:space="preserve"> (</w:t>
      </w:r>
      <w:proofErr w:type="spellStart"/>
      <w:r w:rsidR="00907669">
        <w:rPr>
          <w:rFonts w:ascii="PT Serif" w:eastAsia="Calibri" w:hAnsi="PT Serif" w:cstheme="minorHAnsi"/>
        </w:rPr>
        <w:t>ый</w:t>
      </w:r>
      <w:proofErr w:type="spellEnd"/>
      <w:r w:rsidR="00907669">
        <w:rPr>
          <w:rFonts w:ascii="PT Serif" w:eastAsia="Calibri" w:hAnsi="PT Serif" w:cstheme="minorHAnsi"/>
        </w:rPr>
        <w:t>/</w:t>
      </w:r>
      <w:proofErr w:type="spellStart"/>
      <w:r w:rsidR="00907669">
        <w:rPr>
          <w:rFonts w:ascii="PT Serif" w:eastAsia="Calibri" w:hAnsi="PT Serif" w:cstheme="minorHAnsi"/>
        </w:rPr>
        <w:t>ая</w:t>
      </w:r>
      <w:proofErr w:type="spellEnd"/>
      <w:r w:rsidR="00907669">
        <w:rPr>
          <w:rFonts w:ascii="PT Serif" w:eastAsia="Calibri" w:hAnsi="PT Serif" w:cstheme="minorHAnsi"/>
        </w:rPr>
        <w:t>)</w:t>
      </w:r>
      <w:r w:rsidRPr="00737789">
        <w:rPr>
          <w:rFonts w:ascii="PT Serif" w:eastAsia="Calibri" w:hAnsi="PT Serif" w:cstheme="minorHAnsi"/>
        </w:rPr>
        <w:t xml:space="preserve"> в дальнейшем Претендент, с другой стороны, заключили настоящий договор о нижеследующем:</w:t>
      </w:r>
    </w:p>
    <w:p w:rsidR="00F56B81" w:rsidRPr="00737789" w:rsidRDefault="00F56B81">
      <w:pPr>
        <w:pStyle w:val="10"/>
        <w:spacing w:line="240" w:lineRule="auto"/>
        <w:ind w:left="-284"/>
        <w:jc w:val="both"/>
        <w:rPr>
          <w:rFonts w:ascii="PT Serif" w:hAnsi="PT Serif" w:cstheme="minorHAnsi"/>
        </w:rPr>
      </w:pPr>
    </w:p>
    <w:p w:rsidR="00F56B81" w:rsidRPr="00737789" w:rsidRDefault="003E7266">
      <w:pPr>
        <w:pStyle w:val="10"/>
        <w:spacing w:line="240" w:lineRule="auto"/>
        <w:ind w:left="-284"/>
        <w:jc w:val="center"/>
        <w:rPr>
          <w:rFonts w:ascii="PT Serif" w:hAnsi="PT Serif" w:cstheme="minorHAnsi"/>
        </w:rPr>
      </w:pPr>
      <w:r w:rsidRPr="00737789">
        <w:rPr>
          <w:rFonts w:ascii="PT Serif" w:eastAsia="Calibri" w:hAnsi="PT Serif" w:cstheme="minorHAnsi"/>
          <w:b/>
        </w:rPr>
        <w:t xml:space="preserve">1. </w:t>
      </w:r>
      <w:r w:rsidR="00C2406A" w:rsidRPr="00737789">
        <w:rPr>
          <w:rFonts w:ascii="PT Serif" w:eastAsia="Calibri" w:hAnsi="PT Serif" w:cstheme="minorHAnsi"/>
          <w:b/>
        </w:rPr>
        <w:t>Предмет договора</w:t>
      </w:r>
    </w:p>
    <w:p w:rsidR="00F56B81" w:rsidRPr="00737789" w:rsidRDefault="00F56B81">
      <w:pPr>
        <w:pStyle w:val="10"/>
        <w:spacing w:line="240" w:lineRule="auto"/>
        <w:ind w:left="-284"/>
        <w:jc w:val="both"/>
        <w:rPr>
          <w:rFonts w:ascii="PT Serif" w:hAnsi="PT Serif" w:cstheme="minorHAnsi"/>
        </w:rPr>
      </w:pPr>
    </w:p>
    <w:p w:rsidR="00F56B81" w:rsidRPr="00737789" w:rsidRDefault="003E7266" w:rsidP="00907669">
      <w:pPr>
        <w:pStyle w:val="10"/>
        <w:numPr>
          <w:ilvl w:val="1"/>
          <w:numId w:val="1"/>
        </w:numPr>
        <w:spacing w:line="240" w:lineRule="auto"/>
        <w:ind w:left="-284"/>
        <w:jc w:val="both"/>
        <w:rPr>
          <w:rFonts w:ascii="PT Serif" w:eastAsia="Calibri" w:hAnsi="PT Serif" w:cstheme="minorHAnsi"/>
        </w:rPr>
      </w:pPr>
      <w:r w:rsidRPr="00737789">
        <w:rPr>
          <w:rFonts w:ascii="PT Serif" w:eastAsia="Calibri" w:hAnsi="PT Serif" w:cstheme="minorHAnsi"/>
        </w:rPr>
        <w:t xml:space="preserve">Претендент обязуется перечислить задаток в размере </w:t>
      </w:r>
      <w:r w:rsidR="00A06AEB">
        <w:rPr>
          <w:rFonts w:ascii="PT Serif" w:eastAsia="Calibri" w:hAnsi="PT Serif" w:cstheme="minorHAnsi"/>
        </w:rPr>
        <w:t>150 000</w:t>
      </w:r>
      <w:r w:rsidR="0054435B">
        <w:rPr>
          <w:rFonts w:ascii="PT Serif" w:eastAsia="Calibri" w:hAnsi="PT Serif" w:cstheme="minorHAnsi"/>
        </w:rPr>
        <w:t xml:space="preserve"> </w:t>
      </w:r>
      <w:r w:rsidR="003245D8">
        <w:rPr>
          <w:rFonts w:ascii="PT Serif" w:eastAsia="Calibri" w:hAnsi="PT Serif" w:cstheme="minorHAnsi"/>
        </w:rPr>
        <w:t>(</w:t>
      </w:r>
      <w:r w:rsidR="00A06AEB">
        <w:rPr>
          <w:rFonts w:ascii="PT Serif" w:eastAsia="Calibri" w:hAnsi="PT Serif" w:cstheme="minorHAnsi"/>
        </w:rPr>
        <w:t xml:space="preserve">сто пятьдесят </w:t>
      </w:r>
      <w:bookmarkStart w:id="0" w:name="_GoBack"/>
      <w:bookmarkEnd w:id="0"/>
      <w:r w:rsidR="0054435B">
        <w:rPr>
          <w:rFonts w:ascii="PT Serif" w:eastAsia="Calibri" w:hAnsi="PT Serif" w:cstheme="minorHAnsi"/>
        </w:rPr>
        <w:t xml:space="preserve">тысяч) рублей </w:t>
      </w:r>
      <w:r w:rsidRPr="00737789">
        <w:rPr>
          <w:rFonts w:ascii="PT Serif" w:eastAsia="Calibri" w:hAnsi="PT Serif" w:cstheme="minorHAnsi"/>
        </w:rPr>
        <w:t xml:space="preserve">в счет обеспечения оплаты приобретаемого имущества, </w:t>
      </w:r>
      <w:r w:rsidR="00EB6AAF" w:rsidRPr="00737789">
        <w:rPr>
          <w:rFonts w:ascii="PT Serif" w:eastAsia="Calibri" w:hAnsi="PT Serif" w:cstheme="minorHAnsi"/>
        </w:rPr>
        <w:t>на проводимых Организатором</w:t>
      </w:r>
      <w:r w:rsidR="002F4D9C">
        <w:rPr>
          <w:rFonts w:ascii="PT Serif" w:eastAsia="Calibri" w:hAnsi="PT Serif" w:cstheme="minorHAnsi"/>
        </w:rPr>
        <w:t xml:space="preserve"> </w:t>
      </w:r>
      <w:r w:rsidR="00EB6AAF" w:rsidRPr="00737789">
        <w:rPr>
          <w:rFonts w:ascii="PT Serif" w:eastAsia="Calibri" w:hAnsi="PT Serif" w:cstheme="minorHAnsi"/>
        </w:rPr>
        <w:t>торгах в форме</w:t>
      </w:r>
      <w:r w:rsidR="0054435B">
        <w:rPr>
          <w:rFonts w:ascii="PT Serif" w:eastAsia="Calibri" w:hAnsi="PT Serif" w:cstheme="minorHAnsi"/>
        </w:rPr>
        <w:t xml:space="preserve"> открытого </w:t>
      </w:r>
      <w:r w:rsidR="00022541" w:rsidRPr="00737789">
        <w:rPr>
          <w:rFonts w:ascii="PT Serif" w:eastAsia="Calibri" w:hAnsi="PT Serif" w:cstheme="minorHAnsi"/>
        </w:rPr>
        <w:t>аукциона</w:t>
      </w:r>
      <w:r w:rsidR="00EB6AAF" w:rsidRPr="00737789">
        <w:rPr>
          <w:rFonts w:ascii="PT Serif" w:eastAsia="Calibri" w:hAnsi="PT Serif" w:cstheme="minorHAnsi"/>
        </w:rPr>
        <w:t xml:space="preserve"> (далее – торги</w:t>
      </w:r>
      <w:r w:rsidR="006F7EC9" w:rsidRPr="00737789">
        <w:rPr>
          <w:rFonts w:ascii="PT Serif" w:eastAsia="Calibri" w:hAnsi="PT Serif" w:cstheme="minorHAnsi"/>
        </w:rPr>
        <w:t>)</w:t>
      </w:r>
      <w:r w:rsidRPr="00737789">
        <w:rPr>
          <w:rFonts w:ascii="PT Serif" w:eastAsia="Calibri" w:hAnsi="PT Serif" w:cstheme="minorHAnsi"/>
        </w:rPr>
        <w:t>.</w:t>
      </w:r>
    </w:p>
    <w:p w:rsidR="00F56B81" w:rsidRPr="0054435B" w:rsidRDefault="003E7266" w:rsidP="00490396">
      <w:pPr>
        <w:pStyle w:val="10"/>
        <w:numPr>
          <w:ilvl w:val="1"/>
          <w:numId w:val="1"/>
        </w:numPr>
        <w:spacing w:line="240" w:lineRule="auto"/>
        <w:ind w:left="-284"/>
        <w:jc w:val="both"/>
        <w:rPr>
          <w:rFonts w:ascii="PT Serif" w:eastAsia="Calibri" w:hAnsi="PT Serif" w:cstheme="minorHAnsi"/>
        </w:rPr>
      </w:pPr>
      <w:r w:rsidRPr="0054435B">
        <w:rPr>
          <w:rFonts w:ascii="PT Serif" w:eastAsia="Calibri" w:hAnsi="PT Serif" w:cstheme="minorHAnsi"/>
        </w:rPr>
        <w:t>Состав в</w:t>
      </w:r>
      <w:r w:rsidR="00EA6EC1" w:rsidRPr="0054435B">
        <w:rPr>
          <w:rFonts w:ascii="PT Serif" w:eastAsia="Calibri" w:hAnsi="PT Serif" w:cstheme="minorHAnsi"/>
        </w:rPr>
        <w:t>ыставляемого на торги имущества</w:t>
      </w:r>
      <w:r w:rsidRPr="0054435B">
        <w:rPr>
          <w:rFonts w:ascii="PT Serif" w:eastAsia="Calibri" w:hAnsi="PT Serif" w:cstheme="minorHAnsi"/>
        </w:rPr>
        <w:t>:</w:t>
      </w:r>
      <w:r w:rsidR="00907669" w:rsidRPr="0054435B">
        <w:rPr>
          <w:rFonts w:ascii="PT Serif" w:eastAsia="Calibri" w:hAnsi="PT Serif" w:cstheme="minorHAnsi"/>
        </w:rPr>
        <w:t xml:space="preserve"> </w:t>
      </w:r>
      <w:r w:rsidR="00A06AEB" w:rsidRPr="00A06AEB">
        <w:rPr>
          <w:rFonts w:ascii="PT Serif" w:eastAsia="Calibri" w:hAnsi="PT Serif" w:cstheme="minorHAnsi"/>
        </w:rPr>
        <w:t xml:space="preserve">Система терапевтическая мультифункциональная лазерная </w:t>
      </w:r>
      <w:r w:rsidR="00A06AEB" w:rsidRPr="00A06AEB">
        <w:rPr>
          <w:rFonts w:ascii="PT Serif" w:eastAsia="Calibri" w:hAnsi="PT Serif" w:cstheme="minorHAnsi"/>
          <w:lang w:val="en-US"/>
        </w:rPr>
        <w:t>LIGHT</w:t>
      </w:r>
      <w:r w:rsidR="00A06AEB" w:rsidRPr="00A06AEB">
        <w:rPr>
          <w:rFonts w:ascii="PT Serif" w:eastAsia="Calibri" w:hAnsi="PT Serif" w:cstheme="minorHAnsi"/>
        </w:rPr>
        <w:t xml:space="preserve"> </w:t>
      </w:r>
      <w:r w:rsidR="00A06AEB" w:rsidRPr="00A06AEB">
        <w:rPr>
          <w:rFonts w:ascii="PT Serif" w:eastAsia="Calibri" w:hAnsi="PT Serif" w:cstheme="minorHAnsi"/>
          <w:lang w:val="en-US"/>
        </w:rPr>
        <w:t>A</w:t>
      </w:r>
      <w:r w:rsidR="00A06AEB" w:rsidRPr="00A06AEB">
        <w:rPr>
          <w:rFonts w:ascii="PT Serif" w:eastAsia="Calibri" w:hAnsi="PT Serif" w:cstheme="minorHAnsi"/>
        </w:rPr>
        <w:t xml:space="preserve">, </w:t>
      </w:r>
      <w:r w:rsidR="00A06AEB" w:rsidRPr="00A06AEB">
        <w:rPr>
          <w:rFonts w:ascii="PT Serif" w:eastAsia="Calibri" w:hAnsi="PT Serif" w:cstheme="minorHAnsi"/>
          <w:lang w:val="en-US"/>
        </w:rPr>
        <w:t>month</w:t>
      </w:r>
      <w:r w:rsidR="00A06AEB" w:rsidRPr="00A06AEB">
        <w:rPr>
          <w:rFonts w:ascii="PT Serif" w:eastAsia="Calibri" w:hAnsi="PT Serif" w:cstheme="minorHAnsi"/>
        </w:rPr>
        <w:t>/</w:t>
      </w:r>
      <w:r w:rsidR="00A06AEB" w:rsidRPr="00A06AEB">
        <w:rPr>
          <w:rFonts w:ascii="PT Serif" w:eastAsia="Calibri" w:hAnsi="PT Serif" w:cstheme="minorHAnsi"/>
          <w:lang w:val="en-US"/>
        </w:rPr>
        <w:t>year</w:t>
      </w:r>
      <w:r w:rsidR="00A06AEB" w:rsidRPr="00A06AEB">
        <w:rPr>
          <w:rFonts w:ascii="PT Serif" w:eastAsia="Calibri" w:hAnsi="PT Serif" w:cstheme="minorHAnsi"/>
        </w:rPr>
        <w:t xml:space="preserve"> 06/2024, </w:t>
      </w:r>
      <w:r w:rsidR="00A06AEB" w:rsidRPr="00A06AEB">
        <w:rPr>
          <w:rFonts w:ascii="PT Serif" w:eastAsia="Calibri" w:hAnsi="PT Serif" w:cstheme="minorHAnsi"/>
          <w:lang w:val="en-US"/>
        </w:rPr>
        <w:t>made</w:t>
      </w:r>
      <w:r w:rsidR="00A06AEB" w:rsidRPr="00A06AEB">
        <w:rPr>
          <w:rFonts w:ascii="PT Serif" w:eastAsia="Calibri" w:hAnsi="PT Serif" w:cstheme="minorHAnsi"/>
        </w:rPr>
        <w:t xml:space="preserve"> </w:t>
      </w:r>
      <w:r w:rsidR="00A06AEB" w:rsidRPr="00A06AEB">
        <w:rPr>
          <w:rFonts w:ascii="PT Serif" w:eastAsia="Calibri" w:hAnsi="PT Serif" w:cstheme="minorHAnsi"/>
          <w:lang w:val="en-US"/>
        </w:rPr>
        <w:t>in</w:t>
      </w:r>
      <w:r w:rsidR="00A06AEB" w:rsidRPr="00A06AEB">
        <w:rPr>
          <w:rFonts w:ascii="PT Serif" w:eastAsia="Calibri" w:hAnsi="PT Serif" w:cstheme="minorHAnsi"/>
        </w:rPr>
        <w:t xml:space="preserve"> </w:t>
      </w:r>
      <w:r w:rsidR="00A06AEB" w:rsidRPr="00A06AEB">
        <w:rPr>
          <w:rFonts w:ascii="PT Serif" w:eastAsia="Calibri" w:hAnsi="PT Serif" w:cstheme="minorHAnsi"/>
          <w:lang w:val="en-US"/>
        </w:rPr>
        <w:t>Italy</w:t>
      </w:r>
      <w:r w:rsidR="0054435B" w:rsidRPr="0054435B">
        <w:rPr>
          <w:rFonts w:ascii="PT Serif" w:eastAsia="Calibri" w:hAnsi="PT Serif" w:cstheme="minorHAnsi"/>
        </w:rPr>
        <w:t>.</w:t>
      </w:r>
    </w:p>
    <w:p w:rsidR="00F56B81" w:rsidRPr="00737789" w:rsidRDefault="00193002" w:rsidP="0063310D">
      <w:pPr>
        <w:spacing w:line="240" w:lineRule="auto"/>
        <w:ind w:left="-284"/>
        <w:jc w:val="both"/>
        <w:rPr>
          <w:rFonts w:ascii="PT Serif" w:eastAsia="Calibri" w:hAnsi="PT Serif" w:cstheme="minorHAnsi"/>
        </w:rPr>
      </w:pPr>
      <w:r w:rsidRPr="00737789">
        <w:rPr>
          <w:rFonts w:ascii="PT Serif" w:eastAsia="Calibri" w:hAnsi="PT Serif" w:cstheme="minorHAnsi"/>
        </w:rPr>
        <w:t xml:space="preserve">1.3. </w:t>
      </w:r>
      <w:r w:rsidRPr="00737789">
        <w:rPr>
          <w:rFonts w:ascii="PT Serif" w:eastAsia="Calibri" w:hAnsi="PT Serif" w:cstheme="minorHAnsi"/>
        </w:rPr>
        <w:tab/>
      </w:r>
      <w:r w:rsidR="003E7266" w:rsidRPr="00737789">
        <w:rPr>
          <w:rFonts w:ascii="PT Serif" w:eastAsia="Calibri" w:hAnsi="PT Serif" w:cstheme="minorHAnsi"/>
        </w:rPr>
        <w:t>Торги проводятся на условиях, предусмотренных информационными сообщениями о проведении торгов по продаже имущества</w:t>
      </w:r>
      <w:r w:rsidR="006F7EC9" w:rsidRPr="00737789">
        <w:rPr>
          <w:rFonts w:ascii="PT Serif" w:eastAsia="Calibri" w:hAnsi="PT Serif" w:cstheme="minorHAnsi"/>
        </w:rPr>
        <w:t xml:space="preserve">, </w:t>
      </w:r>
      <w:r w:rsidR="003E7266" w:rsidRPr="00737789">
        <w:rPr>
          <w:rFonts w:ascii="PT Serif" w:eastAsia="Calibri" w:hAnsi="PT Serif" w:cstheme="minorHAnsi"/>
        </w:rPr>
        <w:t>Положением о порядке, сроках и условиях п</w:t>
      </w:r>
      <w:r w:rsidR="00907669">
        <w:rPr>
          <w:rFonts w:ascii="PT Serif" w:eastAsia="Calibri" w:hAnsi="PT Serif" w:cstheme="minorHAnsi"/>
        </w:rPr>
        <w:t>родажи имущества</w:t>
      </w:r>
      <w:r w:rsidR="0063310D">
        <w:rPr>
          <w:rFonts w:ascii="PT Serif" w:eastAsia="Calibri" w:hAnsi="PT Serif" w:cstheme="minorHAnsi"/>
        </w:rPr>
        <w:t xml:space="preserve"> ООО «ЭСПЕРТО», утвержденного решением собрания кредиторов от 26.05.2026 г.</w:t>
      </w:r>
    </w:p>
    <w:p w:rsidR="00F56B81" w:rsidRPr="00737789" w:rsidRDefault="00F56B81" w:rsidP="000213E7">
      <w:pPr>
        <w:pStyle w:val="10"/>
        <w:spacing w:line="240" w:lineRule="auto"/>
        <w:ind w:left="405" w:hanging="689"/>
        <w:jc w:val="both"/>
        <w:rPr>
          <w:rFonts w:ascii="PT Serif" w:hAnsi="PT Serif" w:cstheme="minorHAnsi"/>
        </w:rPr>
      </w:pPr>
    </w:p>
    <w:p w:rsidR="00F56B81" w:rsidRPr="00737789" w:rsidRDefault="003E7266" w:rsidP="00907669">
      <w:pPr>
        <w:pStyle w:val="10"/>
        <w:spacing w:line="240" w:lineRule="auto"/>
        <w:ind w:left="-284"/>
        <w:jc w:val="center"/>
        <w:rPr>
          <w:rFonts w:ascii="PT Serif" w:hAnsi="PT Serif" w:cstheme="minorHAnsi"/>
        </w:rPr>
      </w:pPr>
      <w:r w:rsidRPr="00737789">
        <w:rPr>
          <w:rFonts w:ascii="PT Serif" w:eastAsia="Calibri" w:hAnsi="PT Serif" w:cstheme="minorHAnsi"/>
          <w:b/>
        </w:rPr>
        <w:t>2. О</w:t>
      </w:r>
      <w:r w:rsidR="00C2406A" w:rsidRPr="00737789">
        <w:rPr>
          <w:rFonts w:ascii="PT Serif" w:eastAsia="Calibri" w:hAnsi="PT Serif" w:cstheme="minorHAnsi"/>
          <w:b/>
        </w:rPr>
        <w:t>бязанности сторон</w:t>
      </w:r>
    </w:p>
    <w:p w:rsidR="00F56B81" w:rsidRPr="00737789" w:rsidRDefault="003E7266" w:rsidP="00907669">
      <w:pPr>
        <w:pStyle w:val="10"/>
        <w:spacing w:line="240" w:lineRule="auto"/>
        <w:ind w:left="-284"/>
        <w:jc w:val="both"/>
        <w:rPr>
          <w:rFonts w:ascii="PT Serif" w:hAnsi="PT Serif" w:cstheme="minorHAnsi"/>
        </w:rPr>
      </w:pPr>
      <w:r w:rsidRPr="00737789">
        <w:rPr>
          <w:rFonts w:ascii="PT Serif" w:eastAsia="Calibri" w:hAnsi="PT Serif" w:cstheme="minorHAnsi"/>
        </w:rPr>
        <w:t xml:space="preserve">2.1. </w:t>
      </w:r>
      <w:r w:rsidR="00193002" w:rsidRPr="00737789">
        <w:rPr>
          <w:rFonts w:ascii="PT Serif" w:eastAsia="Calibri" w:hAnsi="PT Serif" w:cstheme="minorHAnsi"/>
        </w:rPr>
        <w:t xml:space="preserve">     </w:t>
      </w:r>
      <w:r w:rsidR="003B397F" w:rsidRPr="00737789">
        <w:rPr>
          <w:rFonts w:ascii="PT Serif" w:eastAsia="Calibri" w:hAnsi="PT Serif" w:cstheme="minorHAnsi"/>
        </w:rPr>
        <w:tab/>
      </w:r>
      <w:r w:rsidRPr="00737789">
        <w:rPr>
          <w:rFonts w:ascii="PT Serif" w:eastAsia="Calibri" w:hAnsi="PT Serif" w:cstheme="minorHAnsi"/>
        </w:rPr>
        <w:t>Претендент обязан:</w:t>
      </w:r>
    </w:p>
    <w:p w:rsidR="00B11120" w:rsidRPr="00737789" w:rsidRDefault="003E7266" w:rsidP="00907669">
      <w:pPr>
        <w:spacing w:line="240" w:lineRule="auto"/>
        <w:ind w:left="-284"/>
        <w:jc w:val="both"/>
        <w:rPr>
          <w:rFonts w:ascii="PT Serif" w:eastAsia="Times New Roman" w:hAnsi="PT Serif" w:cstheme="minorHAnsi"/>
        </w:rPr>
      </w:pPr>
      <w:r w:rsidRPr="00737789">
        <w:rPr>
          <w:rFonts w:ascii="PT Serif" w:eastAsia="Calibri" w:hAnsi="PT Serif" w:cstheme="minorHAnsi"/>
        </w:rPr>
        <w:t xml:space="preserve">2.1.1. </w:t>
      </w:r>
      <w:r w:rsidR="003B397F" w:rsidRPr="00737789">
        <w:rPr>
          <w:rFonts w:ascii="PT Serif" w:eastAsia="Calibri" w:hAnsi="PT Serif" w:cstheme="minorHAnsi"/>
        </w:rPr>
        <w:tab/>
      </w:r>
      <w:r w:rsidR="00EB6AAF" w:rsidRPr="00737789">
        <w:rPr>
          <w:rFonts w:ascii="PT Serif" w:eastAsia="Calibri" w:hAnsi="PT Serif" w:cstheme="minorHAnsi"/>
        </w:rPr>
        <w:t xml:space="preserve">Обеспечить поступление указанных в п. 1.1 настоящего договора денежных средств по следующим реквизитам: </w:t>
      </w:r>
      <w:r w:rsidR="00907669">
        <w:rPr>
          <w:rFonts w:ascii="PT Serif" w:hAnsi="PT Serif" w:cs="Calibri"/>
          <w:bCs/>
        </w:rPr>
        <w:t>Получатель-</w:t>
      </w:r>
      <w:r w:rsidR="0063310D" w:rsidRPr="0063310D">
        <w:rPr>
          <w:rFonts w:ascii="PT Serif" w:eastAsiaTheme="minorHAnsi" w:hAnsi="PT Serif" w:cs="Times New Roman"/>
          <w:color w:val="auto"/>
          <w:lang w:eastAsia="en-US"/>
        </w:rPr>
        <w:t xml:space="preserve"> </w:t>
      </w:r>
      <w:r w:rsidR="0063310D" w:rsidRPr="0063310D">
        <w:rPr>
          <w:rFonts w:ascii="PT Serif" w:hAnsi="PT Serif" w:cs="Calibri"/>
          <w:bCs/>
        </w:rPr>
        <w:t>ООО «ЭСПЕРТО», ИНН9703028052 ОГРН 1217700090090, БИК044525360, к/с30101810445250000360, Филиал «Корпоративный» ПАО «</w:t>
      </w:r>
      <w:proofErr w:type="spellStart"/>
      <w:r w:rsidR="0063310D" w:rsidRPr="0063310D">
        <w:rPr>
          <w:rFonts w:ascii="PT Serif" w:hAnsi="PT Serif" w:cs="Calibri"/>
          <w:bCs/>
        </w:rPr>
        <w:t>Совкомбанк</w:t>
      </w:r>
      <w:proofErr w:type="spellEnd"/>
      <w:r w:rsidR="0063310D" w:rsidRPr="0063310D">
        <w:rPr>
          <w:rFonts w:ascii="PT Serif" w:hAnsi="PT Serif" w:cs="Calibri"/>
          <w:bCs/>
        </w:rPr>
        <w:t>», р/с 40702810912020824737</w:t>
      </w:r>
      <w:r w:rsidR="00990622">
        <w:rPr>
          <w:rFonts w:ascii="PT Serif" w:hAnsi="PT Serif" w:cs="Calibri"/>
          <w:bCs/>
        </w:rPr>
        <w:t>.</w:t>
      </w:r>
      <w:r w:rsidR="0054435B">
        <w:rPr>
          <w:rFonts w:ascii="PT Serif" w:hAnsi="PT Serif" w:cs="Calibri"/>
          <w:bCs/>
        </w:rPr>
        <w:t xml:space="preserve"> </w:t>
      </w:r>
      <w:r w:rsidR="00EB6AAF" w:rsidRPr="00737789">
        <w:rPr>
          <w:rFonts w:ascii="PT Serif" w:eastAsia="Calibri" w:hAnsi="PT Serif" w:cstheme="minorHAnsi"/>
        </w:rPr>
        <w:t>Назначение платежа: «Задаток за участие в торгах».</w:t>
      </w:r>
    </w:p>
    <w:p w:rsidR="00F56B81" w:rsidRPr="00737789" w:rsidRDefault="003E7266" w:rsidP="00907669">
      <w:pPr>
        <w:spacing w:line="240" w:lineRule="auto"/>
        <w:ind w:left="-284"/>
        <w:jc w:val="both"/>
        <w:rPr>
          <w:rFonts w:ascii="PT Serif" w:hAnsi="PT Serif" w:cstheme="minorHAnsi"/>
        </w:rPr>
      </w:pPr>
      <w:r w:rsidRPr="00737789">
        <w:rPr>
          <w:rFonts w:ascii="PT Serif" w:eastAsia="Calibri" w:hAnsi="PT Serif" w:cstheme="minorHAnsi"/>
        </w:rPr>
        <w:t xml:space="preserve">2.1.2. </w:t>
      </w:r>
      <w:r w:rsidR="00193002" w:rsidRPr="00737789">
        <w:rPr>
          <w:rFonts w:ascii="PT Serif" w:eastAsia="Calibri" w:hAnsi="PT Serif" w:cstheme="minorHAnsi"/>
        </w:rPr>
        <w:t xml:space="preserve"> </w:t>
      </w:r>
      <w:r w:rsidRPr="00737789">
        <w:rPr>
          <w:rFonts w:ascii="PT Serif" w:eastAsia="Calibri" w:hAnsi="PT Serif" w:cstheme="minorHAnsi"/>
        </w:rPr>
        <w:t>В случае признания Претендента победителем торгов, подписать договор купли-продажи имущества в течение 5-ти рабочих дней с даты получения предложения Организатора торгов о заключении договора, при этом перечисленный Претендентом задаток засчитывается продавцом в счет оплаты по заключенному договору купли-продажи.</w:t>
      </w:r>
    </w:p>
    <w:p w:rsidR="00F56B81" w:rsidRPr="00737789" w:rsidRDefault="003E7266" w:rsidP="00907669">
      <w:pPr>
        <w:pStyle w:val="10"/>
        <w:spacing w:line="240" w:lineRule="auto"/>
        <w:ind w:left="-284"/>
        <w:jc w:val="both"/>
        <w:rPr>
          <w:rFonts w:ascii="PT Serif" w:hAnsi="PT Serif" w:cstheme="minorHAnsi"/>
        </w:rPr>
      </w:pPr>
      <w:r w:rsidRPr="00737789">
        <w:rPr>
          <w:rFonts w:ascii="PT Serif" w:eastAsia="Calibri" w:hAnsi="PT Serif" w:cstheme="minorHAnsi"/>
        </w:rPr>
        <w:t xml:space="preserve">2.1.3. </w:t>
      </w:r>
      <w:r w:rsidR="003B397F" w:rsidRPr="00737789">
        <w:rPr>
          <w:rFonts w:ascii="PT Serif" w:eastAsia="Calibri" w:hAnsi="PT Serif" w:cstheme="minorHAnsi"/>
        </w:rPr>
        <w:tab/>
      </w:r>
      <w:r w:rsidRPr="00737789">
        <w:rPr>
          <w:rFonts w:ascii="PT Serif" w:eastAsia="Calibri" w:hAnsi="PT Serif" w:cstheme="minorHAnsi"/>
        </w:rPr>
        <w:t>В случае отказа или уклонения Претендента (победителя торгов) от подписания договора купли-продажи в течение пяти дней с даты получения предложения внесенный задаток ему не возвращается.</w:t>
      </w:r>
    </w:p>
    <w:p w:rsidR="00F56B81" w:rsidRPr="00737789" w:rsidRDefault="003E7266" w:rsidP="00907669">
      <w:pPr>
        <w:pStyle w:val="10"/>
        <w:spacing w:line="240" w:lineRule="auto"/>
        <w:ind w:left="-284"/>
        <w:jc w:val="both"/>
        <w:rPr>
          <w:rFonts w:ascii="PT Serif" w:hAnsi="PT Serif" w:cstheme="minorHAnsi"/>
        </w:rPr>
      </w:pPr>
      <w:r w:rsidRPr="00737789">
        <w:rPr>
          <w:rFonts w:ascii="PT Serif" w:eastAsia="Calibri" w:hAnsi="PT Serif" w:cstheme="minorHAnsi"/>
        </w:rPr>
        <w:t xml:space="preserve">2.2. </w:t>
      </w:r>
      <w:r w:rsidR="003B397F" w:rsidRPr="00737789">
        <w:rPr>
          <w:rFonts w:ascii="PT Serif" w:eastAsia="Calibri" w:hAnsi="PT Serif" w:cstheme="minorHAnsi"/>
        </w:rPr>
        <w:tab/>
      </w:r>
      <w:r w:rsidRPr="00737789">
        <w:rPr>
          <w:rFonts w:ascii="PT Serif" w:eastAsia="Calibri" w:hAnsi="PT Serif" w:cstheme="minorHAnsi"/>
        </w:rPr>
        <w:t>Организатор торгов обязан:</w:t>
      </w:r>
    </w:p>
    <w:p w:rsidR="00F56B81" w:rsidRPr="00737789" w:rsidRDefault="003E7266" w:rsidP="00907669">
      <w:pPr>
        <w:pStyle w:val="10"/>
        <w:spacing w:line="240" w:lineRule="auto"/>
        <w:ind w:left="-284"/>
        <w:jc w:val="both"/>
        <w:rPr>
          <w:rFonts w:ascii="PT Serif" w:hAnsi="PT Serif" w:cstheme="minorHAnsi"/>
        </w:rPr>
      </w:pPr>
      <w:r w:rsidRPr="00737789">
        <w:rPr>
          <w:rFonts w:ascii="PT Serif" w:eastAsia="Calibri" w:hAnsi="PT Serif" w:cstheme="minorHAnsi"/>
        </w:rPr>
        <w:t xml:space="preserve">2.2.1. </w:t>
      </w:r>
      <w:r w:rsidR="003B397F" w:rsidRPr="00737789">
        <w:rPr>
          <w:rFonts w:ascii="PT Serif" w:eastAsia="Calibri" w:hAnsi="PT Serif" w:cstheme="minorHAnsi"/>
        </w:rPr>
        <w:tab/>
      </w:r>
      <w:r w:rsidRPr="00737789">
        <w:rPr>
          <w:rFonts w:ascii="PT Serif" w:eastAsia="Calibri" w:hAnsi="PT Serif" w:cstheme="minorHAnsi"/>
        </w:rPr>
        <w:t>В случае отзыва Прет</w:t>
      </w:r>
      <w:r w:rsidR="00EF5E26" w:rsidRPr="00737789">
        <w:rPr>
          <w:rFonts w:ascii="PT Serif" w:eastAsia="Calibri" w:hAnsi="PT Serif" w:cstheme="minorHAnsi"/>
        </w:rPr>
        <w:t xml:space="preserve">ендентом поданной заявки в срок, установленный для отзыва заявки сообщением о проведении торгов, </w:t>
      </w:r>
      <w:r w:rsidRPr="00737789">
        <w:rPr>
          <w:rFonts w:ascii="PT Serif" w:eastAsia="Calibri" w:hAnsi="PT Serif" w:cstheme="minorHAnsi"/>
        </w:rPr>
        <w:t>вернуть задаток в пятидневный срок на счет, указанный Претендентом.</w:t>
      </w:r>
    </w:p>
    <w:p w:rsidR="00F56B81" w:rsidRPr="00737789" w:rsidRDefault="003E7266" w:rsidP="00907669">
      <w:pPr>
        <w:pStyle w:val="10"/>
        <w:spacing w:line="240" w:lineRule="auto"/>
        <w:ind w:left="-284"/>
        <w:jc w:val="both"/>
        <w:rPr>
          <w:rFonts w:ascii="PT Serif" w:hAnsi="PT Serif" w:cstheme="minorHAnsi"/>
        </w:rPr>
      </w:pPr>
      <w:r w:rsidRPr="00737789">
        <w:rPr>
          <w:rFonts w:ascii="PT Serif" w:eastAsia="Calibri" w:hAnsi="PT Serif" w:cstheme="minorHAnsi"/>
        </w:rPr>
        <w:t xml:space="preserve">2.2.2. </w:t>
      </w:r>
      <w:r w:rsidR="003B397F" w:rsidRPr="00737789">
        <w:rPr>
          <w:rFonts w:ascii="PT Serif" w:eastAsia="Calibri" w:hAnsi="PT Serif" w:cstheme="minorHAnsi"/>
        </w:rPr>
        <w:tab/>
      </w:r>
      <w:r w:rsidRPr="00737789">
        <w:rPr>
          <w:rFonts w:ascii="PT Serif" w:eastAsia="Calibri" w:hAnsi="PT Serif" w:cstheme="minorHAnsi"/>
        </w:rPr>
        <w:t>В случае снятия предмета торгов с торгов вернуть задаток в пятидневный срок со дня принятия соответствующего решения.</w:t>
      </w:r>
    </w:p>
    <w:p w:rsidR="00F56B81" w:rsidRPr="00737789" w:rsidRDefault="003E7266" w:rsidP="00907669">
      <w:pPr>
        <w:pStyle w:val="10"/>
        <w:spacing w:line="240" w:lineRule="auto"/>
        <w:ind w:left="-284"/>
        <w:jc w:val="both"/>
        <w:rPr>
          <w:rFonts w:ascii="PT Serif" w:hAnsi="PT Serif" w:cstheme="minorHAnsi"/>
        </w:rPr>
      </w:pPr>
      <w:r w:rsidRPr="00737789">
        <w:rPr>
          <w:rFonts w:ascii="PT Serif" w:eastAsia="Calibri" w:hAnsi="PT Serif" w:cstheme="minorHAnsi"/>
        </w:rPr>
        <w:t xml:space="preserve">2.2.3. </w:t>
      </w:r>
      <w:r w:rsidR="003B397F" w:rsidRPr="00737789">
        <w:rPr>
          <w:rFonts w:ascii="PT Serif" w:eastAsia="Calibri" w:hAnsi="PT Serif" w:cstheme="minorHAnsi"/>
        </w:rPr>
        <w:tab/>
      </w:r>
      <w:r w:rsidRPr="00737789">
        <w:rPr>
          <w:rFonts w:ascii="PT Serif" w:eastAsia="Calibri" w:hAnsi="PT Serif" w:cstheme="minorHAnsi"/>
        </w:rPr>
        <w:t>В случае принятия решения организатором торгов об отказе в допуске Претендента к участию в торгах, вернуть задаток в пятидневный срок со дня подписания протокола об итогах приема заявок либо в пятидневный срок с момента поступления задатка на счет Организатора торгов.</w:t>
      </w:r>
    </w:p>
    <w:p w:rsidR="00F56B81" w:rsidRPr="00737789" w:rsidRDefault="003E7266" w:rsidP="00907669">
      <w:pPr>
        <w:pStyle w:val="10"/>
        <w:spacing w:line="240" w:lineRule="auto"/>
        <w:ind w:left="-284"/>
        <w:jc w:val="both"/>
        <w:rPr>
          <w:rFonts w:ascii="PT Serif" w:eastAsia="Calibri" w:hAnsi="PT Serif" w:cstheme="minorHAnsi"/>
        </w:rPr>
      </w:pPr>
      <w:r w:rsidRPr="00737789">
        <w:rPr>
          <w:rFonts w:ascii="PT Serif" w:eastAsia="Calibri" w:hAnsi="PT Serif" w:cstheme="minorHAnsi"/>
        </w:rPr>
        <w:t>2.2.</w:t>
      </w:r>
      <w:r w:rsidR="004F0BD8" w:rsidRPr="00737789">
        <w:rPr>
          <w:rFonts w:ascii="PT Serif" w:eastAsia="Calibri" w:hAnsi="PT Serif" w:cstheme="minorHAnsi"/>
        </w:rPr>
        <w:t>4</w:t>
      </w:r>
      <w:r w:rsidRPr="00737789">
        <w:rPr>
          <w:rFonts w:ascii="PT Serif" w:eastAsia="Calibri" w:hAnsi="PT Serif" w:cstheme="minorHAnsi"/>
        </w:rPr>
        <w:t xml:space="preserve">. </w:t>
      </w:r>
      <w:r w:rsidR="003B397F" w:rsidRPr="00737789">
        <w:rPr>
          <w:rFonts w:ascii="PT Serif" w:eastAsia="Calibri" w:hAnsi="PT Serif" w:cstheme="minorHAnsi"/>
        </w:rPr>
        <w:tab/>
      </w:r>
      <w:r w:rsidRPr="00737789">
        <w:rPr>
          <w:rFonts w:ascii="PT Serif" w:eastAsia="Calibri" w:hAnsi="PT Serif" w:cstheme="minorHAnsi"/>
        </w:rPr>
        <w:t>В случае непризнания Претендента победителем торгов вернуть задаток в 5-дневный срок со дня утверждения Организатором торгов протокола об итогах торгов.</w:t>
      </w:r>
    </w:p>
    <w:p w:rsidR="000F14BA" w:rsidRPr="00737789" w:rsidRDefault="000F14BA" w:rsidP="00193002">
      <w:pPr>
        <w:pStyle w:val="10"/>
        <w:spacing w:line="240" w:lineRule="auto"/>
        <w:ind w:left="426" w:hanging="710"/>
        <w:jc w:val="both"/>
        <w:rPr>
          <w:rFonts w:ascii="PT Serif" w:hAnsi="PT Serif" w:cstheme="minorHAnsi"/>
        </w:rPr>
      </w:pPr>
    </w:p>
    <w:p w:rsidR="00F56B81" w:rsidRPr="00737789" w:rsidRDefault="003E7266">
      <w:pPr>
        <w:pStyle w:val="10"/>
        <w:spacing w:line="240" w:lineRule="auto"/>
        <w:ind w:left="-284"/>
        <w:jc w:val="center"/>
        <w:rPr>
          <w:rFonts w:ascii="PT Serif" w:hAnsi="PT Serif" w:cstheme="minorHAnsi"/>
        </w:rPr>
      </w:pPr>
      <w:r w:rsidRPr="00737789">
        <w:rPr>
          <w:rFonts w:ascii="PT Serif" w:eastAsia="Calibri" w:hAnsi="PT Serif" w:cstheme="minorHAnsi"/>
          <w:b/>
        </w:rPr>
        <w:t>3. С</w:t>
      </w:r>
      <w:r w:rsidR="00C2406A" w:rsidRPr="00737789">
        <w:rPr>
          <w:rFonts w:ascii="PT Serif" w:eastAsia="Calibri" w:hAnsi="PT Serif" w:cstheme="minorHAnsi"/>
          <w:b/>
        </w:rPr>
        <w:t>рок действия договора</w:t>
      </w:r>
    </w:p>
    <w:p w:rsidR="00F56B81" w:rsidRPr="00737789" w:rsidRDefault="00F56B81">
      <w:pPr>
        <w:pStyle w:val="10"/>
        <w:spacing w:line="240" w:lineRule="auto"/>
        <w:jc w:val="both"/>
        <w:rPr>
          <w:rFonts w:ascii="PT Serif" w:hAnsi="PT Serif" w:cstheme="minorHAnsi"/>
        </w:rPr>
      </w:pPr>
    </w:p>
    <w:p w:rsidR="00F56B81" w:rsidRPr="00737789" w:rsidRDefault="003E7266" w:rsidP="003B397F">
      <w:pPr>
        <w:pStyle w:val="10"/>
        <w:spacing w:line="240" w:lineRule="auto"/>
        <w:ind w:left="426" w:hanging="710"/>
        <w:jc w:val="both"/>
        <w:rPr>
          <w:rFonts w:ascii="PT Serif" w:hAnsi="PT Serif" w:cstheme="minorHAnsi"/>
        </w:rPr>
      </w:pPr>
      <w:r w:rsidRPr="00737789">
        <w:rPr>
          <w:rFonts w:ascii="PT Serif" w:eastAsia="Calibri" w:hAnsi="PT Serif" w:cstheme="minorHAnsi"/>
        </w:rPr>
        <w:t xml:space="preserve">3.1. </w:t>
      </w:r>
      <w:r w:rsidR="003B397F" w:rsidRPr="00737789">
        <w:rPr>
          <w:rFonts w:ascii="PT Serif" w:eastAsia="Calibri" w:hAnsi="PT Serif" w:cstheme="minorHAnsi"/>
        </w:rPr>
        <w:tab/>
      </w:r>
      <w:r w:rsidRPr="00737789">
        <w:rPr>
          <w:rFonts w:ascii="PT Serif" w:eastAsia="Calibri" w:hAnsi="PT Serif" w:cstheme="minorHAnsi"/>
        </w:rPr>
        <w:t>Настоящий договор вступает в силу со дня его подписания сторонами.</w:t>
      </w:r>
    </w:p>
    <w:p w:rsidR="00F56B81" w:rsidRPr="00737789" w:rsidRDefault="003E7266" w:rsidP="003B397F">
      <w:pPr>
        <w:pStyle w:val="10"/>
        <w:spacing w:line="240" w:lineRule="auto"/>
        <w:ind w:left="426" w:hanging="710"/>
        <w:jc w:val="both"/>
        <w:rPr>
          <w:rFonts w:ascii="PT Serif" w:eastAsia="Calibri" w:hAnsi="PT Serif" w:cstheme="minorHAnsi"/>
        </w:rPr>
      </w:pPr>
      <w:r w:rsidRPr="00737789">
        <w:rPr>
          <w:rFonts w:ascii="PT Serif" w:eastAsia="Calibri" w:hAnsi="PT Serif" w:cstheme="minorHAnsi"/>
        </w:rPr>
        <w:lastRenderedPageBreak/>
        <w:t xml:space="preserve">3.2. </w:t>
      </w:r>
      <w:r w:rsidR="003B397F" w:rsidRPr="00737789">
        <w:rPr>
          <w:rFonts w:ascii="PT Serif" w:eastAsia="Calibri" w:hAnsi="PT Serif" w:cstheme="minorHAnsi"/>
        </w:rPr>
        <w:tab/>
      </w:r>
      <w:r w:rsidRPr="00737789">
        <w:rPr>
          <w:rFonts w:ascii="PT Serif" w:eastAsia="Calibri" w:hAnsi="PT Serif" w:cstheme="minorHAnsi"/>
        </w:rPr>
        <w:t>Отношения между сторонами по настоящему договору прекращаются по исполнении ими всех условий настоящего договора и проведении полного взаиморасчета.</w:t>
      </w:r>
    </w:p>
    <w:p w:rsidR="00C942FC" w:rsidRPr="00737789" w:rsidRDefault="00C942FC">
      <w:pPr>
        <w:pStyle w:val="10"/>
        <w:spacing w:line="240" w:lineRule="auto"/>
        <w:ind w:left="-284"/>
        <w:jc w:val="both"/>
        <w:rPr>
          <w:rFonts w:ascii="PT Serif" w:hAnsi="PT Serif" w:cstheme="minorHAnsi"/>
        </w:rPr>
      </w:pPr>
    </w:p>
    <w:p w:rsidR="00F56B81" w:rsidRPr="00737789" w:rsidRDefault="003E7266" w:rsidP="00C2406A">
      <w:pPr>
        <w:pStyle w:val="10"/>
        <w:spacing w:line="240" w:lineRule="auto"/>
        <w:ind w:left="-284"/>
        <w:jc w:val="center"/>
        <w:rPr>
          <w:rFonts w:ascii="PT Serif" w:eastAsia="Calibri" w:hAnsi="PT Serif" w:cstheme="minorHAnsi"/>
          <w:b/>
        </w:rPr>
      </w:pPr>
      <w:r w:rsidRPr="00737789">
        <w:rPr>
          <w:rFonts w:ascii="PT Serif" w:eastAsia="Calibri" w:hAnsi="PT Serif" w:cstheme="minorHAnsi"/>
          <w:b/>
        </w:rPr>
        <w:t>4. З</w:t>
      </w:r>
      <w:r w:rsidR="00C2406A" w:rsidRPr="00737789">
        <w:rPr>
          <w:rFonts w:ascii="PT Serif" w:eastAsia="Calibri" w:hAnsi="PT Serif" w:cstheme="minorHAnsi"/>
          <w:b/>
        </w:rPr>
        <w:t>аключительные положения</w:t>
      </w:r>
    </w:p>
    <w:p w:rsidR="00C2406A" w:rsidRPr="00737789" w:rsidRDefault="00C2406A" w:rsidP="00C2406A">
      <w:pPr>
        <w:pStyle w:val="10"/>
        <w:spacing w:line="240" w:lineRule="auto"/>
        <w:ind w:left="-284"/>
        <w:jc w:val="center"/>
        <w:rPr>
          <w:rFonts w:ascii="PT Serif" w:hAnsi="PT Serif" w:cstheme="minorHAnsi"/>
        </w:rPr>
      </w:pPr>
    </w:p>
    <w:p w:rsidR="00F56B81" w:rsidRPr="00737789" w:rsidRDefault="003E7266" w:rsidP="003B397F">
      <w:pPr>
        <w:pStyle w:val="10"/>
        <w:spacing w:line="240" w:lineRule="auto"/>
        <w:ind w:left="426" w:hanging="710"/>
        <w:jc w:val="both"/>
        <w:rPr>
          <w:rFonts w:ascii="PT Serif" w:hAnsi="PT Serif" w:cstheme="minorHAnsi"/>
        </w:rPr>
      </w:pPr>
      <w:r w:rsidRPr="00737789">
        <w:rPr>
          <w:rFonts w:ascii="PT Serif" w:eastAsia="Calibri" w:hAnsi="PT Serif" w:cstheme="minorHAnsi"/>
        </w:rPr>
        <w:t xml:space="preserve">4.1. </w:t>
      </w:r>
      <w:r w:rsidR="003B397F" w:rsidRPr="00737789">
        <w:rPr>
          <w:rFonts w:ascii="PT Serif" w:eastAsia="Calibri" w:hAnsi="PT Serif" w:cstheme="minorHAnsi"/>
        </w:rPr>
        <w:tab/>
      </w:r>
      <w:r w:rsidR="008F58EE" w:rsidRPr="008F58EE">
        <w:rPr>
          <w:rFonts w:ascii="PT Serif" w:eastAsia="Calibri" w:hAnsi="PT Serif" w:cstheme="minorHAnsi"/>
        </w:rPr>
        <w:t>Споры, возникающие при исполнении настоящего договора, разрешаются сторонами путем переговоров между собой, а в случае не достижения согласия рассматриваются в Арбитражном суде Владимирской области (претендент-юридическое лицо), в Октябрьском районном суде г. Владимира (претендент-физическое лицо</w:t>
      </w:r>
      <w:r w:rsidR="008F58EE">
        <w:rPr>
          <w:rFonts w:ascii="PT Serif" w:eastAsia="Calibri" w:hAnsi="PT Serif" w:cstheme="minorHAnsi"/>
        </w:rPr>
        <w:t>)</w:t>
      </w:r>
      <w:r w:rsidRPr="00737789">
        <w:rPr>
          <w:rFonts w:ascii="PT Serif" w:eastAsia="Calibri" w:hAnsi="PT Serif" w:cstheme="minorHAnsi"/>
        </w:rPr>
        <w:t>.</w:t>
      </w:r>
    </w:p>
    <w:p w:rsidR="00F56B81" w:rsidRPr="00737789" w:rsidRDefault="003E7266" w:rsidP="003B397F">
      <w:pPr>
        <w:pStyle w:val="10"/>
        <w:spacing w:line="240" w:lineRule="auto"/>
        <w:ind w:left="426" w:hanging="710"/>
        <w:jc w:val="both"/>
        <w:rPr>
          <w:rFonts w:ascii="PT Serif" w:eastAsia="Calibri" w:hAnsi="PT Serif" w:cstheme="minorHAnsi"/>
        </w:rPr>
      </w:pPr>
      <w:r w:rsidRPr="00737789">
        <w:rPr>
          <w:rFonts w:ascii="PT Serif" w:eastAsia="Calibri" w:hAnsi="PT Serif" w:cstheme="minorHAnsi"/>
        </w:rPr>
        <w:t xml:space="preserve">4.2. </w:t>
      </w:r>
      <w:r w:rsidR="003B397F" w:rsidRPr="00737789">
        <w:rPr>
          <w:rFonts w:ascii="PT Serif" w:eastAsia="Calibri" w:hAnsi="PT Serif" w:cstheme="minorHAnsi"/>
        </w:rPr>
        <w:tab/>
      </w:r>
      <w:r w:rsidRPr="00737789">
        <w:rPr>
          <w:rFonts w:ascii="PT Serif" w:eastAsia="Calibri" w:hAnsi="PT Serif" w:cstheme="minorHAnsi"/>
        </w:rPr>
        <w:t>Во всем ином, что не предусмотрено настоящим договором, стороны руководствуются действующим законодательством РФ.</w:t>
      </w:r>
    </w:p>
    <w:p w:rsidR="00C2406A" w:rsidRPr="00737789" w:rsidRDefault="00C2406A" w:rsidP="003B397F">
      <w:pPr>
        <w:pStyle w:val="10"/>
        <w:spacing w:line="240" w:lineRule="auto"/>
        <w:ind w:left="426" w:hanging="710"/>
        <w:jc w:val="both"/>
        <w:rPr>
          <w:rFonts w:ascii="PT Serif" w:hAnsi="PT Serif" w:cstheme="minorHAnsi"/>
        </w:rPr>
      </w:pPr>
    </w:p>
    <w:p w:rsidR="00F56B81" w:rsidRPr="00737789" w:rsidRDefault="00F56B81">
      <w:pPr>
        <w:pStyle w:val="10"/>
        <w:spacing w:line="240" w:lineRule="auto"/>
        <w:ind w:left="-284"/>
        <w:jc w:val="both"/>
        <w:rPr>
          <w:rFonts w:ascii="PT Serif" w:hAnsi="PT Serif" w:cstheme="minorHAnsi"/>
        </w:rPr>
      </w:pPr>
    </w:p>
    <w:p w:rsidR="00F56B81" w:rsidRPr="00737789" w:rsidRDefault="00C2406A">
      <w:pPr>
        <w:pStyle w:val="10"/>
        <w:spacing w:line="240" w:lineRule="auto"/>
        <w:ind w:left="-284"/>
        <w:jc w:val="center"/>
        <w:rPr>
          <w:rFonts w:ascii="PT Serif" w:hAnsi="PT Serif" w:cstheme="minorHAnsi"/>
        </w:rPr>
      </w:pPr>
      <w:r w:rsidRPr="00737789">
        <w:rPr>
          <w:rFonts w:ascii="PT Serif" w:eastAsia="Calibri" w:hAnsi="PT Serif" w:cstheme="minorHAnsi"/>
          <w:b/>
        </w:rPr>
        <w:t>Подписи сторон</w:t>
      </w:r>
    </w:p>
    <w:p w:rsidR="00F56B81" w:rsidRPr="00737789" w:rsidRDefault="00F56B81">
      <w:pPr>
        <w:pStyle w:val="10"/>
        <w:spacing w:line="240" w:lineRule="auto"/>
        <w:ind w:left="-284"/>
        <w:jc w:val="both"/>
        <w:rPr>
          <w:rFonts w:ascii="PT Serif" w:hAnsi="PT Serif" w:cstheme="minorHAnsi"/>
        </w:rPr>
      </w:pPr>
    </w:p>
    <w:p w:rsidR="003B397F" w:rsidRPr="00737789" w:rsidRDefault="003B397F">
      <w:pPr>
        <w:pStyle w:val="10"/>
        <w:spacing w:line="240" w:lineRule="auto"/>
        <w:ind w:left="-284"/>
        <w:jc w:val="both"/>
        <w:rPr>
          <w:rFonts w:ascii="PT Serif" w:hAnsi="PT Serif" w:cstheme="minorHAnsi"/>
        </w:rPr>
      </w:pPr>
    </w:p>
    <w:p w:rsidR="003B397F" w:rsidRPr="00737789" w:rsidRDefault="003B397F">
      <w:pPr>
        <w:pStyle w:val="10"/>
        <w:spacing w:line="240" w:lineRule="auto"/>
        <w:ind w:left="-284"/>
        <w:jc w:val="both"/>
        <w:rPr>
          <w:rFonts w:ascii="PT Serif" w:hAnsi="PT Serif" w:cstheme="minorHAnsi"/>
        </w:rPr>
      </w:pPr>
    </w:p>
    <w:p w:rsidR="00F56B81" w:rsidRPr="00737789" w:rsidRDefault="003E7266" w:rsidP="008F58EE">
      <w:pPr>
        <w:pStyle w:val="10"/>
        <w:spacing w:line="240" w:lineRule="auto"/>
        <w:ind w:left="567"/>
        <w:rPr>
          <w:rFonts w:ascii="PT Serif" w:hAnsi="PT Serif" w:cstheme="minorHAnsi"/>
        </w:rPr>
      </w:pPr>
      <w:r w:rsidRPr="00737789">
        <w:rPr>
          <w:rFonts w:ascii="PT Serif" w:eastAsia="Calibri" w:hAnsi="PT Serif" w:cstheme="minorHAnsi"/>
          <w:b/>
        </w:rPr>
        <w:t>Организатор торгов</w:t>
      </w:r>
    </w:p>
    <w:p w:rsidR="00F56B81" w:rsidRPr="00737789" w:rsidRDefault="003E7266" w:rsidP="008F58EE">
      <w:pPr>
        <w:pStyle w:val="10"/>
        <w:spacing w:line="240" w:lineRule="auto"/>
        <w:ind w:left="567"/>
        <w:rPr>
          <w:rFonts w:ascii="PT Serif" w:hAnsi="PT Serif" w:cstheme="minorHAnsi"/>
        </w:rPr>
      </w:pPr>
      <w:r w:rsidRPr="00737789">
        <w:rPr>
          <w:rFonts w:ascii="PT Serif" w:eastAsia="Calibri" w:hAnsi="PT Serif" w:cstheme="minorHAnsi"/>
        </w:rPr>
        <w:t xml:space="preserve">Конкурсный управляющий </w:t>
      </w:r>
    </w:p>
    <w:p w:rsidR="00F56B81" w:rsidRPr="00737789" w:rsidRDefault="0054435B" w:rsidP="008F58EE">
      <w:pPr>
        <w:pStyle w:val="10"/>
        <w:spacing w:line="240" w:lineRule="auto"/>
        <w:ind w:left="567"/>
        <w:rPr>
          <w:rFonts w:ascii="PT Serif" w:hAnsi="PT Serif" w:cstheme="minorHAnsi"/>
        </w:rPr>
      </w:pPr>
      <w:r>
        <w:rPr>
          <w:rFonts w:ascii="PT Serif" w:eastAsia="Calibri" w:hAnsi="PT Serif" w:cstheme="minorHAnsi"/>
        </w:rPr>
        <w:t>ООО «</w:t>
      </w:r>
      <w:r w:rsidR="0063310D">
        <w:rPr>
          <w:rFonts w:ascii="PT Serif" w:eastAsia="Calibri" w:hAnsi="PT Serif" w:cstheme="minorHAnsi"/>
        </w:rPr>
        <w:t>ЭСПЕРТО</w:t>
      </w:r>
      <w:r>
        <w:rPr>
          <w:rFonts w:ascii="PT Serif" w:eastAsia="Calibri" w:hAnsi="PT Serif" w:cstheme="minorHAnsi"/>
        </w:rPr>
        <w:t>»</w:t>
      </w:r>
      <w:r w:rsidR="00907669">
        <w:rPr>
          <w:rFonts w:ascii="PT Serif" w:eastAsia="Calibri" w:hAnsi="PT Serif" w:cstheme="minorHAnsi"/>
        </w:rPr>
        <w:tab/>
      </w:r>
      <w:r w:rsidR="00907669">
        <w:rPr>
          <w:rFonts w:ascii="PT Serif" w:eastAsia="Calibri" w:hAnsi="PT Serif" w:cstheme="minorHAnsi"/>
        </w:rPr>
        <w:tab/>
      </w:r>
      <w:r w:rsidR="003E7266" w:rsidRPr="00737789">
        <w:rPr>
          <w:rFonts w:ascii="PT Serif" w:eastAsia="Calibri" w:hAnsi="PT Serif" w:cstheme="minorHAnsi"/>
        </w:rPr>
        <w:t xml:space="preserve">  </w:t>
      </w:r>
      <w:r w:rsidR="00907669">
        <w:rPr>
          <w:rFonts w:ascii="PT Serif" w:eastAsia="Calibri" w:hAnsi="PT Serif" w:cstheme="minorHAnsi"/>
        </w:rPr>
        <w:t xml:space="preserve">    </w:t>
      </w:r>
      <w:r w:rsidR="00907669" w:rsidRPr="00907669">
        <w:rPr>
          <w:rFonts w:ascii="PT Serif" w:eastAsia="Calibri" w:hAnsi="PT Serif" w:cstheme="minorHAnsi"/>
          <w:u w:val="single"/>
        </w:rPr>
        <w:t xml:space="preserve">                                              </w:t>
      </w:r>
      <w:r w:rsidR="00907669">
        <w:rPr>
          <w:rFonts w:ascii="PT Serif" w:eastAsia="Calibri" w:hAnsi="PT Serif" w:cstheme="minorHAnsi"/>
        </w:rPr>
        <w:t xml:space="preserve">   </w:t>
      </w:r>
      <w:r w:rsidR="003E7266" w:rsidRPr="00737789">
        <w:rPr>
          <w:rFonts w:ascii="PT Serif" w:eastAsia="Calibri" w:hAnsi="PT Serif" w:cstheme="minorHAnsi"/>
        </w:rPr>
        <w:t xml:space="preserve"> </w:t>
      </w:r>
      <w:r w:rsidR="003B397F" w:rsidRPr="00737789">
        <w:rPr>
          <w:rFonts w:ascii="PT Serif" w:eastAsia="Calibri" w:hAnsi="PT Serif" w:cstheme="minorHAnsi"/>
        </w:rPr>
        <w:t xml:space="preserve">       </w:t>
      </w:r>
      <w:r w:rsidR="0063310D">
        <w:rPr>
          <w:rFonts w:ascii="PT Serif" w:eastAsia="Calibri" w:hAnsi="PT Serif" w:cstheme="minorHAnsi"/>
        </w:rPr>
        <w:t>Суворов А.В.</w:t>
      </w:r>
      <w:r>
        <w:rPr>
          <w:rFonts w:ascii="PT Serif" w:eastAsia="Calibri" w:hAnsi="PT Serif" w:cstheme="minorHAnsi"/>
        </w:rPr>
        <w:t xml:space="preserve"> </w:t>
      </w:r>
    </w:p>
    <w:p w:rsidR="00F56B81" w:rsidRPr="00737789" w:rsidRDefault="00F56B81" w:rsidP="008F58EE">
      <w:pPr>
        <w:pStyle w:val="10"/>
        <w:spacing w:line="240" w:lineRule="auto"/>
        <w:ind w:left="567"/>
        <w:rPr>
          <w:rFonts w:ascii="PT Serif" w:hAnsi="PT Serif" w:cstheme="minorHAnsi"/>
        </w:rPr>
      </w:pPr>
    </w:p>
    <w:p w:rsidR="00F56B81" w:rsidRPr="00737789" w:rsidRDefault="00F56B81" w:rsidP="008F58EE">
      <w:pPr>
        <w:pStyle w:val="10"/>
        <w:spacing w:line="240" w:lineRule="auto"/>
        <w:ind w:left="567"/>
        <w:rPr>
          <w:rFonts w:ascii="PT Serif" w:hAnsi="PT Serif" w:cstheme="minorHAnsi"/>
        </w:rPr>
      </w:pPr>
    </w:p>
    <w:p w:rsidR="00F56B81" w:rsidRPr="00737789" w:rsidRDefault="003E7266" w:rsidP="008F58EE">
      <w:pPr>
        <w:pStyle w:val="10"/>
        <w:spacing w:line="240" w:lineRule="auto"/>
        <w:ind w:left="567"/>
        <w:jc w:val="both"/>
        <w:rPr>
          <w:rFonts w:ascii="PT Serif" w:hAnsi="PT Serif" w:cstheme="minorHAnsi"/>
        </w:rPr>
      </w:pPr>
      <w:proofErr w:type="gramStart"/>
      <w:r w:rsidRPr="00737789">
        <w:rPr>
          <w:rFonts w:ascii="PT Serif" w:eastAsia="Calibri" w:hAnsi="PT Serif" w:cstheme="minorHAnsi"/>
          <w:b/>
        </w:rPr>
        <w:t>Претендент</w:t>
      </w:r>
      <w:r w:rsidRPr="00737789">
        <w:rPr>
          <w:rFonts w:ascii="PT Serif" w:eastAsia="Calibri" w:hAnsi="PT Serif" w:cstheme="minorHAnsi"/>
        </w:rPr>
        <w:t xml:space="preserve">: </w:t>
      </w:r>
      <w:r w:rsidR="00C2406A" w:rsidRPr="00737789">
        <w:rPr>
          <w:rFonts w:ascii="PT Serif" w:eastAsia="Calibri" w:hAnsi="PT Serif" w:cstheme="minorHAnsi"/>
        </w:rPr>
        <w:t xml:space="preserve"> </w:t>
      </w:r>
      <w:r w:rsidRPr="00737789">
        <w:rPr>
          <w:rFonts w:ascii="PT Serif" w:eastAsia="Calibri" w:hAnsi="PT Serif" w:cstheme="minorHAnsi"/>
        </w:rPr>
        <w:t xml:space="preserve"> </w:t>
      </w:r>
      <w:proofErr w:type="gramEnd"/>
      <w:r w:rsidRPr="00737789">
        <w:rPr>
          <w:rFonts w:ascii="PT Serif" w:eastAsia="Calibri" w:hAnsi="PT Serif" w:cstheme="minorHAnsi"/>
        </w:rPr>
        <w:t xml:space="preserve">                 </w:t>
      </w:r>
      <w:r w:rsidR="00907669">
        <w:rPr>
          <w:rFonts w:ascii="PT Serif" w:eastAsia="Calibri" w:hAnsi="PT Serif" w:cstheme="minorHAnsi"/>
        </w:rPr>
        <w:t xml:space="preserve">  </w:t>
      </w:r>
      <w:r w:rsidR="00193002" w:rsidRPr="00737789">
        <w:rPr>
          <w:rFonts w:ascii="PT Serif" w:eastAsia="Calibri" w:hAnsi="PT Serif" w:cstheme="minorHAnsi"/>
        </w:rPr>
        <w:t xml:space="preserve"> </w:t>
      </w:r>
      <w:r w:rsidR="00E37AB6" w:rsidRPr="00737789">
        <w:rPr>
          <w:rFonts w:ascii="PT Serif" w:eastAsia="Calibri" w:hAnsi="PT Serif" w:cstheme="minorHAnsi"/>
        </w:rPr>
        <w:t xml:space="preserve">           </w:t>
      </w:r>
      <w:r w:rsidR="00193002" w:rsidRPr="00737789">
        <w:rPr>
          <w:rFonts w:ascii="PT Serif" w:eastAsia="Calibri" w:hAnsi="PT Serif" w:cstheme="minorHAnsi"/>
        </w:rPr>
        <w:t xml:space="preserve"> </w:t>
      </w:r>
      <w:r w:rsidRPr="00737789">
        <w:rPr>
          <w:rFonts w:ascii="PT Serif" w:eastAsia="Calibri" w:hAnsi="PT Serif" w:cstheme="minorHAnsi"/>
        </w:rPr>
        <w:t xml:space="preserve"> _________________________________</w:t>
      </w:r>
      <w:r w:rsidR="00E37AB6" w:rsidRPr="00737789">
        <w:rPr>
          <w:rFonts w:ascii="PT Serif" w:eastAsia="Calibri" w:hAnsi="PT Serif" w:cstheme="minorHAnsi"/>
        </w:rPr>
        <w:t xml:space="preserve">   </w:t>
      </w:r>
      <w:r w:rsidRPr="00737789">
        <w:rPr>
          <w:rFonts w:ascii="PT Serif" w:eastAsia="Calibri" w:hAnsi="PT Serif" w:cstheme="minorHAnsi"/>
        </w:rPr>
        <w:t xml:space="preserve"> _______________</w:t>
      </w:r>
    </w:p>
    <w:p w:rsidR="00F56B81" w:rsidRPr="00737789" w:rsidRDefault="00F56B81" w:rsidP="008F58EE">
      <w:pPr>
        <w:pStyle w:val="10"/>
        <w:spacing w:line="240" w:lineRule="auto"/>
        <w:ind w:left="567"/>
        <w:jc w:val="right"/>
        <w:rPr>
          <w:rFonts w:ascii="PT Serif" w:hAnsi="PT Serif" w:cstheme="minorHAnsi"/>
        </w:rPr>
      </w:pPr>
    </w:p>
    <w:p w:rsidR="00F56B81" w:rsidRPr="00737789" w:rsidRDefault="00F56B81">
      <w:pPr>
        <w:pStyle w:val="10"/>
        <w:spacing w:line="240" w:lineRule="auto"/>
        <w:ind w:left="-284"/>
        <w:jc w:val="right"/>
      </w:pPr>
    </w:p>
    <w:sectPr w:rsidR="00F56B81" w:rsidRPr="00737789" w:rsidSect="00990622">
      <w:pgSz w:w="11906" w:h="16838"/>
      <w:pgMar w:top="851" w:right="850" w:bottom="567" w:left="1701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AC58C8"/>
    <w:multiLevelType w:val="multilevel"/>
    <w:tmpl w:val="8CF87234"/>
    <w:lvl w:ilvl="0">
      <w:start w:val="1"/>
      <w:numFmt w:val="decimal"/>
      <w:lvlText w:val="%1."/>
      <w:lvlJc w:val="left"/>
      <w:pPr>
        <w:ind w:left="405" w:firstLine="0"/>
      </w:pPr>
      <w:rPr>
        <w:vertAlign w:val="baseline"/>
      </w:rPr>
    </w:lvl>
    <w:lvl w:ilvl="1">
      <w:start w:val="1"/>
      <w:numFmt w:val="decimal"/>
      <w:lvlText w:val="%1.%2."/>
      <w:lvlJc w:val="left"/>
      <w:pPr>
        <w:ind w:left="405" w:firstLine="0"/>
      </w:pPr>
      <w:rPr>
        <w:vertAlign w:val="baseline"/>
      </w:rPr>
    </w:lvl>
    <w:lvl w:ilvl="2">
      <w:start w:val="1"/>
      <w:numFmt w:val="decimal"/>
      <w:lvlText w:val="%1.%2.%3."/>
      <w:lvlJc w:val="left"/>
      <w:pPr>
        <w:ind w:left="720" w:firstLine="0"/>
      </w:pPr>
      <w:rPr>
        <w:vertAlign w:val="baseline"/>
      </w:rPr>
    </w:lvl>
    <w:lvl w:ilvl="3">
      <w:start w:val="1"/>
      <w:numFmt w:val="decimal"/>
      <w:lvlText w:val="%1.%2.%3.%4."/>
      <w:lvlJc w:val="left"/>
      <w:pPr>
        <w:ind w:left="720" w:firstLine="0"/>
      </w:pPr>
      <w:rPr>
        <w:vertAlign w:val="baseline"/>
      </w:rPr>
    </w:lvl>
    <w:lvl w:ilvl="4">
      <w:start w:val="1"/>
      <w:numFmt w:val="decimal"/>
      <w:lvlText w:val="%1.%2.%3.%4.%5."/>
      <w:lvlJc w:val="left"/>
      <w:pPr>
        <w:ind w:left="1080" w:firstLine="0"/>
      </w:pPr>
      <w:rPr>
        <w:vertAlign w:val="baseline"/>
      </w:rPr>
    </w:lvl>
    <w:lvl w:ilvl="5">
      <w:start w:val="1"/>
      <w:numFmt w:val="decimal"/>
      <w:lvlText w:val="%1.%2.%3.%4.%5.%6."/>
      <w:lvlJc w:val="left"/>
      <w:pPr>
        <w:ind w:left="1080" w:firstLine="0"/>
      </w:pPr>
      <w:rPr>
        <w:vertAlign w:val="baseline"/>
      </w:rPr>
    </w:lvl>
    <w:lvl w:ilvl="6">
      <w:start w:val="1"/>
      <w:numFmt w:val="decimal"/>
      <w:lvlText w:val="%1.%2.%3.%4.%5.%6.%7."/>
      <w:lvlJc w:val="left"/>
      <w:pPr>
        <w:ind w:left="1440" w:firstLine="0"/>
      </w:pPr>
      <w:rPr>
        <w:vertAlign w:val="baseline"/>
      </w:rPr>
    </w:lvl>
    <w:lvl w:ilvl="7">
      <w:start w:val="1"/>
      <w:numFmt w:val="decimal"/>
      <w:lvlText w:val="%1.%2.%3.%4.%5.%6.%7.%8."/>
      <w:lvlJc w:val="left"/>
      <w:pPr>
        <w:ind w:left="1440" w:firstLine="0"/>
      </w:pPr>
      <w:rPr>
        <w:vertAlign w:val="baseline"/>
      </w:rPr>
    </w:lvl>
    <w:lvl w:ilvl="8">
      <w:start w:val="1"/>
      <w:numFmt w:val="decimal"/>
      <w:lvlText w:val="%1.%2.%3.%4.%5.%6.%7.%8.%9."/>
      <w:lvlJc w:val="left"/>
      <w:pPr>
        <w:ind w:left="1800" w:firstLine="0"/>
      </w:pPr>
      <w:rPr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6B81"/>
    <w:rsid w:val="000213E7"/>
    <w:rsid w:val="00022541"/>
    <w:rsid w:val="000F14BA"/>
    <w:rsid w:val="00193002"/>
    <w:rsid w:val="00200952"/>
    <w:rsid w:val="002F4D9C"/>
    <w:rsid w:val="0032008B"/>
    <w:rsid w:val="003245D8"/>
    <w:rsid w:val="00336734"/>
    <w:rsid w:val="003B397F"/>
    <w:rsid w:val="003E7266"/>
    <w:rsid w:val="00416791"/>
    <w:rsid w:val="004B7CD5"/>
    <w:rsid w:val="004F0BD8"/>
    <w:rsid w:val="0054435B"/>
    <w:rsid w:val="005C41C2"/>
    <w:rsid w:val="0063310D"/>
    <w:rsid w:val="006F7EC9"/>
    <w:rsid w:val="00712BC4"/>
    <w:rsid w:val="00726784"/>
    <w:rsid w:val="00737789"/>
    <w:rsid w:val="008F58EE"/>
    <w:rsid w:val="00907669"/>
    <w:rsid w:val="00990622"/>
    <w:rsid w:val="009A12AA"/>
    <w:rsid w:val="009D0161"/>
    <w:rsid w:val="009F4170"/>
    <w:rsid w:val="00A06AEB"/>
    <w:rsid w:val="00A66A93"/>
    <w:rsid w:val="00A81044"/>
    <w:rsid w:val="00B11120"/>
    <w:rsid w:val="00B7115A"/>
    <w:rsid w:val="00BB0A00"/>
    <w:rsid w:val="00C01329"/>
    <w:rsid w:val="00C2406A"/>
    <w:rsid w:val="00C76255"/>
    <w:rsid w:val="00C942FC"/>
    <w:rsid w:val="00CF507F"/>
    <w:rsid w:val="00D04CF6"/>
    <w:rsid w:val="00D138C2"/>
    <w:rsid w:val="00D57E04"/>
    <w:rsid w:val="00D847FD"/>
    <w:rsid w:val="00DB0E77"/>
    <w:rsid w:val="00E36513"/>
    <w:rsid w:val="00E37AB6"/>
    <w:rsid w:val="00E82E17"/>
    <w:rsid w:val="00E951F0"/>
    <w:rsid w:val="00EA6EC1"/>
    <w:rsid w:val="00EB6AAF"/>
    <w:rsid w:val="00EF5E26"/>
    <w:rsid w:val="00F12D3A"/>
    <w:rsid w:val="00F56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A198D0"/>
  <w15:docId w15:val="{AA243BD9-4E7D-4317-A669-74D2AD1D7B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color w:val="000000"/>
        <w:sz w:val="22"/>
        <w:szCs w:val="22"/>
        <w:lang w:val="ru-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0A00"/>
  </w:style>
  <w:style w:type="paragraph" w:styleId="1">
    <w:name w:val="heading 1"/>
    <w:basedOn w:val="10"/>
    <w:next w:val="10"/>
    <w:rsid w:val="00F56B81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rsid w:val="00F56B81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rsid w:val="00F56B81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rsid w:val="00F56B81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5">
    <w:name w:val="heading 5"/>
    <w:basedOn w:val="10"/>
    <w:next w:val="10"/>
    <w:rsid w:val="00F56B81"/>
    <w:pPr>
      <w:keepNext/>
      <w:keepLines/>
      <w:spacing w:before="220" w:after="40"/>
      <w:contextualSpacing/>
      <w:outlineLvl w:val="4"/>
    </w:pPr>
    <w:rPr>
      <w:b/>
    </w:rPr>
  </w:style>
  <w:style w:type="paragraph" w:styleId="6">
    <w:name w:val="heading 6"/>
    <w:basedOn w:val="10"/>
    <w:next w:val="10"/>
    <w:rsid w:val="00F56B81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F56B81"/>
  </w:style>
  <w:style w:type="table" w:customStyle="1" w:styleId="TableNormal">
    <w:name w:val="Table Normal"/>
    <w:rsid w:val="00F56B8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F56B81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a4">
    <w:name w:val="Subtitle"/>
    <w:basedOn w:val="10"/>
    <w:next w:val="10"/>
    <w:rsid w:val="00F56B81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Balloon Text"/>
    <w:basedOn w:val="a"/>
    <w:link w:val="a6"/>
    <w:uiPriority w:val="99"/>
    <w:semiHidden/>
    <w:unhideWhenUsed/>
    <w:rsid w:val="009F417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F417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28B4B7-6960-4DDD-A075-6401A2E91D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584</Words>
  <Characters>3333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АлеонА</dc:creator>
  <cp:lastModifiedBy>Столярова Маргарита</cp:lastModifiedBy>
  <cp:revision>5</cp:revision>
  <cp:lastPrinted>2016-09-08T10:36:00Z</cp:lastPrinted>
  <dcterms:created xsi:type="dcterms:W3CDTF">2024-11-22T09:50:00Z</dcterms:created>
  <dcterms:modified xsi:type="dcterms:W3CDTF">2026-06-04T12:08:00Z</dcterms:modified>
</cp:coreProperties>
</file>