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E0B" w:rsidRPr="00F335E3" w:rsidRDefault="007C2E0B">
      <w:pPr>
        <w:pStyle w:val="a9"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0" w:name="_GoBack"/>
      <w:bookmarkEnd w:id="0"/>
      <w:r w:rsidRPr="00F335E3">
        <w:rPr>
          <w:rFonts w:ascii="Times New Roman" w:hAnsi="Times New Roman" w:cs="Times New Roman"/>
          <w:b/>
          <w:sz w:val="22"/>
          <w:szCs w:val="22"/>
        </w:rPr>
        <w:t>СОГЛАШЕНИЕ О ЗАДАТКЕ</w:t>
      </w:r>
    </w:p>
    <w:p w:rsidR="007C2E0B" w:rsidRPr="00F335E3" w:rsidRDefault="007C2E0B">
      <w:pPr>
        <w:pStyle w:val="a9"/>
        <w:jc w:val="both"/>
        <w:rPr>
          <w:rFonts w:ascii="Times New Roman" w:hAnsi="Times New Roman" w:cs="Times New Roman"/>
          <w:spacing w:val="-4"/>
          <w:sz w:val="22"/>
          <w:szCs w:val="22"/>
        </w:rPr>
      </w:pPr>
    </w:p>
    <w:p w:rsidR="007C2E0B" w:rsidRPr="00F335E3" w:rsidRDefault="007C2E0B">
      <w:pPr>
        <w:pStyle w:val="a9"/>
        <w:jc w:val="both"/>
        <w:rPr>
          <w:rFonts w:ascii="Times New Roman" w:hAnsi="Times New Roman" w:cs="Times New Roman"/>
          <w:b/>
          <w:spacing w:val="-7"/>
          <w:sz w:val="22"/>
          <w:szCs w:val="22"/>
        </w:rPr>
      </w:pPr>
      <w:r w:rsidRPr="00F335E3">
        <w:rPr>
          <w:rFonts w:ascii="Times New Roman" w:hAnsi="Times New Roman" w:cs="Times New Roman"/>
          <w:b/>
          <w:spacing w:val="-4"/>
          <w:sz w:val="22"/>
          <w:szCs w:val="22"/>
        </w:rPr>
        <w:t xml:space="preserve">г. Оренбург                                                                                                                 </w:t>
      </w:r>
      <w:r w:rsidRPr="00F335E3">
        <w:rPr>
          <w:rFonts w:ascii="Times New Roman" w:hAnsi="Times New Roman" w:cs="Times New Roman"/>
          <w:b/>
          <w:sz w:val="22"/>
          <w:szCs w:val="22"/>
        </w:rPr>
        <w:t>«____» ___________2</w:t>
      </w:r>
      <w:r w:rsidR="00223355" w:rsidRPr="00F335E3">
        <w:rPr>
          <w:rFonts w:ascii="Times New Roman" w:hAnsi="Times New Roman" w:cs="Times New Roman"/>
          <w:b/>
          <w:spacing w:val="-7"/>
          <w:sz w:val="22"/>
          <w:szCs w:val="22"/>
        </w:rPr>
        <w:t>0</w:t>
      </w:r>
      <w:r w:rsidR="00A02FD3" w:rsidRPr="00F335E3">
        <w:rPr>
          <w:rFonts w:ascii="Times New Roman" w:hAnsi="Times New Roman" w:cs="Times New Roman"/>
          <w:b/>
          <w:spacing w:val="-7"/>
          <w:sz w:val="22"/>
          <w:szCs w:val="22"/>
        </w:rPr>
        <w:t>2</w:t>
      </w:r>
      <w:r w:rsidR="001221DF">
        <w:rPr>
          <w:rFonts w:ascii="Times New Roman" w:hAnsi="Times New Roman" w:cs="Times New Roman"/>
          <w:b/>
          <w:spacing w:val="-7"/>
          <w:sz w:val="22"/>
          <w:szCs w:val="22"/>
        </w:rPr>
        <w:t>6</w:t>
      </w:r>
      <w:r w:rsidR="0039309A">
        <w:rPr>
          <w:rFonts w:ascii="Times New Roman" w:hAnsi="Times New Roman" w:cs="Times New Roman"/>
          <w:b/>
          <w:spacing w:val="-7"/>
          <w:sz w:val="22"/>
          <w:szCs w:val="22"/>
        </w:rPr>
        <w:t xml:space="preserve"> </w:t>
      </w:r>
      <w:r w:rsidRPr="00F335E3">
        <w:rPr>
          <w:rFonts w:ascii="Times New Roman" w:hAnsi="Times New Roman" w:cs="Times New Roman"/>
          <w:b/>
          <w:spacing w:val="-7"/>
          <w:sz w:val="22"/>
          <w:szCs w:val="22"/>
        </w:rPr>
        <w:t>г.</w:t>
      </w:r>
    </w:p>
    <w:p w:rsidR="007C2E0B" w:rsidRPr="00F335E3" w:rsidRDefault="007C2E0B">
      <w:pPr>
        <w:pStyle w:val="a9"/>
        <w:jc w:val="both"/>
        <w:rPr>
          <w:rFonts w:ascii="Times New Roman" w:hAnsi="Times New Roman" w:cs="Times New Roman"/>
          <w:spacing w:val="12"/>
          <w:sz w:val="22"/>
          <w:szCs w:val="22"/>
        </w:rPr>
      </w:pPr>
    </w:p>
    <w:p w:rsidR="007C2E0B" w:rsidRPr="001221DF" w:rsidRDefault="007C2E0B" w:rsidP="00223355">
      <w:pPr>
        <w:pStyle w:val="aa"/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 w:rsidRPr="00F335E3">
        <w:rPr>
          <w:rFonts w:ascii="Times New Roman" w:hAnsi="Times New Roman" w:cs="Times New Roman"/>
          <w:sz w:val="22"/>
          <w:szCs w:val="22"/>
        </w:rPr>
        <w:tab/>
      </w:r>
      <w:r w:rsidR="001221DF" w:rsidRPr="001221DF">
        <w:rPr>
          <w:rFonts w:ascii="Times New Roman" w:hAnsi="Times New Roman" w:cs="Times New Roman"/>
          <w:b/>
          <w:bCs/>
          <w:sz w:val="22"/>
          <w:szCs w:val="22"/>
        </w:rPr>
        <w:t>Общество с ограниченной ответственностью «Энергостройгрупп»</w:t>
      </w:r>
      <w:r w:rsidR="001221DF" w:rsidRPr="001221DF">
        <w:rPr>
          <w:rFonts w:ascii="Times New Roman" w:hAnsi="Times New Roman" w:cs="Times New Roman"/>
          <w:sz w:val="22"/>
          <w:szCs w:val="22"/>
        </w:rPr>
        <w:t xml:space="preserve"> (ИНН 5609076904, ОГРН 1105658012481) в лице конкурсного управляющего Садыкова Айнура Асхатовича, действующего на основании решения Арбитражного суда Оренбургской области от 28.05.2019 г. по делу № А47-5980/2018</w:t>
      </w:r>
      <w:r w:rsidRPr="00F335E3">
        <w:rPr>
          <w:rFonts w:ascii="Times New Roman" w:hAnsi="Times New Roman" w:cs="Times New Roman"/>
          <w:sz w:val="22"/>
          <w:szCs w:val="22"/>
        </w:rPr>
        <w:t xml:space="preserve">, именуемый в дальнейшем </w:t>
      </w:r>
      <w:r w:rsidRPr="001221DF">
        <w:rPr>
          <w:rFonts w:ascii="Times New Roman" w:hAnsi="Times New Roman" w:cs="Times New Roman"/>
          <w:sz w:val="22"/>
          <w:szCs w:val="22"/>
        </w:rPr>
        <w:t>«</w:t>
      </w:r>
      <w:r w:rsidR="0039309A" w:rsidRPr="001221DF">
        <w:rPr>
          <w:rFonts w:ascii="Times New Roman" w:hAnsi="Times New Roman" w:cs="Times New Roman"/>
          <w:sz w:val="22"/>
          <w:szCs w:val="22"/>
        </w:rPr>
        <w:t>Цедент</w:t>
      </w:r>
      <w:r w:rsidRPr="001221DF">
        <w:rPr>
          <w:rFonts w:ascii="Times New Roman" w:hAnsi="Times New Roman" w:cs="Times New Roman"/>
          <w:sz w:val="22"/>
          <w:szCs w:val="22"/>
        </w:rPr>
        <w:t>»</w:t>
      </w:r>
      <w:r w:rsidRPr="00F335E3">
        <w:rPr>
          <w:rFonts w:ascii="Times New Roman" w:hAnsi="Times New Roman" w:cs="Times New Roman"/>
          <w:sz w:val="22"/>
          <w:szCs w:val="22"/>
        </w:rPr>
        <w:t>, с одной стороны, и</w:t>
      </w:r>
    </w:p>
    <w:p w:rsidR="007C2E0B" w:rsidRPr="00F335E3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1221DF">
        <w:rPr>
          <w:rFonts w:ascii="Times New Roman" w:eastAsia="Times New Roman" w:hAnsi="Times New Roman" w:cs="Times New Roman"/>
          <w:sz w:val="22"/>
          <w:szCs w:val="22"/>
        </w:rPr>
        <w:t>_____________________________________________________________________________</w:t>
      </w:r>
      <w:r w:rsidRPr="00F335E3">
        <w:rPr>
          <w:rFonts w:ascii="Times New Roman" w:hAnsi="Times New Roman" w:cs="Times New Roman"/>
          <w:sz w:val="22"/>
          <w:szCs w:val="22"/>
        </w:rPr>
        <w:t xml:space="preserve"> в лице __________________________________________________________, действующий на основании ________________________ именуем___ в дальнейшем </w:t>
      </w:r>
      <w:r w:rsidRPr="00F335E3">
        <w:rPr>
          <w:rFonts w:ascii="Times New Roman" w:hAnsi="Times New Roman" w:cs="Times New Roman"/>
          <w:b/>
          <w:sz w:val="22"/>
          <w:szCs w:val="22"/>
        </w:rPr>
        <w:t>«Претендент»</w:t>
      </w:r>
      <w:r w:rsidRPr="00F335E3">
        <w:rPr>
          <w:rFonts w:ascii="Times New Roman" w:hAnsi="Times New Roman" w:cs="Times New Roman"/>
          <w:sz w:val="22"/>
          <w:szCs w:val="22"/>
        </w:rPr>
        <w:t>, с другой стороны, заключили настоящее соглашение о нижеследующем:</w:t>
      </w:r>
    </w:p>
    <w:p w:rsidR="007C2E0B" w:rsidRPr="00F335E3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</w:p>
    <w:p w:rsidR="007C2E0B" w:rsidRPr="00F335E3" w:rsidRDefault="007C2E0B">
      <w:pPr>
        <w:pStyle w:val="a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35E3">
        <w:rPr>
          <w:rFonts w:ascii="Times New Roman" w:hAnsi="Times New Roman" w:cs="Times New Roman"/>
          <w:b/>
          <w:sz w:val="22"/>
          <w:szCs w:val="22"/>
        </w:rPr>
        <w:t>1. Предмет соглашения.</w:t>
      </w:r>
    </w:p>
    <w:p w:rsidR="007C2E0B" w:rsidRPr="00F335E3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F335E3">
        <w:rPr>
          <w:rFonts w:ascii="Times New Roman" w:hAnsi="Times New Roman" w:cs="Times New Roman"/>
          <w:sz w:val="22"/>
          <w:szCs w:val="22"/>
        </w:rPr>
        <w:tab/>
        <w:t>1.1. В соответствии с условиями настоящего соглашения Претендент для участия в торгах по продаже имущества</w:t>
      </w:r>
      <w:r w:rsidR="0039309A">
        <w:rPr>
          <w:rFonts w:ascii="Times New Roman" w:hAnsi="Times New Roman" w:cs="Times New Roman"/>
          <w:sz w:val="22"/>
          <w:szCs w:val="22"/>
        </w:rPr>
        <w:t xml:space="preserve"> (права требования)</w:t>
      </w:r>
      <w:r w:rsidRPr="00F335E3">
        <w:rPr>
          <w:rFonts w:ascii="Times New Roman" w:hAnsi="Times New Roman" w:cs="Times New Roman"/>
          <w:sz w:val="22"/>
          <w:szCs w:val="22"/>
        </w:rPr>
        <w:t xml:space="preserve"> </w:t>
      </w:r>
      <w:r w:rsidR="00A02FD3" w:rsidRPr="00F335E3">
        <w:rPr>
          <w:rFonts w:ascii="Times New Roman" w:hAnsi="Times New Roman" w:cs="Times New Roman"/>
          <w:sz w:val="22"/>
          <w:szCs w:val="22"/>
        </w:rPr>
        <w:t>ООО «</w:t>
      </w:r>
      <w:r w:rsidR="001221DF">
        <w:rPr>
          <w:rFonts w:ascii="Times New Roman" w:hAnsi="Times New Roman" w:cs="Times New Roman"/>
          <w:sz w:val="22"/>
          <w:szCs w:val="22"/>
        </w:rPr>
        <w:t>Энергостройгрупп</w:t>
      </w:r>
      <w:r w:rsidR="00A02FD3" w:rsidRPr="00F335E3">
        <w:rPr>
          <w:rFonts w:ascii="Times New Roman" w:hAnsi="Times New Roman" w:cs="Times New Roman"/>
          <w:sz w:val="22"/>
          <w:szCs w:val="22"/>
        </w:rPr>
        <w:t>»</w:t>
      </w:r>
      <w:r w:rsidR="00CC54AB" w:rsidRPr="00F335E3">
        <w:rPr>
          <w:rFonts w:ascii="Times New Roman" w:hAnsi="Times New Roman" w:cs="Times New Roman"/>
          <w:sz w:val="22"/>
          <w:szCs w:val="22"/>
        </w:rPr>
        <w:t xml:space="preserve"> </w:t>
      </w:r>
      <w:r w:rsidRPr="00F335E3">
        <w:rPr>
          <w:rFonts w:ascii="Times New Roman" w:hAnsi="Times New Roman" w:cs="Times New Roman"/>
          <w:sz w:val="22"/>
          <w:szCs w:val="22"/>
        </w:rPr>
        <w:t>перечисляет денежные средства в размере 10</w:t>
      </w:r>
      <w:r w:rsidR="0039309A">
        <w:rPr>
          <w:rFonts w:ascii="Times New Roman" w:hAnsi="Times New Roman" w:cs="Times New Roman"/>
          <w:sz w:val="22"/>
          <w:szCs w:val="22"/>
        </w:rPr>
        <w:t> </w:t>
      </w:r>
      <w:r w:rsidRPr="00F335E3">
        <w:rPr>
          <w:rFonts w:ascii="Times New Roman" w:hAnsi="Times New Roman" w:cs="Times New Roman"/>
          <w:sz w:val="22"/>
          <w:szCs w:val="22"/>
        </w:rPr>
        <w:t xml:space="preserve">% от начальной цены Лота </w:t>
      </w:r>
      <w:r w:rsidRPr="00F335E3">
        <w:rPr>
          <w:rFonts w:ascii="Times New Roman" w:hAnsi="Times New Roman" w:cs="Times New Roman"/>
          <w:color w:val="000000"/>
          <w:sz w:val="22"/>
          <w:szCs w:val="22"/>
        </w:rPr>
        <w:t>по продаже имущества (</w:t>
      </w:r>
      <w:r w:rsidR="0039309A">
        <w:rPr>
          <w:rFonts w:ascii="Times New Roman" w:hAnsi="Times New Roman" w:cs="Times New Roman"/>
          <w:color w:val="000000"/>
          <w:sz w:val="22"/>
          <w:szCs w:val="22"/>
        </w:rPr>
        <w:t>права требования</w:t>
      </w:r>
      <w:r w:rsidRPr="00F335E3">
        <w:rPr>
          <w:rFonts w:ascii="Times New Roman" w:hAnsi="Times New Roman" w:cs="Times New Roman"/>
          <w:color w:val="000000"/>
          <w:sz w:val="22"/>
          <w:szCs w:val="22"/>
        </w:rPr>
        <w:t>) Должника</w:t>
      </w:r>
      <w:r w:rsidRPr="00F335E3">
        <w:rPr>
          <w:rFonts w:ascii="Times New Roman" w:hAnsi="Times New Roman" w:cs="Times New Roman"/>
          <w:sz w:val="22"/>
          <w:szCs w:val="22"/>
        </w:rPr>
        <w:t>, далее – «Задаток», а «</w:t>
      </w:r>
      <w:r w:rsidR="0039309A">
        <w:rPr>
          <w:rFonts w:ascii="Times New Roman" w:hAnsi="Times New Roman" w:cs="Times New Roman"/>
          <w:sz w:val="22"/>
          <w:szCs w:val="22"/>
        </w:rPr>
        <w:t>Цедент</w:t>
      </w:r>
      <w:r w:rsidRPr="00F335E3">
        <w:rPr>
          <w:rFonts w:ascii="Times New Roman" w:hAnsi="Times New Roman" w:cs="Times New Roman"/>
          <w:sz w:val="22"/>
          <w:szCs w:val="22"/>
        </w:rPr>
        <w:t>» принимает Задаток.</w:t>
      </w:r>
    </w:p>
    <w:p w:rsidR="007C2E0B" w:rsidRPr="00F335E3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F335E3">
        <w:rPr>
          <w:rFonts w:ascii="Times New Roman" w:hAnsi="Times New Roman" w:cs="Times New Roman"/>
          <w:sz w:val="22"/>
          <w:szCs w:val="22"/>
        </w:rPr>
        <w:tab/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</w:t>
      </w:r>
      <w:r w:rsidR="0039309A">
        <w:rPr>
          <w:rFonts w:ascii="Times New Roman" w:hAnsi="Times New Roman" w:cs="Times New Roman"/>
          <w:sz w:val="22"/>
          <w:szCs w:val="22"/>
        </w:rPr>
        <w:t xml:space="preserve"> (права требования)</w:t>
      </w:r>
      <w:r w:rsidRPr="00F335E3">
        <w:rPr>
          <w:rFonts w:ascii="Times New Roman" w:hAnsi="Times New Roman" w:cs="Times New Roman"/>
          <w:sz w:val="22"/>
          <w:szCs w:val="22"/>
        </w:rPr>
        <w:t>:</w:t>
      </w:r>
    </w:p>
    <w:p w:rsidR="007C2E0B" w:rsidRPr="00F335E3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F335E3">
        <w:rPr>
          <w:rFonts w:ascii="Times New Roman" w:hAnsi="Times New Roman" w:cs="Times New Roman"/>
          <w:sz w:val="22"/>
          <w:szCs w:val="22"/>
        </w:rPr>
        <w:tab/>
        <w:t>- по подп</w:t>
      </w:r>
      <w:r w:rsidR="00223355" w:rsidRPr="00F335E3">
        <w:rPr>
          <w:rFonts w:ascii="Times New Roman" w:hAnsi="Times New Roman" w:cs="Times New Roman"/>
          <w:sz w:val="22"/>
          <w:szCs w:val="22"/>
        </w:rPr>
        <w:t>исан</w:t>
      </w:r>
      <w:r w:rsidR="006A2035" w:rsidRPr="00F335E3">
        <w:rPr>
          <w:rFonts w:ascii="Times New Roman" w:hAnsi="Times New Roman" w:cs="Times New Roman"/>
          <w:sz w:val="22"/>
          <w:szCs w:val="22"/>
        </w:rPr>
        <w:t xml:space="preserve">ию с </w:t>
      </w:r>
      <w:r w:rsidR="00A02FD3" w:rsidRPr="00F335E3">
        <w:rPr>
          <w:rFonts w:ascii="Times New Roman" w:hAnsi="Times New Roman" w:cs="Times New Roman"/>
          <w:sz w:val="22"/>
          <w:szCs w:val="22"/>
        </w:rPr>
        <w:t>конкурсным управляющим ООО «</w:t>
      </w:r>
      <w:r w:rsidR="00BE3C06">
        <w:rPr>
          <w:rFonts w:ascii="Times New Roman" w:hAnsi="Times New Roman" w:cs="Times New Roman"/>
          <w:sz w:val="22"/>
          <w:szCs w:val="22"/>
        </w:rPr>
        <w:t>Энергостройгрупп</w:t>
      </w:r>
      <w:r w:rsidR="00A02FD3" w:rsidRPr="00F335E3">
        <w:rPr>
          <w:rFonts w:ascii="Times New Roman" w:hAnsi="Times New Roman" w:cs="Times New Roman"/>
          <w:sz w:val="22"/>
          <w:szCs w:val="22"/>
        </w:rPr>
        <w:t>»</w:t>
      </w:r>
      <w:r w:rsidR="006A2035" w:rsidRPr="00F335E3">
        <w:rPr>
          <w:rFonts w:ascii="Times New Roman" w:hAnsi="Times New Roman" w:cs="Times New Roman"/>
          <w:sz w:val="22"/>
          <w:szCs w:val="22"/>
        </w:rPr>
        <w:t xml:space="preserve"> </w:t>
      </w:r>
      <w:r w:rsidRPr="00F335E3">
        <w:rPr>
          <w:rFonts w:ascii="Times New Roman" w:hAnsi="Times New Roman" w:cs="Times New Roman"/>
          <w:sz w:val="22"/>
          <w:szCs w:val="22"/>
        </w:rPr>
        <w:t>договора купли-продажи</w:t>
      </w:r>
      <w:r w:rsidR="0039309A">
        <w:rPr>
          <w:rFonts w:ascii="Times New Roman" w:hAnsi="Times New Roman" w:cs="Times New Roman"/>
          <w:sz w:val="22"/>
          <w:szCs w:val="22"/>
        </w:rPr>
        <w:t xml:space="preserve"> (уступки права требования)</w:t>
      </w:r>
      <w:r w:rsidRPr="00F335E3">
        <w:rPr>
          <w:rFonts w:ascii="Times New Roman" w:hAnsi="Times New Roman" w:cs="Times New Roman"/>
          <w:sz w:val="22"/>
          <w:szCs w:val="22"/>
        </w:rPr>
        <w:t xml:space="preserve"> предмета торгов в течение 5 (пяти) дней с даты получения победителем торгов соответствующего предложения заключить договор купли-продажи</w:t>
      </w:r>
      <w:r w:rsidR="0039309A">
        <w:rPr>
          <w:rFonts w:ascii="Times New Roman" w:hAnsi="Times New Roman" w:cs="Times New Roman"/>
          <w:sz w:val="22"/>
          <w:szCs w:val="22"/>
        </w:rPr>
        <w:t xml:space="preserve"> (уступки права требования)</w:t>
      </w:r>
      <w:r w:rsidRPr="00F335E3">
        <w:rPr>
          <w:rFonts w:ascii="Times New Roman" w:hAnsi="Times New Roman" w:cs="Times New Roman"/>
          <w:sz w:val="22"/>
          <w:szCs w:val="22"/>
        </w:rPr>
        <w:t xml:space="preserve"> имущества с приложением указанного договора;</w:t>
      </w:r>
    </w:p>
    <w:p w:rsidR="007C2E0B" w:rsidRPr="00F335E3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F335E3">
        <w:rPr>
          <w:rFonts w:ascii="Times New Roman" w:hAnsi="Times New Roman" w:cs="Times New Roman"/>
          <w:sz w:val="22"/>
          <w:szCs w:val="22"/>
        </w:rPr>
        <w:tab/>
        <w:t>- по оплате в полном объеме стоимости имущества</w:t>
      </w:r>
      <w:r w:rsidR="0039309A">
        <w:rPr>
          <w:rFonts w:ascii="Times New Roman" w:hAnsi="Times New Roman" w:cs="Times New Roman"/>
          <w:sz w:val="22"/>
          <w:szCs w:val="22"/>
        </w:rPr>
        <w:t xml:space="preserve"> (права требования)</w:t>
      </w:r>
      <w:r w:rsidRPr="00F335E3">
        <w:rPr>
          <w:rFonts w:ascii="Times New Roman" w:hAnsi="Times New Roman" w:cs="Times New Roman"/>
          <w:sz w:val="22"/>
          <w:szCs w:val="22"/>
        </w:rPr>
        <w:t>, определенной по итогам торгов, в течение тридцати дней с даты заключения договора купли-продажи</w:t>
      </w:r>
      <w:r w:rsidR="0039309A">
        <w:rPr>
          <w:rFonts w:ascii="Times New Roman" w:hAnsi="Times New Roman" w:cs="Times New Roman"/>
          <w:sz w:val="22"/>
          <w:szCs w:val="22"/>
        </w:rPr>
        <w:t xml:space="preserve"> (уступки права требования)</w:t>
      </w:r>
      <w:r w:rsidRPr="00F335E3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7C2E0B" w:rsidRPr="00F335E3" w:rsidRDefault="007C2E0B">
      <w:pPr>
        <w:pStyle w:val="a9"/>
        <w:jc w:val="both"/>
      </w:pPr>
      <w:r w:rsidRPr="00F335E3">
        <w:rPr>
          <w:rFonts w:ascii="Times New Roman" w:hAnsi="Times New Roman" w:cs="Times New Roman"/>
          <w:sz w:val="22"/>
          <w:szCs w:val="22"/>
        </w:rPr>
        <w:tab/>
        <w:t xml:space="preserve">1.3. Состав и описание предмета торгов, а также условия проведения торгов размещены на сайте </w:t>
      </w:r>
      <w:r w:rsidR="00F335E3" w:rsidRPr="00F335E3">
        <w:rPr>
          <w:rFonts w:ascii="Times New Roman" w:hAnsi="Times New Roman" w:cs="Times New Roman"/>
          <w:sz w:val="22"/>
          <w:szCs w:val="22"/>
        </w:rPr>
        <w:t>https://alfalot.ru/.</w:t>
      </w:r>
    </w:p>
    <w:p w:rsidR="007C2E0B" w:rsidRPr="00F335E3" w:rsidRDefault="007C2E0B">
      <w:pPr>
        <w:pStyle w:val="a9"/>
        <w:jc w:val="both"/>
        <w:rPr>
          <w:rStyle w:val="a3"/>
          <w:rFonts w:ascii="Times New Roman" w:hAnsi="Times New Roman"/>
          <w:color w:val="auto"/>
          <w:sz w:val="22"/>
          <w:szCs w:val="22"/>
        </w:rPr>
      </w:pPr>
      <w:r w:rsidRPr="00F335E3">
        <w:rPr>
          <w:rFonts w:ascii="Times New Roman" w:hAnsi="Times New Roman" w:cs="Times New Roman"/>
          <w:sz w:val="22"/>
          <w:szCs w:val="22"/>
        </w:rPr>
        <w:tab/>
        <w:t>1.4. 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</w:t>
      </w:r>
      <w:r w:rsidR="00CC54AB" w:rsidRPr="00F335E3">
        <w:rPr>
          <w:rFonts w:ascii="Times New Roman" w:hAnsi="Times New Roman" w:cs="Times New Roman"/>
          <w:sz w:val="22"/>
          <w:szCs w:val="22"/>
        </w:rPr>
        <w:t>гов торгов, указанными на сайте</w:t>
      </w:r>
      <w:r w:rsidRPr="00F335E3">
        <w:rPr>
          <w:rFonts w:ascii="Times New Roman" w:hAnsi="Times New Roman" w:cs="Times New Roman"/>
          <w:sz w:val="22"/>
          <w:szCs w:val="22"/>
        </w:rPr>
        <w:t xml:space="preserve"> </w:t>
      </w:r>
      <w:r w:rsidR="00F335E3" w:rsidRPr="00F335E3">
        <w:rPr>
          <w:rFonts w:ascii="Times New Roman" w:hAnsi="Times New Roman" w:cs="Times New Roman"/>
          <w:sz w:val="22"/>
          <w:szCs w:val="22"/>
        </w:rPr>
        <w:t>https://alfalot.ru/.</w:t>
      </w:r>
    </w:p>
    <w:p w:rsidR="007C2E0B" w:rsidRPr="00F335E3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F335E3">
        <w:rPr>
          <w:rFonts w:ascii="Times New Roman" w:hAnsi="Times New Roman" w:cs="Times New Roman"/>
          <w:sz w:val="22"/>
          <w:szCs w:val="22"/>
        </w:rPr>
        <w:tab/>
        <w:t>1.5. Подписанием настоящего соглашения Претендент подтверждает, что ему известно о том, что торги по продаже имущества</w:t>
      </w:r>
      <w:r w:rsidR="0039309A">
        <w:rPr>
          <w:rFonts w:ascii="Times New Roman" w:hAnsi="Times New Roman" w:cs="Times New Roman"/>
          <w:sz w:val="22"/>
          <w:szCs w:val="22"/>
        </w:rPr>
        <w:t xml:space="preserve"> (права требования)</w:t>
      </w:r>
      <w:r w:rsidRPr="00F335E3">
        <w:rPr>
          <w:rFonts w:ascii="Times New Roman" w:hAnsi="Times New Roman" w:cs="Times New Roman"/>
          <w:sz w:val="22"/>
          <w:szCs w:val="22"/>
        </w:rPr>
        <w:t xml:space="preserve"> </w:t>
      </w:r>
      <w:r w:rsidR="00A02FD3" w:rsidRPr="00F335E3">
        <w:rPr>
          <w:rFonts w:ascii="Times New Roman" w:hAnsi="Times New Roman" w:cs="Times New Roman"/>
          <w:sz w:val="22"/>
          <w:szCs w:val="22"/>
        </w:rPr>
        <w:t>ООО «</w:t>
      </w:r>
      <w:r w:rsidR="00BE3C06">
        <w:rPr>
          <w:rFonts w:ascii="Times New Roman" w:hAnsi="Times New Roman" w:cs="Times New Roman"/>
          <w:sz w:val="22"/>
          <w:szCs w:val="22"/>
        </w:rPr>
        <w:t>Энергостройгрупп</w:t>
      </w:r>
      <w:r w:rsidR="00A02FD3" w:rsidRPr="00F335E3">
        <w:rPr>
          <w:rFonts w:ascii="Times New Roman" w:hAnsi="Times New Roman" w:cs="Times New Roman"/>
          <w:sz w:val="22"/>
          <w:szCs w:val="22"/>
        </w:rPr>
        <w:t>»</w:t>
      </w:r>
      <w:r w:rsidR="00CC54AB" w:rsidRPr="00F335E3">
        <w:rPr>
          <w:rFonts w:ascii="Times New Roman" w:hAnsi="Times New Roman" w:cs="Times New Roman"/>
          <w:sz w:val="22"/>
          <w:szCs w:val="22"/>
        </w:rPr>
        <w:t xml:space="preserve"> </w:t>
      </w:r>
      <w:r w:rsidRPr="00F335E3">
        <w:rPr>
          <w:rFonts w:ascii="Times New Roman" w:hAnsi="Times New Roman" w:cs="Times New Roman"/>
          <w:sz w:val="22"/>
          <w:szCs w:val="22"/>
        </w:rPr>
        <w:t xml:space="preserve">проходят в электронной форме на электронной торговой площадке </w:t>
      </w:r>
      <w:r w:rsidR="001A3F79" w:rsidRPr="00F335E3">
        <w:rPr>
          <w:rFonts w:ascii="Times New Roman" w:hAnsi="Times New Roman" w:cs="Times New Roman"/>
          <w:sz w:val="22"/>
          <w:szCs w:val="22"/>
        </w:rPr>
        <w:t>«</w:t>
      </w:r>
      <w:r w:rsidR="00F335E3">
        <w:rPr>
          <w:rFonts w:ascii="Times New Roman" w:hAnsi="Times New Roman" w:cs="Times New Roman"/>
          <w:sz w:val="22"/>
          <w:szCs w:val="22"/>
        </w:rPr>
        <w:t>Альфалот</w:t>
      </w:r>
      <w:r w:rsidR="001A3F79" w:rsidRPr="00F335E3">
        <w:rPr>
          <w:rFonts w:ascii="Times New Roman" w:hAnsi="Times New Roman" w:cs="Times New Roman"/>
          <w:sz w:val="22"/>
          <w:szCs w:val="22"/>
        </w:rPr>
        <w:t>»</w:t>
      </w:r>
      <w:r w:rsidR="006A2035" w:rsidRPr="00F335E3">
        <w:rPr>
          <w:rFonts w:ascii="Times New Roman" w:hAnsi="Times New Roman" w:cs="Times New Roman"/>
          <w:sz w:val="22"/>
          <w:szCs w:val="22"/>
        </w:rPr>
        <w:t xml:space="preserve"> </w:t>
      </w:r>
      <w:r w:rsidRPr="00F335E3">
        <w:rPr>
          <w:rFonts w:ascii="Times New Roman" w:hAnsi="Times New Roman" w:cs="Times New Roman"/>
          <w:sz w:val="22"/>
          <w:szCs w:val="22"/>
        </w:rPr>
        <w:t>сайт</w:t>
      </w:r>
      <w:r w:rsidR="006A2035" w:rsidRPr="00F335E3">
        <w:rPr>
          <w:rFonts w:ascii="Times New Roman" w:hAnsi="Times New Roman" w:cs="Times New Roman"/>
          <w:sz w:val="22"/>
          <w:szCs w:val="22"/>
        </w:rPr>
        <w:t xml:space="preserve"> </w:t>
      </w:r>
      <w:r w:rsidR="00F335E3" w:rsidRPr="00F335E3">
        <w:rPr>
          <w:rFonts w:ascii="Times New Roman" w:hAnsi="Times New Roman" w:cs="Times New Roman"/>
          <w:sz w:val="22"/>
          <w:szCs w:val="22"/>
        </w:rPr>
        <w:t>https://alfalot.ru/.</w:t>
      </w:r>
      <w:r w:rsidR="006A2035" w:rsidRPr="00F335E3">
        <w:rPr>
          <w:rFonts w:ascii="Times New Roman" w:hAnsi="Times New Roman" w:cs="Times New Roman"/>
          <w:sz w:val="22"/>
          <w:szCs w:val="22"/>
        </w:rPr>
        <w:t>,</w:t>
      </w:r>
      <w:r w:rsidRPr="00F335E3">
        <w:rPr>
          <w:rFonts w:ascii="Times New Roman" w:hAnsi="Times New Roman" w:cs="Times New Roman"/>
          <w:sz w:val="22"/>
          <w:szCs w:val="22"/>
        </w:rPr>
        <w:t xml:space="preserve"> а также о том, что ему известно о времени и порядке приема заявок на участие в торгах, месте, времени и </w:t>
      </w:r>
      <w:r w:rsidR="00223355" w:rsidRPr="00F335E3">
        <w:rPr>
          <w:rFonts w:ascii="Times New Roman" w:hAnsi="Times New Roman" w:cs="Times New Roman"/>
          <w:sz w:val="22"/>
          <w:szCs w:val="22"/>
        </w:rPr>
        <w:t>порядке проведения торгов</w:t>
      </w:r>
      <w:r w:rsidRPr="00F335E3">
        <w:rPr>
          <w:rFonts w:ascii="Times New Roman" w:hAnsi="Times New Roman" w:cs="Times New Roman"/>
          <w:sz w:val="22"/>
          <w:szCs w:val="22"/>
        </w:rPr>
        <w:t xml:space="preserve"> и подведении итогов торгов. </w:t>
      </w:r>
    </w:p>
    <w:p w:rsidR="007C2E0B" w:rsidRPr="00F335E3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F335E3">
        <w:rPr>
          <w:rFonts w:ascii="Times New Roman" w:hAnsi="Times New Roman" w:cs="Times New Roman"/>
          <w:sz w:val="22"/>
          <w:szCs w:val="22"/>
        </w:rPr>
        <w:tab/>
        <w:t>1.6. В случае неисполнения (ненадлежащего исполнения) Претендентом обязательств, указанны</w:t>
      </w:r>
      <w:r w:rsidR="00BF552A" w:rsidRPr="00F335E3">
        <w:rPr>
          <w:rFonts w:ascii="Times New Roman" w:hAnsi="Times New Roman" w:cs="Times New Roman"/>
          <w:sz w:val="22"/>
          <w:szCs w:val="22"/>
        </w:rPr>
        <w:t>х в п.</w:t>
      </w:r>
      <w:r w:rsidR="0039309A">
        <w:rPr>
          <w:rFonts w:ascii="Times New Roman" w:hAnsi="Times New Roman" w:cs="Times New Roman"/>
          <w:sz w:val="22"/>
          <w:szCs w:val="22"/>
        </w:rPr>
        <w:t> </w:t>
      </w:r>
      <w:r w:rsidR="00BF552A" w:rsidRPr="00F335E3">
        <w:rPr>
          <w:rFonts w:ascii="Times New Roman" w:hAnsi="Times New Roman" w:cs="Times New Roman"/>
          <w:sz w:val="22"/>
          <w:szCs w:val="22"/>
        </w:rPr>
        <w:t xml:space="preserve">1.2 настоящего соглашения, </w:t>
      </w:r>
      <w:r w:rsidRPr="00F335E3">
        <w:rPr>
          <w:rFonts w:ascii="Times New Roman" w:hAnsi="Times New Roman" w:cs="Times New Roman"/>
          <w:sz w:val="22"/>
          <w:szCs w:val="22"/>
        </w:rPr>
        <w:t>сумма задатка Претенденту не возвращается, и подлеж</w:t>
      </w:r>
      <w:r w:rsidR="00223355" w:rsidRPr="00F335E3">
        <w:rPr>
          <w:rFonts w:ascii="Times New Roman" w:hAnsi="Times New Roman" w:cs="Times New Roman"/>
          <w:sz w:val="22"/>
          <w:szCs w:val="22"/>
        </w:rPr>
        <w:t>ит включени</w:t>
      </w:r>
      <w:r w:rsidR="006F0D90" w:rsidRPr="00F335E3">
        <w:rPr>
          <w:rFonts w:ascii="Times New Roman" w:hAnsi="Times New Roman" w:cs="Times New Roman"/>
          <w:sz w:val="22"/>
          <w:szCs w:val="22"/>
        </w:rPr>
        <w:t>ю в к</w:t>
      </w:r>
      <w:r w:rsidR="006A2035" w:rsidRPr="00F335E3">
        <w:rPr>
          <w:rFonts w:ascii="Times New Roman" w:hAnsi="Times New Roman" w:cs="Times New Roman"/>
          <w:sz w:val="22"/>
          <w:szCs w:val="22"/>
        </w:rPr>
        <w:t xml:space="preserve">онкурсную массу </w:t>
      </w:r>
      <w:r w:rsidR="00A02FD3" w:rsidRPr="00F335E3">
        <w:rPr>
          <w:rFonts w:ascii="Times New Roman" w:hAnsi="Times New Roman" w:cs="Times New Roman"/>
          <w:sz w:val="22"/>
          <w:szCs w:val="22"/>
        </w:rPr>
        <w:t>ООО «</w:t>
      </w:r>
      <w:r w:rsidR="00BE3C06">
        <w:rPr>
          <w:rFonts w:ascii="Times New Roman" w:hAnsi="Times New Roman" w:cs="Times New Roman"/>
          <w:sz w:val="22"/>
          <w:szCs w:val="22"/>
        </w:rPr>
        <w:t>Энергостройгрупп</w:t>
      </w:r>
      <w:r w:rsidR="00A02FD3" w:rsidRPr="00F335E3">
        <w:rPr>
          <w:rFonts w:ascii="Times New Roman" w:hAnsi="Times New Roman" w:cs="Times New Roman"/>
          <w:sz w:val="22"/>
          <w:szCs w:val="22"/>
        </w:rPr>
        <w:t>».</w:t>
      </w:r>
    </w:p>
    <w:p w:rsidR="007C2E0B" w:rsidRPr="00F335E3" w:rsidRDefault="007C2E0B" w:rsidP="001A3F79">
      <w:pPr>
        <w:pStyle w:val="a9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7C2E0B" w:rsidRPr="00F335E3" w:rsidRDefault="007C2E0B">
      <w:pPr>
        <w:pStyle w:val="a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35E3">
        <w:rPr>
          <w:rFonts w:ascii="Times New Roman" w:hAnsi="Times New Roman" w:cs="Times New Roman"/>
          <w:b/>
          <w:sz w:val="22"/>
          <w:szCs w:val="22"/>
        </w:rPr>
        <w:t>2. Порядок внесения задатка.</w:t>
      </w:r>
    </w:p>
    <w:p w:rsidR="007C2E0B" w:rsidRPr="00F335E3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F335E3">
        <w:rPr>
          <w:rFonts w:ascii="Times New Roman" w:hAnsi="Times New Roman" w:cs="Times New Roman"/>
          <w:sz w:val="22"/>
          <w:szCs w:val="22"/>
        </w:rPr>
        <w:tab/>
        <w:t xml:space="preserve">2.1. Задаток должен быть зачислен Претендентом на расчетный счет </w:t>
      </w:r>
      <w:r w:rsidR="0039309A">
        <w:rPr>
          <w:rFonts w:ascii="Times New Roman" w:hAnsi="Times New Roman" w:cs="Times New Roman"/>
          <w:sz w:val="22"/>
          <w:szCs w:val="22"/>
        </w:rPr>
        <w:t>Цедента</w:t>
      </w:r>
      <w:r w:rsidRPr="00F335E3">
        <w:rPr>
          <w:rFonts w:ascii="Times New Roman" w:hAnsi="Times New Roman" w:cs="Times New Roman"/>
          <w:sz w:val="22"/>
          <w:szCs w:val="22"/>
        </w:rPr>
        <w:t xml:space="preserve"> в течении трех рабочих дней с момента заключения настоящего соглашения, но не позднее срока окончания приема заявок:</w:t>
      </w:r>
    </w:p>
    <w:p w:rsidR="001221DF" w:rsidRDefault="001221DF" w:rsidP="00223355">
      <w:pPr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- </w:t>
      </w:r>
      <w:r w:rsidRPr="001221DF">
        <w:rPr>
          <w:rFonts w:ascii="Times New Roman" w:hAnsi="Times New Roman" w:cs="Times New Roman"/>
          <w:sz w:val="23"/>
          <w:szCs w:val="23"/>
        </w:rPr>
        <w:t>получатель ООО «Энергостройгрупп», счет получателя №40702810800000004360, банк получателя: АО «Банк Оренбург», БИК 045354885, к/с №30101810400000000885, ИНН банка: 5612031491, КПП банка: 561201001</w:t>
      </w:r>
      <w:r>
        <w:rPr>
          <w:rFonts w:ascii="Times New Roman" w:hAnsi="Times New Roman" w:cs="Times New Roman"/>
          <w:sz w:val="23"/>
          <w:szCs w:val="23"/>
        </w:rPr>
        <w:t>,</w:t>
      </w:r>
    </w:p>
    <w:p w:rsidR="007C2E0B" w:rsidRPr="00F335E3" w:rsidRDefault="007C2E0B" w:rsidP="00223355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335E3">
        <w:rPr>
          <w:rFonts w:ascii="Times New Roman" w:hAnsi="Times New Roman" w:cs="Times New Roman"/>
          <w:sz w:val="22"/>
          <w:szCs w:val="22"/>
        </w:rPr>
        <w:t>Назначение платежа: «Задаток за участие в торгах по продаже имущества</w:t>
      </w:r>
      <w:r w:rsidR="0039309A">
        <w:rPr>
          <w:rFonts w:ascii="Times New Roman" w:hAnsi="Times New Roman" w:cs="Times New Roman"/>
          <w:sz w:val="22"/>
          <w:szCs w:val="22"/>
        </w:rPr>
        <w:t xml:space="preserve"> (права требования)</w:t>
      </w:r>
      <w:r w:rsidR="00802E42" w:rsidRPr="00F335E3">
        <w:rPr>
          <w:rFonts w:ascii="Times New Roman" w:hAnsi="Times New Roman" w:cs="Times New Roman"/>
          <w:sz w:val="22"/>
          <w:szCs w:val="22"/>
        </w:rPr>
        <w:t xml:space="preserve"> </w:t>
      </w:r>
      <w:r w:rsidR="00A02FD3" w:rsidRPr="00F335E3">
        <w:rPr>
          <w:rFonts w:ascii="Times New Roman" w:hAnsi="Times New Roman" w:cs="Times New Roman"/>
          <w:sz w:val="22"/>
          <w:szCs w:val="22"/>
        </w:rPr>
        <w:t>ООО «</w:t>
      </w:r>
      <w:r w:rsidR="00BE3C06">
        <w:rPr>
          <w:rFonts w:ascii="Times New Roman" w:hAnsi="Times New Roman" w:cs="Times New Roman"/>
          <w:sz w:val="22"/>
          <w:szCs w:val="22"/>
        </w:rPr>
        <w:t>Энергостройгрупп</w:t>
      </w:r>
      <w:r w:rsidR="00A02FD3" w:rsidRPr="00F335E3">
        <w:rPr>
          <w:rFonts w:ascii="Times New Roman" w:hAnsi="Times New Roman" w:cs="Times New Roman"/>
          <w:sz w:val="22"/>
          <w:szCs w:val="22"/>
        </w:rPr>
        <w:t>»</w:t>
      </w:r>
      <w:r w:rsidR="006F0D90" w:rsidRPr="00F335E3">
        <w:rPr>
          <w:rFonts w:ascii="Times New Roman" w:hAnsi="Times New Roman" w:cs="Times New Roman"/>
          <w:sz w:val="22"/>
          <w:szCs w:val="22"/>
        </w:rPr>
        <w:t xml:space="preserve"> - Лот № __</w:t>
      </w:r>
      <w:r w:rsidRPr="00F335E3">
        <w:rPr>
          <w:rFonts w:ascii="Times New Roman" w:hAnsi="Times New Roman" w:cs="Times New Roman"/>
          <w:sz w:val="22"/>
          <w:szCs w:val="22"/>
        </w:rPr>
        <w:t>».</w:t>
      </w:r>
    </w:p>
    <w:p w:rsidR="007C2E0B" w:rsidRPr="00F335E3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F335E3">
        <w:rPr>
          <w:rFonts w:ascii="Times New Roman" w:hAnsi="Times New Roman" w:cs="Times New Roman"/>
          <w:sz w:val="22"/>
          <w:szCs w:val="22"/>
        </w:rPr>
        <w:tab/>
        <w:t>2.2. Задаток считается внесенным с даты поступления всей сум</w:t>
      </w:r>
      <w:r w:rsidR="00F335E3">
        <w:rPr>
          <w:rFonts w:ascii="Times New Roman" w:hAnsi="Times New Roman" w:cs="Times New Roman"/>
          <w:sz w:val="22"/>
          <w:szCs w:val="22"/>
        </w:rPr>
        <w:t>мы задатка на указанный счет. В </w:t>
      </w:r>
      <w:r w:rsidRPr="00F335E3">
        <w:rPr>
          <w:rFonts w:ascii="Times New Roman" w:hAnsi="Times New Roman" w:cs="Times New Roman"/>
          <w:sz w:val="22"/>
          <w:szCs w:val="22"/>
        </w:rPr>
        <w:t>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7C2E0B" w:rsidRPr="00F335E3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F335E3">
        <w:rPr>
          <w:rFonts w:ascii="Times New Roman" w:hAnsi="Times New Roman" w:cs="Times New Roman"/>
          <w:sz w:val="22"/>
          <w:szCs w:val="22"/>
        </w:rPr>
        <w:tab/>
        <w:t xml:space="preserve">Моментом исполнения обязательства Претендента по оплате задатка считается момент зачисления денежных средств на расчетный счет </w:t>
      </w:r>
      <w:r w:rsidR="0039309A">
        <w:rPr>
          <w:rFonts w:ascii="Times New Roman" w:hAnsi="Times New Roman" w:cs="Times New Roman"/>
          <w:sz w:val="22"/>
          <w:szCs w:val="22"/>
        </w:rPr>
        <w:t>Цедента</w:t>
      </w:r>
      <w:r w:rsidRPr="00F335E3">
        <w:rPr>
          <w:rFonts w:ascii="Times New Roman" w:hAnsi="Times New Roman" w:cs="Times New Roman"/>
          <w:sz w:val="22"/>
          <w:szCs w:val="22"/>
        </w:rPr>
        <w:t>, что подтверждается выпиской с этого счета.</w:t>
      </w:r>
    </w:p>
    <w:p w:rsidR="007C2E0B" w:rsidRPr="00F335E3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F335E3">
        <w:rPr>
          <w:rFonts w:ascii="Times New Roman" w:hAnsi="Times New Roman" w:cs="Times New Roman"/>
          <w:sz w:val="22"/>
          <w:szCs w:val="22"/>
        </w:rPr>
        <w:tab/>
        <w:t>2.3. Риски несвоевременного исполнения банками платежных документов и зачисления денежных средств несет Претендент.</w:t>
      </w:r>
    </w:p>
    <w:p w:rsidR="007C2E0B" w:rsidRPr="00F335E3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</w:p>
    <w:p w:rsidR="007C2E0B" w:rsidRPr="00F335E3" w:rsidRDefault="007C2E0B">
      <w:pPr>
        <w:pStyle w:val="a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35E3">
        <w:rPr>
          <w:rFonts w:ascii="Times New Roman" w:hAnsi="Times New Roman" w:cs="Times New Roman"/>
          <w:b/>
          <w:sz w:val="22"/>
          <w:szCs w:val="22"/>
        </w:rPr>
        <w:t>3. Порядок возврата и удержания задатка.</w:t>
      </w:r>
    </w:p>
    <w:p w:rsidR="007C2E0B" w:rsidRPr="00F335E3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F335E3">
        <w:rPr>
          <w:rFonts w:ascii="Times New Roman" w:hAnsi="Times New Roman" w:cs="Times New Roman"/>
          <w:sz w:val="22"/>
          <w:szCs w:val="22"/>
        </w:rPr>
        <w:tab/>
        <w:t xml:space="preserve">3.1. </w:t>
      </w:r>
      <w:r w:rsidR="0039309A">
        <w:rPr>
          <w:rFonts w:ascii="Times New Roman" w:hAnsi="Times New Roman" w:cs="Times New Roman"/>
          <w:sz w:val="22"/>
          <w:szCs w:val="22"/>
        </w:rPr>
        <w:t>Цедент</w:t>
      </w:r>
      <w:r w:rsidRPr="00F335E3">
        <w:rPr>
          <w:rFonts w:ascii="Times New Roman" w:hAnsi="Times New Roman" w:cs="Times New Roman"/>
          <w:sz w:val="22"/>
          <w:szCs w:val="22"/>
        </w:rPr>
        <w:t xml:space="preserve">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7C2E0B" w:rsidRPr="00F335E3" w:rsidRDefault="007C2E0B" w:rsidP="003D3D63">
      <w:pPr>
        <w:pStyle w:val="a9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335E3">
        <w:rPr>
          <w:rFonts w:ascii="Times New Roman" w:hAnsi="Times New Roman" w:cs="Times New Roman"/>
          <w:sz w:val="22"/>
          <w:szCs w:val="22"/>
        </w:rPr>
        <w:t>- Претендент не допущен к участию в торгах;</w:t>
      </w:r>
    </w:p>
    <w:p w:rsidR="007C2E0B" w:rsidRPr="00F335E3" w:rsidRDefault="007C2E0B" w:rsidP="003D3D63">
      <w:pPr>
        <w:pStyle w:val="a9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335E3">
        <w:rPr>
          <w:rFonts w:ascii="Times New Roman" w:hAnsi="Times New Roman" w:cs="Times New Roman"/>
          <w:sz w:val="22"/>
          <w:szCs w:val="22"/>
        </w:rPr>
        <w:t>- Претендент участвовал в торгах, но не выиграл их;</w:t>
      </w:r>
    </w:p>
    <w:p w:rsidR="007C2E0B" w:rsidRPr="00F335E3" w:rsidRDefault="007C2E0B" w:rsidP="003D3D63">
      <w:pPr>
        <w:pStyle w:val="a9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335E3">
        <w:rPr>
          <w:rFonts w:ascii="Times New Roman" w:hAnsi="Times New Roman" w:cs="Times New Roman"/>
          <w:sz w:val="22"/>
          <w:szCs w:val="22"/>
        </w:rPr>
        <w:t>- Претендент отозвал свою заявку на участие в торгах до даты и времени окончания приема заявок;</w:t>
      </w:r>
    </w:p>
    <w:p w:rsidR="007C2E0B" w:rsidRPr="00F335E3" w:rsidRDefault="007C2E0B" w:rsidP="003D3D63">
      <w:pPr>
        <w:pStyle w:val="a9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335E3">
        <w:rPr>
          <w:rFonts w:ascii="Times New Roman" w:hAnsi="Times New Roman" w:cs="Times New Roman"/>
          <w:sz w:val="22"/>
          <w:szCs w:val="22"/>
        </w:rPr>
        <w:t>- торги признаны несостоявшимися не по вине Претендента;</w:t>
      </w:r>
    </w:p>
    <w:p w:rsidR="007C2E0B" w:rsidRPr="00F335E3" w:rsidRDefault="007C2E0B" w:rsidP="003D3D63">
      <w:pPr>
        <w:pStyle w:val="a9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335E3">
        <w:rPr>
          <w:rFonts w:ascii="Times New Roman" w:hAnsi="Times New Roman" w:cs="Times New Roman"/>
          <w:sz w:val="22"/>
          <w:szCs w:val="22"/>
        </w:rPr>
        <w:t xml:space="preserve">- торги отмены не по вине Претендента. </w:t>
      </w:r>
    </w:p>
    <w:p w:rsidR="007C2E0B" w:rsidRPr="00F335E3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F335E3">
        <w:rPr>
          <w:rFonts w:ascii="Times New Roman" w:hAnsi="Times New Roman" w:cs="Times New Roman"/>
          <w:sz w:val="22"/>
          <w:szCs w:val="22"/>
        </w:rPr>
        <w:tab/>
        <w:t xml:space="preserve">3.2. </w:t>
      </w:r>
      <w:r w:rsidR="0039309A">
        <w:rPr>
          <w:rFonts w:ascii="Times New Roman" w:hAnsi="Times New Roman" w:cs="Times New Roman"/>
          <w:sz w:val="22"/>
          <w:szCs w:val="22"/>
        </w:rPr>
        <w:t>Цедент</w:t>
      </w:r>
      <w:r w:rsidRPr="00F335E3">
        <w:rPr>
          <w:rFonts w:ascii="Times New Roman" w:hAnsi="Times New Roman" w:cs="Times New Roman"/>
          <w:sz w:val="22"/>
          <w:szCs w:val="22"/>
        </w:rPr>
        <w:t xml:space="preserve"> не возвращает задаток Претенденту в случаях:</w:t>
      </w:r>
    </w:p>
    <w:p w:rsidR="007C2E0B" w:rsidRPr="00F335E3" w:rsidRDefault="007C2E0B" w:rsidP="003D3D63">
      <w:pPr>
        <w:pStyle w:val="a9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335E3">
        <w:rPr>
          <w:rFonts w:ascii="Times New Roman" w:hAnsi="Times New Roman" w:cs="Times New Roman"/>
          <w:sz w:val="22"/>
          <w:szCs w:val="22"/>
        </w:rPr>
        <w:t>- отказа или уклонения Претендента, признанного победителем торгов, от подписания договора купли-продажи</w:t>
      </w:r>
      <w:r w:rsidR="0039309A">
        <w:rPr>
          <w:rFonts w:ascii="Times New Roman" w:hAnsi="Times New Roman" w:cs="Times New Roman"/>
          <w:sz w:val="22"/>
          <w:szCs w:val="22"/>
        </w:rPr>
        <w:t xml:space="preserve"> (уступки права требования)</w:t>
      </w:r>
      <w:r w:rsidRPr="00F335E3">
        <w:rPr>
          <w:rFonts w:ascii="Times New Roman" w:hAnsi="Times New Roman" w:cs="Times New Roman"/>
          <w:sz w:val="22"/>
          <w:szCs w:val="22"/>
        </w:rPr>
        <w:t xml:space="preserve"> имущества </w:t>
      </w:r>
      <w:r w:rsidR="003D3D63" w:rsidRPr="00F335E3">
        <w:rPr>
          <w:rFonts w:ascii="Times New Roman" w:hAnsi="Times New Roman" w:cs="Times New Roman"/>
          <w:sz w:val="22"/>
          <w:szCs w:val="22"/>
        </w:rPr>
        <w:t>ООО «</w:t>
      </w:r>
      <w:r w:rsidR="00BE3C06">
        <w:rPr>
          <w:rFonts w:ascii="Times New Roman" w:hAnsi="Times New Roman" w:cs="Times New Roman"/>
          <w:sz w:val="22"/>
          <w:szCs w:val="22"/>
        </w:rPr>
        <w:t>Энергостройгрупп</w:t>
      </w:r>
      <w:r w:rsidR="003D3D63" w:rsidRPr="00F335E3">
        <w:rPr>
          <w:rFonts w:ascii="Times New Roman" w:hAnsi="Times New Roman" w:cs="Times New Roman"/>
          <w:sz w:val="22"/>
          <w:szCs w:val="22"/>
        </w:rPr>
        <w:t>»</w:t>
      </w:r>
      <w:r w:rsidR="00802E42" w:rsidRPr="00F335E3">
        <w:rPr>
          <w:rFonts w:ascii="Times New Roman" w:hAnsi="Times New Roman" w:cs="Times New Roman"/>
          <w:sz w:val="22"/>
          <w:szCs w:val="22"/>
        </w:rPr>
        <w:t xml:space="preserve"> </w:t>
      </w:r>
      <w:r w:rsidRPr="00F335E3">
        <w:rPr>
          <w:rFonts w:ascii="Times New Roman" w:hAnsi="Times New Roman" w:cs="Times New Roman"/>
          <w:sz w:val="22"/>
          <w:szCs w:val="22"/>
        </w:rPr>
        <w:t>в установленный срок.</w:t>
      </w:r>
    </w:p>
    <w:p w:rsidR="007C2E0B" w:rsidRPr="00F335E3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F335E3">
        <w:rPr>
          <w:rFonts w:ascii="Times New Roman" w:hAnsi="Times New Roman" w:cs="Times New Roman"/>
          <w:sz w:val="22"/>
          <w:szCs w:val="22"/>
        </w:rPr>
        <w:tab/>
        <w:t>3.3. В случае, если Претендент отозвал свою заявку на участие в торгах в срок после окончания приема заявок, задаток Претенденту не возвращается до даты проведения торгов и подписания протокола о результатах проведения торгов.</w:t>
      </w:r>
    </w:p>
    <w:p w:rsidR="007C2E0B" w:rsidRPr="00F335E3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F335E3">
        <w:rPr>
          <w:rFonts w:ascii="Times New Roman" w:hAnsi="Times New Roman" w:cs="Times New Roman"/>
          <w:sz w:val="22"/>
          <w:szCs w:val="22"/>
        </w:rPr>
        <w:tab/>
        <w:t xml:space="preserve">3.4. Внесенный Претендентом, признанным победителем торгов, задаток засчитывается в счет оплаты Предмета торгов при подписании договора купли-продажи </w:t>
      </w:r>
      <w:r w:rsidR="0039309A">
        <w:rPr>
          <w:rFonts w:ascii="Times New Roman" w:hAnsi="Times New Roman" w:cs="Times New Roman"/>
          <w:sz w:val="22"/>
          <w:szCs w:val="22"/>
        </w:rPr>
        <w:t xml:space="preserve">(уступки права требования) </w:t>
      </w:r>
      <w:r w:rsidRPr="00F335E3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="003D3D63" w:rsidRPr="00F335E3">
        <w:rPr>
          <w:rFonts w:ascii="Times New Roman" w:hAnsi="Times New Roman" w:cs="Times New Roman"/>
          <w:sz w:val="22"/>
          <w:szCs w:val="22"/>
        </w:rPr>
        <w:t>ООО «</w:t>
      </w:r>
      <w:r w:rsidR="00EA76E7">
        <w:rPr>
          <w:rFonts w:ascii="Times New Roman" w:hAnsi="Times New Roman" w:cs="Times New Roman"/>
          <w:sz w:val="22"/>
          <w:szCs w:val="22"/>
        </w:rPr>
        <w:t>Энергостройгрупп</w:t>
      </w:r>
      <w:r w:rsidR="003D3D63" w:rsidRPr="00F335E3">
        <w:rPr>
          <w:rFonts w:ascii="Times New Roman" w:hAnsi="Times New Roman" w:cs="Times New Roman"/>
          <w:sz w:val="22"/>
          <w:szCs w:val="22"/>
        </w:rPr>
        <w:t>».</w:t>
      </w:r>
    </w:p>
    <w:p w:rsidR="007C2E0B" w:rsidRPr="00F335E3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</w:p>
    <w:p w:rsidR="007C2E0B" w:rsidRPr="00F335E3" w:rsidRDefault="007C2E0B">
      <w:pPr>
        <w:pStyle w:val="a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35E3">
        <w:rPr>
          <w:rFonts w:ascii="Times New Roman" w:hAnsi="Times New Roman" w:cs="Times New Roman"/>
          <w:b/>
          <w:sz w:val="22"/>
          <w:szCs w:val="22"/>
        </w:rPr>
        <w:t>4.  Срок действия соглашения.</w:t>
      </w:r>
    </w:p>
    <w:p w:rsidR="007C2E0B" w:rsidRPr="00F335E3" w:rsidRDefault="007C2E0B">
      <w:pPr>
        <w:pStyle w:val="a9"/>
        <w:jc w:val="both"/>
        <w:rPr>
          <w:rFonts w:ascii="Times New Roman" w:hAnsi="Times New Roman" w:cs="Times New Roman"/>
          <w:spacing w:val="6"/>
          <w:sz w:val="22"/>
          <w:szCs w:val="22"/>
        </w:rPr>
      </w:pPr>
      <w:r w:rsidRPr="00F335E3">
        <w:rPr>
          <w:rFonts w:ascii="Times New Roman" w:hAnsi="Times New Roman" w:cs="Times New Roman"/>
          <w:spacing w:val="-11"/>
          <w:sz w:val="22"/>
          <w:szCs w:val="22"/>
        </w:rPr>
        <w:tab/>
        <w:t>4</w:t>
      </w:r>
      <w:r w:rsidRPr="00F335E3">
        <w:rPr>
          <w:rFonts w:ascii="Times New Roman" w:hAnsi="Times New Roman" w:cs="Times New Roman"/>
          <w:spacing w:val="6"/>
          <w:sz w:val="22"/>
          <w:szCs w:val="22"/>
        </w:rPr>
        <w:t>.1. Настоящее соглашение вступает в силу со дня его подписания сторонами.</w:t>
      </w:r>
    </w:p>
    <w:p w:rsidR="007C2E0B" w:rsidRPr="00F335E3" w:rsidRDefault="007C2E0B">
      <w:pPr>
        <w:pStyle w:val="a9"/>
        <w:jc w:val="both"/>
        <w:rPr>
          <w:rFonts w:ascii="Times New Roman" w:hAnsi="Times New Roman" w:cs="Times New Roman"/>
          <w:spacing w:val="4"/>
          <w:sz w:val="22"/>
          <w:szCs w:val="22"/>
        </w:rPr>
      </w:pPr>
      <w:r w:rsidRPr="00F335E3">
        <w:rPr>
          <w:rFonts w:ascii="Times New Roman" w:hAnsi="Times New Roman" w:cs="Times New Roman"/>
          <w:spacing w:val="6"/>
          <w:sz w:val="22"/>
          <w:szCs w:val="22"/>
        </w:rPr>
        <w:tab/>
        <w:t>4.2. Отношения между сторонами по настоящему соглашению прекращаются после и</w:t>
      </w:r>
      <w:r w:rsidRPr="00F335E3">
        <w:rPr>
          <w:rFonts w:ascii="Times New Roman" w:hAnsi="Times New Roman" w:cs="Times New Roman"/>
          <w:spacing w:val="4"/>
          <w:sz w:val="22"/>
          <w:szCs w:val="22"/>
        </w:rPr>
        <w:t>сполнения ими всех условий настоящего Соглашения.</w:t>
      </w:r>
    </w:p>
    <w:p w:rsidR="007C2E0B" w:rsidRPr="00F335E3" w:rsidRDefault="007C2E0B">
      <w:pPr>
        <w:pStyle w:val="a9"/>
        <w:jc w:val="both"/>
        <w:rPr>
          <w:rFonts w:ascii="Times New Roman" w:hAnsi="Times New Roman" w:cs="Times New Roman"/>
          <w:spacing w:val="6"/>
          <w:sz w:val="22"/>
          <w:szCs w:val="22"/>
        </w:rPr>
      </w:pPr>
    </w:p>
    <w:p w:rsidR="007C2E0B" w:rsidRPr="00F335E3" w:rsidRDefault="007C2E0B">
      <w:pPr>
        <w:pStyle w:val="a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35E3">
        <w:rPr>
          <w:rFonts w:ascii="Times New Roman" w:hAnsi="Times New Roman" w:cs="Times New Roman"/>
          <w:b/>
          <w:sz w:val="22"/>
          <w:szCs w:val="22"/>
        </w:rPr>
        <w:t>5. Заключительные положения.</w:t>
      </w:r>
    </w:p>
    <w:p w:rsidR="007C2E0B" w:rsidRPr="00F335E3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F335E3">
        <w:rPr>
          <w:rFonts w:ascii="Times New Roman" w:hAnsi="Times New Roman" w:cs="Times New Roman"/>
          <w:sz w:val="22"/>
          <w:szCs w:val="22"/>
        </w:rPr>
        <w:tab/>
        <w:t xml:space="preserve">5.1. Споры, возникающие при исполнении настоящего соглашения, разрешаются </w:t>
      </w:r>
      <w:r w:rsidRPr="00F335E3">
        <w:rPr>
          <w:rFonts w:ascii="Times New Roman" w:hAnsi="Times New Roman" w:cs="Times New Roman"/>
          <w:spacing w:val="1"/>
          <w:sz w:val="22"/>
          <w:szCs w:val="22"/>
        </w:rPr>
        <w:t>сторонами путем переговоров между собой. П</w:t>
      </w:r>
      <w:r w:rsidRPr="00F335E3">
        <w:rPr>
          <w:rFonts w:ascii="Times New Roman" w:hAnsi="Times New Roman" w:cs="Times New Roman"/>
          <w:sz w:val="22"/>
          <w:szCs w:val="22"/>
        </w:rPr>
        <w:t>ри недостижении согласия споры и разногласия подлежат рассмотрению в Арбитражном суде Оренбургской области.</w:t>
      </w:r>
    </w:p>
    <w:p w:rsidR="007C2E0B" w:rsidRPr="00F335E3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F335E3">
        <w:rPr>
          <w:rFonts w:ascii="Times New Roman" w:hAnsi="Times New Roman" w:cs="Times New Roman"/>
          <w:sz w:val="22"/>
          <w:szCs w:val="22"/>
        </w:rPr>
        <w:tab/>
        <w:t>5.2. Отношения сторон, не урегулированные настоящим Соглашением, регулируются действующим законодательством РФ.</w:t>
      </w:r>
    </w:p>
    <w:p w:rsidR="007C2E0B" w:rsidRPr="00F335E3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</w:p>
    <w:p w:rsidR="007C2E0B" w:rsidRPr="00F335E3" w:rsidRDefault="007C2E0B">
      <w:pPr>
        <w:pStyle w:val="a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35E3">
        <w:rPr>
          <w:rFonts w:ascii="Times New Roman" w:hAnsi="Times New Roman" w:cs="Times New Roman"/>
          <w:b/>
          <w:sz w:val="22"/>
          <w:szCs w:val="22"/>
        </w:rPr>
        <w:t>6. Адреса и реквизиты Сторон.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0"/>
        <w:gridCol w:w="4983"/>
      </w:tblGrid>
      <w:tr w:rsidR="007C2E0B" w:rsidRPr="00F335E3" w:rsidTr="006F0D90">
        <w:tc>
          <w:tcPr>
            <w:tcW w:w="4960" w:type="dxa"/>
          </w:tcPr>
          <w:p w:rsidR="007C2E0B" w:rsidRPr="00F335E3" w:rsidRDefault="00FE001B" w:rsidP="006F0D90">
            <w:pPr>
              <w:pStyle w:val="a9"/>
              <w:snapToGri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Цедент</w:t>
            </w:r>
            <w:r w:rsidR="007C2E0B" w:rsidRPr="00F335E3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4983" w:type="dxa"/>
          </w:tcPr>
          <w:p w:rsidR="007C2E0B" w:rsidRPr="00F335E3" w:rsidRDefault="007C2E0B" w:rsidP="006F0D90">
            <w:pPr>
              <w:pStyle w:val="a9"/>
              <w:snapToGri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335E3">
              <w:rPr>
                <w:rFonts w:ascii="Times New Roman" w:hAnsi="Times New Roman" w:cs="Times New Roman"/>
                <w:b/>
                <w:sz w:val="22"/>
                <w:szCs w:val="22"/>
              </w:rPr>
              <w:t>Претендент:</w:t>
            </w:r>
          </w:p>
        </w:tc>
      </w:tr>
      <w:tr w:rsidR="007C2E0B" w:rsidRPr="00F335E3" w:rsidTr="006F0D90">
        <w:tc>
          <w:tcPr>
            <w:tcW w:w="4960" w:type="dxa"/>
          </w:tcPr>
          <w:p w:rsidR="001221DF" w:rsidRPr="001221DF" w:rsidRDefault="001221DF" w:rsidP="001221DF">
            <w:pPr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1221D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ООО «Энергостройгрупп» </w:t>
            </w:r>
          </w:p>
          <w:p w:rsidR="001221DF" w:rsidRPr="001221DF" w:rsidRDefault="001221DF" w:rsidP="001221D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1221DF">
              <w:rPr>
                <w:rFonts w:ascii="Times New Roman" w:hAnsi="Times New Roman" w:cs="Times New Roman"/>
                <w:sz w:val="23"/>
                <w:szCs w:val="23"/>
              </w:rPr>
              <w:t>ИНН/КПП: 5609076904/561001001</w:t>
            </w:r>
          </w:p>
          <w:p w:rsidR="00760AD5" w:rsidRDefault="001221DF" w:rsidP="001221DF">
            <w:pPr>
              <w:widowControl/>
              <w:autoSpaceDE/>
              <w:rPr>
                <w:rFonts w:ascii="Times New Roman" w:hAnsi="Times New Roman" w:cs="Times New Roman"/>
                <w:sz w:val="23"/>
                <w:szCs w:val="23"/>
              </w:rPr>
            </w:pPr>
            <w:r w:rsidRPr="001221DF">
              <w:rPr>
                <w:rFonts w:ascii="Times New Roman" w:hAnsi="Times New Roman" w:cs="Times New Roman"/>
                <w:sz w:val="23"/>
                <w:szCs w:val="23"/>
              </w:rPr>
              <w:t>Банк получателя: АО «Банк Оренбург»</w:t>
            </w:r>
            <w:r w:rsidRPr="001221DF">
              <w:rPr>
                <w:rFonts w:ascii="Times New Roman" w:hAnsi="Times New Roman" w:cs="Times New Roman"/>
                <w:sz w:val="23"/>
                <w:szCs w:val="23"/>
              </w:rPr>
              <w:br/>
              <w:t>Кор/счет банка: 30101810400000000885</w:t>
            </w:r>
            <w:r w:rsidRPr="001221DF">
              <w:rPr>
                <w:rFonts w:ascii="Times New Roman" w:hAnsi="Times New Roman" w:cs="Times New Roman"/>
                <w:sz w:val="23"/>
                <w:szCs w:val="23"/>
              </w:rPr>
              <w:br/>
              <w:t>БИК банка: 045354885</w:t>
            </w:r>
            <w:r w:rsidR="00F335E3" w:rsidRPr="0016184E">
              <w:rPr>
                <w:rFonts w:ascii="Times New Roman" w:hAnsi="Times New Roman" w:cs="Times New Roman"/>
                <w:sz w:val="23"/>
                <w:szCs w:val="23"/>
              </w:rPr>
              <w:br/>
              <w:t xml:space="preserve">Счет получателя: </w:t>
            </w:r>
            <w:r w:rsidRPr="001221DF">
              <w:rPr>
                <w:rFonts w:ascii="Times New Roman" w:hAnsi="Times New Roman" w:cs="Times New Roman"/>
                <w:sz w:val="23"/>
                <w:szCs w:val="23"/>
              </w:rPr>
              <w:t>40702810800000004360</w:t>
            </w:r>
          </w:p>
          <w:p w:rsidR="00F335E3" w:rsidRPr="001221DF" w:rsidRDefault="00F335E3" w:rsidP="00F335E3">
            <w:pPr>
              <w:widowControl/>
              <w:autoSpaceDE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F335E3" w:rsidRPr="001221DF" w:rsidRDefault="00F335E3" w:rsidP="00F335E3">
            <w:pPr>
              <w:widowControl/>
              <w:autoSpaceDE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F335E3" w:rsidRPr="001221DF" w:rsidRDefault="00F335E3" w:rsidP="00F335E3">
            <w:pPr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1221D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Конкурсный управляющий</w:t>
            </w:r>
          </w:p>
          <w:p w:rsidR="00F335E3" w:rsidRPr="001221DF" w:rsidRDefault="00F335E3" w:rsidP="00F335E3">
            <w:pPr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  <w:p w:rsidR="00F335E3" w:rsidRPr="001221DF" w:rsidRDefault="00F335E3" w:rsidP="00F335E3">
            <w:pPr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1221D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____________________ / А.А. Садыков/                </w:t>
            </w:r>
          </w:p>
          <w:p w:rsidR="007C2E0B" w:rsidRPr="001221DF" w:rsidRDefault="007C2E0B" w:rsidP="00802E42">
            <w:pPr>
              <w:widowControl/>
              <w:autoSpaceDE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983" w:type="dxa"/>
          </w:tcPr>
          <w:p w:rsidR="007C2E0B" w:rsidRPr="00F335E3" w:rsidRDefault="007C2E0B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C2E0B" w:rsidRPr="00F335E3" w:rsidRDefault="007C2E0B">
      <w:pPr>
        <w:pStyle w:val="a9"/>
        <w:jc w:val="both"/>
        <w:rPr>
          <w:sz w:val="22"/>
          <w:szCs w:val="22"/>
        </w:rPr>
      </w:pPr>
    </w:p>
    <w:sectPr w:rsidR="007C2E0B" w:rsidRPr="00F335E3">
      <w:footerReference w:type="default" r:id="rId6"/>
      <w:pgSz w:w="11906" w:h="16838"/>
      <w:pgMar w:top="851" w:right="567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1C2A" w:rsidRDefault="00851C2A" w:rsidP="003D3D63">
      <w:r>
        <w:separator/>
      </w:r>
    </w:p>
  </w:endnote>
  <w:endnote w:type="continuationSeparator" w:id="0">
    <w:p w:rsidR="00851C2A" w:rsidRDefault="00851C2A" w:rsidP="003D3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3D63" w:rsidRPr="003D3D63" w:rsidRDefault="003D3D63" w:rsidP="003D3D63">
    <w:pPr>
      <w:pStyle w:val="ad"/>
      <w:jc w:val="center"/>
      <w:rPr>
        <w:rFonts w:ascii="Times New Roman" w:hAnsi="Times New Roman" w:cs="Times New Roman"/>
      </w:rPr>
    </w:pPr>
    <w:r w:rsidRPr="003D3D63">
      <w:rPr>
        <w:rFonts w:ascii="Times New Roman" w:hAnsi="Times New Roman" w:cs="Times New Roman"/>
      </w:rPr>
      <w:fldChar w:fldCharType="begin"/>
    </w:r>
    <w:r w:rsidRPr="003D3D63">
      <w:rPr>
        <w:rFonts w:ascii="Times New Roman" w:hAnsi="Times New Roman" w:cs="Times New Roman"/>
      </w:rPr>
      <w:instrText>PAGE   \* MERGEFORMAT</w:instrText>
    </w:r>
    <w:r w:rsidRPr="003D3D63">
      <w:rPr>
        <w:rFonts w:ascii="Times New Roman" w:hAnsi="Times New Roman" w:cs="Times New Roman"/>
      </w:rPr>
      <w:fldChar w:fldCharType="separate"/>
    </w:r>
    <w:r w:rsidR="00711733">
      <w:rPr>
        <w:rFonts w:ascii="Times New Roman" w:hAnsi="Times New Roman" w:cs="Times New Roman"/>
        <w:noProof/>
      </w:rPr>
      <w:t>1</w:t>
    </w:r>
    <w:r w:rsidRPr="003D3D63"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1C2A" w:rsidRDefault="00851C2A" w:rsidP="003D3D63">
      <w:r>
        <w:separator/>
      </w:r>
    </w:p>
  </w:footnote>
  <w:footnote w:type="continuationSeparator" w:id="0">
    <w:p w:rsidR="00851C2A" w:rsidRDefault="00851C2A" w:rsidP="003D3D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B65"/>
    <w:rsid w:val="00060367"/>
    <w:rsid w:val="00071990"/>
    <w:rsid w:val="001221DF"/>
    <w:rsid w:val="00142FC5"/>
    <w:rsid w:val="00170FBC"/>
    <w:rsid w:val="001A3F79"/>
    <w:rsid w:val="00223355"/>
    <w:rsid w:val="00284AA6"/>
    <w:rsid w:val="00367A0D"/>
    <w:rsid w:val="0039309A"/>
    <w:rsid w:val="003D3D63"/>
    <w:rsid w:val="00452B82"/>
    <w:rsid w:val="004B6729"/>
    <w:rsid w:val="0052085A"/>
    <w:rsid w:val="00570383"/>
    <w:rsid w:val="00602518"/>
    <w:rsid w:val="006354C6"/>
    <w:rsid w:val="00684FCA"/>
    <w:rsid w:val="006A2035"/>
    <w:rsid w:val="006D6B43"/>
    <w:rsid w:val="006F0D90"/>
    <w:rsid w:val="00711733"/>
    <w:rsid w:val="00755614"/>
    <w:rsid w:val="00760AD5"/>
    <w:rsid w:val="007C2E0B"/>
    <w:rsid w:val="00802E42"/>
    <w:rsid w:val="008249FB"/>
    <w:rsid w:val="00851C2A"/>
    <w:rsid w:val="009B721B"/>
    <w:rsid w:val="00A02FD3"/>
    <w:rsid w:val="00B91AB8"/>
    <w:rsid w:val="00BE3C06"/>
    <w:rsid w:val="00BF552A"/>
    <w:rsid w:val="00C91C82"/>
    <w:rsid w:val="00CC54AB"/>
    <w:rsid w:val="00DF0B65"/>
    <w:rsid w:val="00E347BE"/>
    <w:rsid w:val="00E7277E"/>
    <w:rsid w:val="00E80FDA"/>
    <w:rsid w:val="00EA76E7"/>
    <w:rsid w:val="00F335E3"/>
    <w:rsid w:val="00F3529C"/>
    <w:rsid w:val="00F41888"/>
    <w:rsid w:val="00FE0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0B8BC5F4-2B16-41A9-A7A2-D3F3E46B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шрифт абзаца4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3">
    <w:name w:val="Основной шрифт абзаца3"/>
  </w:style>
  <w:style w:type="character" w:customStyle="1" w:styleId="WW8Num1z0">
    <w:name w:val="WW8Num1z0"/>
    <w:rPr>
      <w:rFonts w:ascii="Symbol" w:hAnsi="Symbol"/>
    </w:rPr>
  </w:style>
  <w:style w:type="character" w:customStyle="1" w:styleId="2">
    <w:name w:val="Основной шрифт абзаца2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1">
    <w:name w:val="Основной шрифт абзаца1"/>
  </w:style>
  <w:style w:type="character" w:styleId="a3">
    <w:name w:val="Hyperlink"/>
    <w:rPr>
      <w:rFonts w:cs="Times New Roman"/>
      <w:color w:val="0000FF"/>
      <w:u w:val="single"/>
    </w:rPr>
  </w:style>
  <w:style w:type="paragraph" w:styleId="a4">
    <w:name w:val="Заголовок"/>
    <w:basedOn w:val="a"/>
    <w:next w:val="a5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1">
    <w:name w:val="Указатель4"/>
    <w:basedOn w:val="a"/>
    <w:pPr>
      <w:suppressLineNumbers/>
    </w:pPr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styleId="a9">
    <w:name w:val="No Spacing"/>
    <w:qFormat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a">
    <w:name w:val="Normal (Web)"/>
    <w:basedOn w:val="a"/>
    <w:pPr>
      <w:spacing w:before="240" w:after="240"/>
    </w:pPr>
  </w:style>
  <w:style w:type="paragraph" w:styleId="ab">
    <w:name w:val="header"/>
    <w:basedOn w:val="a"/>
    <w:link w:val="ac"/>
    <w:uiPriority w:val="99"/>
    <w:unhideWhenUsed/>
    <w:rsid w:val="003D3D6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3D3D63"/>
    <w:rPr>
      <w:rFonts w:ascii="Arial" w:hAnsi="Arial" w:cs="Arial"/>
      <w:lang w:eastAsia="ar-SA"/>
    </w:rPr>
  </w:style>
  <w:style w:type="paragraph" w:styleId="ad">
    <w:name w:val="footer"/>
    <w:basedOn w:val="a"/>
    <w:link w:val="ae"/>
    <w:uiPriority w:val="99"/>
    <w:unhideWhenUsed/>
    <w:rsid w:val="003D3D6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3D3D63"/>
    <w:rPr>
      <w:rFonts w:ascii="Arial" w:hAnsi="Arial" w:cs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915</Words>
  <Characters>5221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</vt:lpstr>
    </vt:vector>
  </TitlesOfParts>
  <Company/>
  <LinksUpToDate>false</LinksUpToDate>
  <CharactersWithSpaces>6124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</dc:title>
  <dc:subject/>
  <dc:creator>Admin</dc:creator>
  <cp:keywords/>
  <cp:lastModifiedBy>Asel</cp:lastModifiedBy>
  <cp:revision>2</cp:revision>
  <cp:lastPrinted>1601-01-01T00:00:00Z</cp:lastPrinted>
  <dcterms:created xsi:type="dcterms:W3CDTF">2026-01-30T10:28:00Z</dcterms:created>
  <dcterms:modified xsi:type="dcterms:W3CDTF">2026-01-30T10:28:00Z</dcterms:modified>
</cp:coreProperties>
</file>