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F13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CB1449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A04A3D" w14:textId="3DE27AE3" w:rsidR="00C25D69" w:rsidRPr="00C879C1" w:rsidRDefault="00EC7E2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516210">
        <w:rPr>
          <w:rFonts w:ascii="Times New Roman" w:hAnsi="Times New Roman"/>
          <w:noProof/>
        </w:rPr>
        <w:t>Пенза</w:t>
      </w:r>
    </w:p>
    <w:p w14:paraId="4B4CDEA6" w14:textId="025AB670" w:rsidR="00C25D69" w:rsidRPr="00300E3A" w:rsidRDefault="00C879C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«___»___________</w:t>
      </w:r>
      <w:r w:rsidR="00EC7E2A">
        <w:rPr>
          <w:rFonts w:ascii="Times New Roman" w:hAnsi="Times New Roman"/>
          <w:noProof/>
        </w:rPr>
        <w:t xml:space="preserve"> 2026 г.</w:t>
      </w:r>
    </w:p>
    <w:p w14:paraId="5F06740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59CFAD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24FF7F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E80A0F" w14:textId="3F8E1BFD" w:rsidR="00EA5080" w:rsidRPr="00300E3A" w:rsidRDefault="005162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6210">
        <w:rPr>
          <w:rFonts w:ascii="Times New Roman" w:hAnsi="Times New Roman"/>
          <w:noProof/>
        </w:rPr>
        <w:t>Абрамович Михаил Алексеевич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16210">
        <w:rPr>
          <w:rFonts w:ascii="Times New Roman" w:hAnsi="Times New Roman"/>
          <w:noProof/>
        </w:rPr>
        <w:t>Голденберг Пав</w:t>
      </w:r>
      <w:r>
        <w:rPr>
          <w:rFonts w:ascii="Times New Roman" w:hAnsi="Times New Roman"/>
          <w:noProof/>
        </w:rPr>
        <w:t>ла</w:t>
      </w:r>
      <w:r w:rsidRPr="00516210">
        <w:rPr>
          <w:rFonts w:ascii="Times New Roman" w:hAnsi="Times New Roman"/>
          <w:noProof/>
        </w:rPr>
        <w:t xml:space="preserve"> Сергеевич</w:t>
      </w:r>
      <w:r>
        <w:rPr>
          <w:rFonts w:ascii="Times New Roman" w:hAnsi="Times New Roman"/>
          <w:noProof/>
        </w:rPr>
        <w:t>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</w:t>
      </w:r>
      <w:r w:rsidRPr="00516210">
        <w:rPr>
          <w:rFonts w:ascii="Times New Roman" w:hAnsi="Times New Roman"/>
          <w:noProof/>
        </w:rPr>
        <w:t>основании Решения Арбитражного суда Пензенской области от 15.04.2026 г. по делу № А49-4161/2025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0D6A0B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DF657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2949542" w14:textId="77777777" w:rsidR="00C879C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6D5407DC" w14:textId="77777777" w:rsidR="00516210" w:rsidRPr="00516210" w:rsidRDefault="00516210" w:rsidP="005162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516210">
        <w:rPr>
          <w:rFonts w:ascii="Times New Roman" w:hAnsi="Times New Roman"/>
        </w:rPr>
        <w:t xml:space="preserve">Лот №1 Легковой автомобиль, марка: EXEED, модель: LX, год изготовления: 2023, VIN: LVTDD21B5PE903337, г/н: У257ВВ58. </w:t>
      </w:r>
    </w:p>
    <w:p w14:paraId="794464C9" w14:textId="61D6CC8D" w:rsidR="00EA5080" w:rsidRDefault="00516210" w:rsidP="005162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516210">
        <w:rPr>
          <w:rFonts w:ascii="Times New Roman" w:hAnsi="Times New Roman"/>
        </w:rPr>
        <w:t>Начальная цена лота №1: 1900000.00 рублей, без НДС.</w:t>
      </w:r>
    </w:p>
    <w:p w14:paraId="4C689D34" w14:textId="77777777" w:rsidR="00C879C1" w:rsidRDefault="00C879C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39DD37" w14:textId="77777777" w:rsidR="0051621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 w:rsidR="00C879C1">
        <w:rPr>
          <w:rFonts w:ascii="Times New Roman" w:hAnsi="Times New Roman"/>
        </w:rPr>
        <w:t xml:space="preserve">  </w:t>
      </w:r>
      <w:r w:rsidR="00516210" w:rsidRPr="00516210">
        <w:rPr>
          <w:rFonts w:ascii="Times New Roman" w:hAnsi="Times New Roman"/>
        </w:rPr>
        <w:t>Объект</w:t>
      </w:r>
      <w:proofErr w:type="gramEnd"/>
      <w:r w:rsidR="00516210" w:rsidRPr="00516210">
        <w:rPr>
          <w:rFonts w:ascii="Times New Roman" w:hAnsi="Times New Roman"/>
        </w:rPr>
        <w:t xml:space="preserve"> в залоге. Залогодержатель "АЗИАТСКО-ТИХООКЕАНСКИЙ БАНК" (АКЦИОНЕРНОЕ ОБЩЕСТВО).</w:t>
      </w:r>
    </w:p>
    <w:p w14:paraId="0AE8E50E" w14:textId="41DAEA9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516210" w:rsidRPr="00516210">
        <w:rPr>
          <w:rFonts w:ascii="Times New Roman" w:hAnsi="Times New Roman"/>
        </w:rPr>
        <w:t>открытого аукциона с открытой формой представления предложений о цене</w:t>
      </w:r>
      <w:r w:rsidR="00516210">
        <w:rPr>
          <w:rFonts w:ascii="Times New Roman" w:hAnsi="Times New Roman"/>
        </w:rPr>
        <w:t>, состоявшихся на</w:t>
      </w:r>
      <w:r>
        <w:rPr>
          <w:rFonts w:ascii="Times New Roman" w:hAnsi="Times New Roman"/>
        </w:rPr>
        <w:t xml:space="preserve"> электронной торговой площадке </w:t>
      </w:r>
      <w:r w:rsidR="00C879C1" w:rsidRPr="00C879C1">
        <w:rPr>
          <w:rFonts w:ascii="Times New Roman" w:hAnsi="Times New Roman"/>
        </w:rPr>
        <w:t>ЭТП ALFALOT.RU (ИНН 0278184720), размещенной в сети Интернет по адресу: www.alfalot.ru. (ООО «Аукционы Федерации</w:t>
      </w:r>
      <w:proofErr w:type="gramStart"/>
      <w:r w:rsidR="00C879C1" w:rsidRPr="00C879C1">
        <w:rPr>
          <w:rFonts w:ascii="Times New Roman" w:hAnsi="Times New Roman"/>
        </w:rPr>
        <w:t>» ,</w:t>
      </w:r>
      <w:proofErr w:type="gramEnd"/>
      <w:r w:rsidR="00C879C1" w:rsidRPr="00C879C1">
        <w:rPr>
          <w:rFonts w:ascii="Times New Roman" w:hAnsi="Times New Roman"/>
        </w:rPr>
        <w:t xml:space="preserve"> 450059, РБ, г. Уфа, ул. Рихарда Зорге, д. 9, корп. 6, под. 2, </w:t>
      </w:r>
      <w:proofErr w:type="spellStart"/>
      <w:r w:rsidR="00C879C1" w:rsidRPr="00C879C1">
        <w:rPr>
          <w:rFonts w:ascii="Times New Roman" w:hAnsi="Times New Roman"/>
        </w:rPr>
        <w:t>эт</w:t>
      </w:r>
      <w:proofErr w:type="spellEnd"/>
      <w:r w:rsidR="00C879C1" w:rsidRPr="00C879C1">
        <w:rPr>
          <w:rFonts w:ascii="Times New Roman" w:hAnsi="Times New Roman"/>
        </w:rPr>
        <w:t>. 2).</w:t>
      </w:r>
    </w:p>
    <w:p w14:paraId="23A80B0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0BCB7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E0674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5E613E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696BB2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F964AB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3BC307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59BCF46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6B70F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D8B673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DC3F0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D69F27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88792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9DB666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76B34F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6DC57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E12CD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25197D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3AA8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871A6E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1C160D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86C46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2A129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917FCE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84DFFC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35AA22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70B8DB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149176C" w14:textId="6CD2036F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C7E2A">
        <w:rPr>
          <w:rFonts w:ascii="Times New Roman" w:hAnsi="Times New Roman"/>
          <w:noProof/>
        </w:rPr>
        <w:t xml:space="preserve">Арбитражном суде </w:t>
      </w:r>
      <w:r w:rsidR="00516210">
        <w:rPr>
          <w:rFonts w:ascii="Times New Roman" w:hAnsi="Times New Roman"/>
          <w:noProof/>
        </w:rPr>
        <w:t>Пензенский</w:t>
      </w:r>
      <w:r w:rsidR="00EC7E2A">
        <w:rPr>
          <w:rFonts w:ascii="Times New Roman" w:hAnsi="Times New Roman"/>
          <w:noProof/>
        </w:rPr>
        <w:t xml:space="preserve"> области</w:t>
      </w:r>
      <w:r w:rsidR="00352E7F" w:rsidRPr="00352E7F">
        <w:rPr>
          <w:rFonts w:ascii="Times New Roman" w:hAnsi="Times New Roman"/>
        </w:rPr>
        <w:t>.</w:t>
      </w:r>
    </w:p>
    <w:p w14:paraId="1C1477E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849BC4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FC9C3D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A6A0DB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57A271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C97F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FD0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B8D0D3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85A93" w14:textId="77777777" w:rsidR="00516210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Абрамович Михаил Алексеевич</w:t>
            </w:r>
          </w:p>
          <w:p w14:paraId="73B65296" w14:textId="77777777" w:rsidR="00516210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18.07.1971 г.,</w:t>
            </w:r>
          </w:p>
          <w:p w14:paraId="470CB57C" w14:textId="77777777" w:rsidR="00516210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г. Пенза,</w:t>
            </w:r>
          </w:p>
          <w:p w14:paraId="5618A2AB" w14:textId="77777777" w:rsidR="00516210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СНИЛС: 002-448-593 25,</w:t>
            </w:r>
          </w:p>
          <w:p w14:paraId="6D94CC78" w14:textId="77777777" w:rsidR="00516210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ИНН: 583505243100 </w:t>
            </w:r>
          </w:p>
          <w:p w14:paraId="25DFAD23" w14:textId="77777777" w:rsidR="00516210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 по месту жительства: 440060, Пензенская область, г Пенза, ул Рахманинова, д 38, кв 61 </w:t>
            </w:r>
          </w:p>
          <w:p w14:paraId="121B5795" w14:textId="77777777" w:rsidR="00516210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A955902" w14:textId="77777777" w:rsidR="00516210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B83B42A" w14:textId="7C01C2A6" w:rsidR="00EA5080" w:rsidRPr="004B3BFE" w:rsidRDefault="0051621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40817810850230053416 в ПАО "СОВКОМБАНК", 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38E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3553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0F349" w14:textId="06F581C9" w:rsidR="00EA5080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1FC21E79" w14:textId="2282975D" w:rsidR="0092077D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162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Абрамович Михаил Алексеевич</w:t>
            </w:r>
          </w:p>
          <w:p w14:paraId="79BC9DEF" w14:textId="77777777" w:rsidR="00516210" w:rsidRPr="004B3BFE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348866" w14:textId="486184E6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162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П.С.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 Голденберг</w:t>
            </w:r>
          </w:p>
          <w:p w14:paraId="7517D175" w14:textId="5403DBF9" w:rsidR="00516210" w:rsidRPr="004B3BFE" w:rsidRDefault="005162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B7C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8645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33B8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E2950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8FCF4E" w14:textId="7E9AB632" w:rsidR="00CE4B37" w:rsidRDefault="001B2852" w:rsidP="00C879C1">
      <w:pPr>
        <w:autoSpaceDE w:val="0"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sectPr w:rsidR="00CE4B37" w:rsidSect="00725B72">
      <w:type w:val="continuous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970029">
    <w:abstractNumId w:val="0"/>
  </w:num>
  <w:num w:numId="2" w16cid:durableId="729883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E5C65"/>
    <w:rsid w:val="00300268"/>
    <w:rsid w:val="00300E3A"/>
    <w:rsid w:val="00352E7F"/>
    <w:rsid w:val="004112DE"/>
    <w:rsid w:val="0046686D"/>
    <w:rsid w:val="0049059C"/>
    <w:rsid w:val="004B2BB0"/>
    <w:rsid w:val="004B3BFE"/>
    <w:rsid w:val="00516210"/>
    <w:rsid w:val="0057643B"/>
    <w:rsid w:val="0058522A"/>
    <w:rsid w:val="005D3DAF"/>
    <w:rsid w:val="00601164"/>
    <w:rsid w:val="00601FC1"/>
    <w:rsid w:val="00614239"/>
    <w:rsid w:val="00630832"/>
    <w:rsid w:val="00633086"/>
    <w:rsid w:val="006C0BDC"/>
    <w:rsid w:val="00725B72"/>
    <w:rsid w:val="00742AD9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879C1"/>
    <w:rsid w:val="00CE4B37"/>
    <w:rsid w:val="00D2141C"/>
    <w:rsid w:val="00D325F9"/>
    <w:rsid w:val="00D554D6"/>
    <w:rsid w:val="00D72574"/>
    <w:rsid w:val="00E40618"/>
    <w:rsid w:val="00EA4390"/>
    <w:rsid w:val="00EA5080"/>
    <w:rsid w:val="00EB49A8"/>
    <w:rsid w:val="00EC7E2A"/>
    <w:rsid w:val="00ED258E"/>
    <w:rsid w:val="00EF3C48"/>
    <w:rsid w:val="00FA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CEF0"/>
  <w15:chartTrackingRefBased/>
  <w15:docId w15:val="{2BA7D530-5DD8-4D96-8DAA-31CA6C4C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2</cp:revision>
  <dcterms:created xsi:type="dcterms:W3CDTF">2026-08-06T18:20:00Z</dcterms:created>
  <dcterms:modified xsi:type="dcterms:W3CDTF">2026-08-06T18:20:00Z</dcterms:modified>
</cp:coreProperties>
</file>