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24F1" w:rsidRPr="009533E4" w:rsidRDefault="009E24F1" w:rsidP="0076290B">
      <w:pPr>
        <w:jc w:val="center"/>
        <w:rPr>
          <w:b/>
          <w:sz w:val="19"/>
          <w:szCs w:val="19"/>
        </w:rPr>
      </w:pPr>
      <w:r w:rsidRPr="009533E4">
        <w:rPr>
          <w:b/>
          <w:sz w:val="19"/>
          <w:szCs w:val="19"/>
        </w:rPr>
        <w:t xml:space="preserve">ДОГОВОР О ЗАДАТКЕ </w:t>
      </w:r>
      <w:r w:rsidRPr="009533E4">
        <w:rPr>
          <w:b/>
          <w:sz w:val="19"/>
          <w:szCs w:val="19"/>
        </w:rPr>
        <w:tab/>
      </w:r>
    </w:p>
    <w:p w:rsidR="00923A85" w:rsidRPr="009533E4" w:rsidRDefault="009E24F1" w:rsidP="0076290B">
      <w:pPr>
        <w:tabs>
          <w:tab w:val="left" w:pos="6680"/>
        </w:tabs>
        <w:rPr>
          <w:sz w:val="19"/>
          <w:szCs w:val="19"/>
        </w:rPr>
      </w:pPr>
      <w:r w:rsidRPr="009533E4">
        <w:rPr>
          <w:sz w:val="19"/>
          <w:szCs w:val="19"/>
        </w:rPr>
        <w:t>г. Вологда</w:t>
      </w:r>
      <w:r w:rsidRPr="009533E4">
        <w:rPr>
          <w:sz w:val="19"/>
          <w:szCs w:val="19"/>
        </w:rPr>
        <w:tab/>
      </w:r>
    </w:p>
    <w:p w:rsidR="009E24F1" w:rsidRPr="009533E4" w:rsidRDefault="00206D26" w:rsidP="00923A85">
      <w:pPr>
        <w:tabs>
          <w:tab w:val="left" w:pos="6680"/>
        </w:tabs>
        <w:jc w:val="right"/>
        <w:rPr>
          <w:sz w:val="19"/>
          <w:szCs w:val="19"/>
        </w:rPr>
      </w:pPr>
      <w:r w:rsidRPr="009533E4">
        <w:rPr>
          <w:sz w:val="19"/>
          <w:szCs w:val="19"/>
        </w:rPr>
        <w:t>__ ___________</w:t>
      </w:r>
      <w:proofErr w:type="gramStart"/>
      <w:r w:rsidRPr="009533E4">
        <w:rPr>
          <w:sz w:val="19"/>
          <w:szCs w:val="19"/>
        </w:rPr>
        <w:t>_  20</w:t>
      </w:r>
      <w:proofErr w:type="gramEnd"/>
      <w:r w:rsidRPr="009533E4">
        <w:rPr>
          <w:sz w:val="19"/>
          <w:szCs w:val="19"/>
        </w:rPr>
        <w:t>_</w:t>
      </w:r>
      <w:r w:rsidR="009E24F1" w:rsidRPr="009533E4">
        <w:rPr>
          <w:sz w:val="19"/>
          <w:szCs w:val="19"/>
        </w:rPr>
        <w:t>_ г.</w:t>
      </w:r>
    </w:p>
    <w:p w:rsidR="009E24F1" w:rsidRPr="009533E4" w:rsidRDefault="009E24F1" w:rsidP="0076290B">
      <w:pPr>
        <w:jc w:val="both"/>
        <w:rPr>
          <w:sz w:val="19"/>
          <w:szCs w:val="19"/>
        </w:rPr>
      </w:pPr>
    </w:p>
    <w:p w:rsidR="00206D26" w:rsidRPr="009533E4" w:rsidRDefault="00206D26" w:rsidP="009940FB">
      <w:pPr>
        <w:jc w:val="both"/>
        <w:rPr>
          <w:sz w:val="19"/>
          <w:szCs w:val="19"/>
        </w:rPr>
      </w:pPr>
      <w:r w:rsidRPr="009533E4">
        <w:rPr>
          <w:b/>
          <w:sz w:val="19"/>
          <w:szCs w:val="19"/>
        </w:rPr>
        <w:t xml:space="preserve">Организатор торгов - </w:t>
      </w:r>
      <w:r w:rsidR="000B7FDA" w:rsidRPr="009533E4">
        <w:rPr>
          <w:sz w:val="19"/>
          <w:szCs w:val="19"/>
        </w:rPr>
        <w:t xml:space="preserve">Конкурсный управляющий </w:t>
      </w:r>
      <w:r w:rsidR="00E232B1" w:rsidRPr="009533E4">
        <w:rPr>
          <w:color w:val="000000"/>
          <w:sz w:val="19"/>
          <w:szCs w:val="19"/>
        </w:rPr>
        <w:t xml:space="preserve">ООО «СЗИ-Комплекс» (ИНН 7841399178; ОГРН 1089848058134; адрес: 195299, Санкт-Петербург, ул. </w:t>
      </w:r>
      <w:proofErr w:type="spellStart"/>
      <w:r w:rsidR="00E232B1" w:rsidRPr="009533E4">
        <w:rPr>
          <w:color w:val="000000"/>
          <w:sz w:val="19"/>
          <w:szCs w:val="19"/>
        </w:rPr>
        <w:t>Киришская</w:t>
      </w:r>
      <w:proofErr w:type="spellEnd"/>
      <w:r w:rsidR="00E232B1" w:rsidRPr="009533E4">
        <w:rPr>
          <w:color w:val="000000"/>
          <w:sz w:val="19"/>
          <w:szCs w:val="19"/>
        </w:rPr>
        <w:t xml:space="preserve">, дом 2, литера А, пом./офис 6Н/39.35 (№574))  </w:t>
      </w:r>
      <w:r w:rsidRPr="009533E4">
        <w:rPr>
          <w:b/>
          <w:sz w:val="19"/>
          <w:szCs w:val="19"/>
        </w:rPr>
        <w:t>– Осипов Борис Сергеевич</w:t>
      </w:r>
      <w:r w:rsidRPr="009533E4">
        <w:rPr>
          <w:sz w:val="19"/>
          <w:szCs w:val="19"/>
        </w:rPr>
        <w:t xml:space="preserve"> </w:t>
      </w:r>
      <w:r w:rsidR="009940FB" w:rsidRPr="009533E4">
        <w:rPr>
          <w:sz w:val="19"/>
          <w:szCs w:val="19"/>
        </w:rPr>
        <w:t xml:space="preserve">(ИНН: 352530345607, СНИЛС: 159-194-456-05, адрес: 160000, г. Вологда, а/я 201, эл.почта: </w:t>
      </w:r>
      <w:hyperlink r:id="rId5" w:history="1">
        <w:r w:rsidR="009940FB" w:rsidRPr="009533E4">
          <w:rPr>
            <w:rStyle w:val="a3"/>
            <w:sz w:val="19"/>
            <w:szCs w:val="19"/>
          </w:rPr>
          <w:t>boris_osipov_10@mail.ru</w:t>
        </w:r>
      </w:hyperlink>
      <w:r w:rsidR="009940FB" w:rsidRPr="009533E4">
        <w:rPr>
          <w:sz w:val="19"/>
          <w:szCs w:val="19"/>
        </w:rPr>
        <w:t xml:space="preserve">., член Ассоциации СРО «ЦААУ» - Ассоциации арбитражных управляющих саморегулируемая организация «Центральное агентство арбитражных управляющих» (ОГРН: 1107799028523, ИНН: </w:t>
      </w:r>
      <w:r w:rsidR="009533E4" w:rsidRPr="009533E4">
        <w:rPr>
          <w:sz w:val="19"/>
          <w:szCs w:val="19"/>
        </w:rPr>
        <w:t>7731024000</w:t>
      </w:r>
      <w:r w:rsidR="009940FB" w:rsidRPr="009533E4">
        <w:rPr>
          <w:sz w:val="19"/>
          <w:szCs w:val="19"/>
        </w:rPr>
        <w:t xml:space="preserve">, адрес: 119017, г. Москва, переулок 1-й Казачий, д. 8, стр.1, оф. 2), действующий на основании </w:t>
      </w:r>
      <w:r w:rsidR="00713F49" w:rsidRPr="00713F49">
        <w:rPr>
          <w:sz w:val="19"/>
          <w:szCs w:val="19"/>
        </w:rPr>
        <w:t>Решения Арбитражного суда города Санкт-Петербурга и Ленинградской области  от 10.12.2021 г. по делу №А56-113230/2020, Определения Арбитражного суда города Санкт-Петербурга и Ленинградской области  от 19 июня 2026 г. по делу № А56-113230/202</w:t>
      </w:r>
      <w:bookmarkStart w:id="0" w:name="_GoBack"/>
      <w:bookmarkEnd w:id="0"/>
      <w:r w:rsidR="0067065B" w:rsidRPr="009533E4">
        <w:rPr>
          <w:sz w:val="19"/>
          <w:szCs w:val="19"/>
        </w:rPr>
        <w:t xml:space="preserve">, </w:t>
      </w:r>
      <w:r w:rsidRPr="009533E4">
        <w:rPr>
          <w:sz w:val="19"/>
          <w:szCs w:val="19"/>
        </w:rPr>
        <w:t>далее именуемый «Организатор торгов», с одной стороны и _____________________________, действующий на основании_______________________, именуемый далее «Претендент», с другой стороны, заключили настоящий договор о нижеследующем:</w:t>
      </w:r>
    </w:p>
    <w:p w:rsidR="009E24F1" w:rsidRPr="009533E4" w:rsidRDefault="009E24F1" w:rsidP="0076290B">
      <w:pPr>
        <w:jc w:val="both"/>
        <w:rPr>
          <w:sz w:val="19"/>
          <w:szCs w:val="19"/>
        </w:rPr>
      </w:pPr>
    </w:p>
    <w:p w:rsidR="00206D26" w:rsidRPr="009533E4" w:rsidRDefault="00206D26" w:rsidP="00206D26">
      <w:pPr>
        <w:jc w:val="center"/>
        <w:rPr>
          <w:b/>
          <w:sz w:val="19"/>
          <w:szCs w:val="19"/>
        </w:rPr>
      </w:pPr>
      <w:r w:rsidRPr="009533E4">
        <w:rPr>
          <w:b/>
          <w:sz w:val="19"/>
          <w:szCs w:val="19"/>
        </w:rPr>
        <w:t>1. Предмет договора</w:t>
      </w:r>
    </w:p>
    <w:p w:rsidR="00206D26" w:rsidRPr="009533E4" w:rsidRDefault="00206D26" w:rsidP="00206D26">
      <w:pPr>
        <w:ind w:firstLine="709"/>
        <w:jc w:val="both"/>
        <w:rPr>
          <w:sz w:val="19"/>
          <w:szCs w:val="19"/>
        </w:rPr>
      </w:pPr>
      <w:r w:rsidRPr="009533E4">
        <w:rPr>
          <w:sz w:val="19"/>
          <w:szCs w:val="19"/>
        </w:rPr>
        <w:t>1.1.  Для участия в торгах по продаже следующего имущества в соответствии с информационным сообщением №_____________, опубликованного на сайте ЕФРСБ от ______________ г.:</w:t>
      </w:r>
    </w:p>
    <w:p w:rsidR="00206D26" w:rsidRPr="009533E4" w:rsidRDefault="00206D26" w:rsidP="00206D26">
      <w:pPr>
        <w:rPr>
          <w:sz w:val="19"/>
          <w:szCs w:val="19"/>
        </w:rPr>
      </w:pPr>
    </w:p>
    <w:tbl>
      <w:tblPr>
        <w:tblW w:w="93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1"/>
        <w:gridCol w:w="3348"/>
        <w:gridCol w:w="4576"/>
      </w:tblGrid>
      <w:tr w:rsidR="00206D26" w:rsidRPr="009533E4" w:rsidTr="00B42931">
        <w:trPr>
          <w:trHeight w:val="332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26" w:rsidRPr="009533E4" w:rsidRDefault="00206D26" w:rsidP="00B42931">
            <w:pPr>
              <w:jc w:val="center"/>
              <w:rPr>
                <w:b/>
                <w:sz w:val="19"/>
                <w:szCs w:val="19"/>
              </w:rPr>
            </w:pPr>
            <w:r w:rsidRPr="009533E4">
              <w:rPr>
                <w:b/>
                <w:sz w:val="19"/>
                <w:szCs w:val="19"/>
              </w:rPr>
              <w:t>№ лота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D26" w:rsidRPr="009533E4" w:rsidRDefault="00206D26" w:rsidP="00B42931">
            <w:pPr>
              <w:tabs>
                <w:tab w:val="left" w:pos="960"/>
              </w:tabs>
              <w:jc w:val="center"/>
              <w:rPr>
                <w:b/>
                <w:sz w:val="19"/>
                <w:szCs w:val="19"/>
              </w:rPr>
            </w:pPr>
            <w:r w:rsidRPr="009533E4">
              <w:rPr>
                <w:b/>
                <w:sz w:val="19"/>
                <w:szCs w:val="19"/>
              </w:rPr>
              <w:t>Предмет лота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D26" w:rsidRPr="009533E4" w:rsidRDefault="00206D26" w:rsidP="00B42931">
            <w:pPr>
              <w:jc w:val="center"/>
              <w:rPr>
                <w:b/>
                <w:sz w:val="19"/>
                <w:szCs w:val="19"/>
              </w:rPr>
            </w:pPr>
            <w:r w:rsidRPr="009533E4">
              <w:rPr>
                <w:b/>
                <w:sz w:val="19"/>
                <w:szCs w:val="19"/>
              </w:rPr>
              <w:t>Начальная стоимость лота, рублей</w:t>
            </w:r>
          </w:p>
        </w:tc>
      </w:tr>
      <w:tr w:rsidR="00E232B1" w:rsidRPr="009533E4" w:rsidTr="00B42931">
        <w:trPr>
          <w:trHeight w:val="198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B1" w:rsidRPr="009533E4" w:rsidRDefault="00E232B1" w:rsidP="00E232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 w:rsidRPr="009533E4">
              <w:rPr>
                <w:sz w:val="19"/>
                <w:szCs w:val="19"/>
              </w:rPr>
              <w:t>1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B1" w:rsidRPr="009533E4" w:rsidRDefault="00E232B1" w:rsidP="00E232B1">
            <w:pPr>
              <w:rPr>
                <w:sz w:val="19"/>
                <w:szCs w:val="19"/>
              </w:rPr>
            </w:pP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B1" w:rsidRPr="003E30EB" w:rsidRDefault="00E232B1" w:rsidP="00E232B1">
            <w:pPr>
              <w:jc w:val="center"/>
              <w:rPr>
                <w:sz w:val="19"/>
                <w:szCs w:val="19"/>
              </w:rPr>
            </w:pPr>
          </w:p>
        </w:tc>
      </w:tr>
    </w:tbl>
    <w:p w:rsidR="00206D26" w:rsidRPr="009533E4" w:rsidRDefault="00206D26" w:rsidP="00206D26">
      <w:pPr>
        <w:rPr>
          <w:sz w:val="19"/>
          <w:szCs w:val="19"/>
        </w:rPr>
      </w:pPr>
    </w:p>
    <w:p w:rsidR="00206D26" w:rsidRPr="009533E4" w:rsidRDefault="00206D26" w:rsidP="00206D26">
      <w:pPr>
        <w:ind w:firstLine="709"/>
        <w:jc w:val="both"/>
        <w:rPr>
          <w:sz w:val="19"/>
          <w:szCs w:val="19"/>
        </w:rPr>
      </w:pPr>
      <w:r w:rsidRPr="009533E4">
        <w:rPr>
          <w:sz w:val="19"/>
          <w:szCs w:val="19"/>
        </w:rPr>
        <w:t>Претендент обязуется перечислить на расчетный счет Организа</w:t>
      </w:r>
      <w:r w:rsidR="000B7FDA" w:rsidRPr="009533E4">
        <w:rPr>
          <w:sz w:val="19"/>
          <w:szCs w:val="19"/>
        </w:rPr>
        <w:t xml:space="preserve">тора торгов задаток в размере </w:t>
      </w:r>
      <w:r w:rsidR="000B7FDA" w:rsidRPr="009533E4">
        <w:rPr>
          <w:color w:val="FF0000"/>
          <w:sz w:val="19"/>
          <w:szCs w:val="19"/>
        </w:rPr>
        <w:t>10</w:t>
      </w:r>
      <w:r w:rsidRPr="009533E4">
        <w:rPr>
          <w:color w:val="FF0000"/>
          <w:sz w:val="19"/>
          <w:szCs w:val="19"/>
        </w:rPr>
        <w:t xml:space="preserve"> % от начальной цены</w:t>
      </w:r>
      <w:r w:rsidR="000B7FDA" w:rsidRPr="009533E4">
        <w:rPr>
          <w:color w:val="FF0000"/>
          <w:sz w:val="19"/>
          <w:szCs w:val="19"/>
        </w:rPr>
        <w:t xml:space="preserve"> лота (при публичных торгах – 10</w:t>
      </w:r>
      <w:r w:rsidRPr="009533E4">
        <w:rPr>
          <w:color w:val="FF0000"/>
          <w:sz w:val="19"/>
          <w:szCs w:val="19"/>
        </w:rPr>
        <w:t xml:space="preserve"> % от начальной цены на интервале публичного предло</w:t>
      </w:r>
      <w:r w:rsidRPr="009533E4">
        <w:rPr>
          <w:sz w:val="19"/>
          <w:szCs w:val="19"/>
        </w:rPr>
        <w:t>жения на котором подается заявка):</w:t>
      </w:r>
    </w:p>
    <w:p w:rsidR="00206D26" w:rsidRPr="009533E4" w:rsidRDefault="00206D26" w:rsidP="00206D26">
      <w:pPr>
        <w:ind w:firstLine="709"/>
        <w:jc w:val="both"/>
        <w:rPr>
          <w:sz w:val="19"/>
          <w:szCs w:val="19"/>
        </w:rPr>
      </w:pPr>
      <w:r w:rsidRPr="009533E4">
        <w:rPr>
          <w:sz w:val="19"/>
          <w:szCs w:val="19"/>
        </w:rPr>
        <w:t xml:space="preserve">- за лот №__ в размере ______ (________________) руб., </w:t>
      </w:r>
    </w:p>
    <w:p w:rsidR="00206D26" w:rsidRPr="009533E4" w:rsidRDefault="00206D26" w:rsidP="00206D26">
      <w:pPr>
        <w:ind w:firstLine="709"/>
        <w:jc w:val="both"/>
        <w:rPr>
          <w:sz w:val="19"/>
          <w:szCs w:val="19"/>
        </w:rPr>
      </w:pPr>
      <w:r w:rsidRPr="009533E4">
        <w:rPr>
          <w:sz w:val="19"/>
          <w:szCs w:val="19"/>
        </w:rPr>
        <w:t>а Организатор торгов обязуется принять данный задаток. Денежные средства, указанные в п.1.1. настоящего договора должны быть внесены Претендентом на расчетный счет ______________________ одним платежом по реквизитам, указанным в разд.5 настоящего договора.</w:t>
      </w:r>
    </w:p>
    <w:p w:rsidR="00206D26" w:rsidRPr="009533E4" w:rsidRDefault="00206D26" w:rsidP="00206D26">
      <w:pPr>
        <w:ind w:firstLine="709"/>
        <w:jc w:val="both"/>
        <w:rPr>
          <w:sz w:val="19"/>
          <w:szCs w:val="19"/>
        </w:rPr>
      </w:pPr>
      <w:r w:rsidRPr="009533E4">
        <w:rPr>
          <w:sz w:val="19"/>
          <w:szCs w:val="19"/>
        </w:rPr>
        <w:t>1.2.  Сумма задатка вносится в счет обеспечения обязательств Претендента, связанных с участием в торгах, в том числе по оплате приобретенного имущества, в случае признания Претендента победителем торгов на условиях Положений о порядке, сроках и условиях продажи имущества, Заявки на участие в торгах, поданной Претендентом. Отношения сторон по настоящему договору регулируется ст. ст. 448, 449 ГК РФ. В случае признания Претендента Победителем торгов сумма задатка засчитывается в счет оплаты приобретенного на торгах имущества.</w:t>
      </w:r>
    </w:p>
    <w:p w:rsidR="00206D26" w:rsidRPr="009533E4" w:rsidRDefault="00206D26" w:rsidP="00206D26">
      <w:pPr>
        <w:tabs>
          <w:tab w:val="left" w:pos="2720"/>
        </w:tabs>
        <w:rPr>
          <w:b/>
          <w:sz w:val="19"/>
          <w:szCs w:val="19"/>
        </w:rPr>
      </w:pPr>
    </w:p>
    <w:p w:rsidR="00206D26" w:rsidRPr="009533E4" w:rsidRDefault="00206D26" w:rsidP="00206D26">
      <w:pPr>
        <w:tabs>
          <w:tab w:val="left" w:pos="2720"/>
        </w:tabs>
        <w:jc w:val="center"/>
        <w:rPr>
          <w:b/>
          <w:sz w:val="19"/>
          <w:szCs w:val="19"/>
        </w:rPr>
      </w:pPr>
      <w:r w:rsidRPr="009533E4">
        <w:rPr>
          <w:b/>
          <w:sz w:val="19"/>
          <w:szCs w:val="19"/>
        </w:rPr>
        <w:t>2. Передача задатка</w:t>
      </w:r>
    </w:p>
    <w:p w:rsidR="00206D26" w:rsidRPr="009533E4" w:rsidRDefault="00206D26" w:rsidP="00206D26">
      <w:pPr>
        <w:ind w:firstLine="709"/>
        <w:jc w:val="both"/>
        <w:rPr>
          <w:sz w:val="19"/>
          <w:szCs w:val="19"/>
        </w:rPr>
      </w:pPr>
      <w:r w:rsidRPr="009533E4">
        <w:rPr>
          <w:sz w:val="19"/>
          <w:szCs w:val="19"/>
        </w:rPr>
        <w:t>2.1. Претендент перечисляет или вносит задаток в срок, обеспечивающий поступление средств, не позднее последнего дня срока приема заявок, указанного в информационном сообщении о проведении торгов.</w:t>
      </w:r>
    </w:p>
    <w:p w:rsidR="00206D26" w:rsidRPr="009533E4" w:rsidRDefault="00206D26" w:rsidP="00206D26">
      <w:pPr>
        <w:ind w:firstLine="709"/>
        <w:jc w:val="both"/>
        <w:rPr>
          <w:sz w:val="19"/>
          <w:szCs w:val="19"/>
        </w:rPr>
      </w:pPr>
      <w:r w:rsidRPr="009533E4">
        <w:rPr>
          <w:sz w:val="19"/>
          <w:szCs w:val="19"/>
        </w:rPr>
        <w:t>2.2. На денежные средства, переданные в соответствии с настоящим договором, проценты не начисляются.</w:t>
      </w:r>
    </w:p>
    <w:p w:rsidR="00206D26" w:rsidRPr="009533E4" w:rsidRDefault="00206D26" w:rsidP="00206D26">
      <w:pPr>
        <w:tabs>
          <w:tab w:val="left" w:pos="2720"/>
        </w:tabs>
        <w:jc w:val="both"/>
        <w:rPr>
          <w:sz w:val="19"/>
          <w:szCs w:val="19"/>
        </w:rPr>
      </w:pPr>
    </w:p>
    <w:p w:rsidR="00206D26" w:rsidRPr="009533E4" w:rsidRDefault="00206D26" w:rsidP="00206D26">
      <w:pPr>
        <w:tabs>
          <w:tab w:val="left" w:pos="3540"/>
        </w:tabs>
        <w:jc w:val="center"/>
        <w:rPr>
          <w:b/>
          <w:sz w:val="19"/>
          <w:szCs w:val="19"/>
        </w:rPr>
      </w:pPr>
      <w:r w:rsidRPr="009533E4">
        <w:rPr>
          <w:b/>
          <w:sz w:val="19"/>
          <w:szCs w:val="19"/>
        </w:rPr>
        <w:t>3. Возврат задатка</w:t>
      </w:r>
    </w:p>
    <w:p w:rsidR="00206D26" w:rsidRPr="009533E4" w:rsidRDefault="00206D26" w:rsidP="00206D26">
      <w:pPr>
        <w:tabs>
          <w:tab w:val="left" w:pos="3540"/>
        </w:tabs>
        <w:ind w:firstLine="709"/>
        <w:jc w:val="both"/>
        <w:rPr>
          <w:sz w:val="19"/>
          <w:szCs w:val="19"/>
        </w:rPr>
      </w:pPr>
      <w:r w:rsidRPr="009533E4">
        <w:rPr>
          <w:sz w:val="19"/>
          <w:szCs w:val="19"/>
        </w:rPr>
        <w:t>3.1. Организатор торгов обязуется возвратить задаток Претенденту в случаях, предусмотренных настоящим договором, на расчетный (лицевой) счет Претендента – на основании «Заявления о возврате задатка», в случаях:</w:t>
      </w:r>
    </w:p>
    <w:p w:rsidR="00206D26" w:rsidRPr="009533E4" w:rsidRDefault="00206D26" w:rsidP="00206D26">
      <w:pPr>
        <w:tabs>
          <w:tab w:val="left" w:pos="3540"/>
        </w:tabs>
        <w:ind w:firstLine="709"/>
        <w:jc w:val="both"/>
        <w:rPr>
          <w:sz w:val="19"/>
          <w:szCs w:val="19"/>
        </w:rPr>
      </w:pPr>
      <w:r w:rsidRPr="009533E4">
        <w:rPr>
          <w:sz w:val="19"/>
          <w:szCs w:val="19"/>
        </w:rPr>
        <w:t>3.1.1.  отказа Претенденту в участии в Торгах;</w:t>
      </w:r>
    </w:p>
    <w:p w:rsidR="00206D26" w:rsidRPr="009533E4" w:rsidRDefault="00206D26" w:rsidP="00206D26">
      <w:pPr>
        <w:tabs>
          <w:tab w:val="left" w:pos="3540"/>
        </w:tabs>
        <w:ind w:firstLine="709"/>
        <w:jc w:val="both"/>
        <w:rPr>
          <w:sz w:val="19"/>
          <w:szCs w:val="19"/>
        </w:rPr>
      </w:pPr>
      <w:r w:rsidRPr="009533E4">
        <w:rPr>
          <w:sz w:val="19"/>
          <w:szCs w:val="19"/>
        </w:rPr>
        <w:t>3.1.2. непризнания Участника торгов Победителем торгов;</w:t>
      </w:r>
    </w:p>
    <w:p w:rsidR="00206D26" w:rsidRPr="009533E4" w:rsidRDefault="00206D26" w:rsidP="00206D26">
      <w:pPr>
        <w:tabs>
          <w:tab w:val="left" w:pos="3540"/>
        </w:tabs>
        <w:ind w:firstLine="709"/>
        <w:jc w:val="both"/>
        <w:rPr>
          <w:sz w:val="19"/>
          <w:szCs w:val="19"/>
        </w:rPr>
      </w:pPr>
      <w:r w:rsidRPr="009533E4">
        <w:rPr>
          <w:sz w:val="19"/>
          <w:szCs w:val="19"/>
        </w:rPr>
        <w:t>3.2. Задаток не возвращается в случае:</w:t>
      </w:r>
    </w:p>
    <w:p w:rsidR="00206D26" w:rsidRPr="009533E4" w:rsidRDefault="00206D26" w:rsidP="00206D26">
      <w:pPr>
        <w:tabs>
          <w:tab w:val="left" w:pos="3540"/>
        </w:tabs>
        <w:ind w:firstLine="709"/>
        <w:jc w:val="both"/>
        <w:rPr>
          <w:sz w:val="19"/>
          <w:szCs w:val="19"/>
        </w:rPr>
      </w:pPr>
      <w:r w:rsidRPr="009533E4">
        <w:rPr>
          <w:sz w:val="19"/>
          <w:szCs w:val="19"/>
        </w:rPr>
        <w:t>3.2.1. отказа или уклонения Победителя торгов от подписания Протокола о ходе и результатах торгов;</w:t>
      </w:r>
    </w:p>
    <w:p w:rsidR="00206D26" w:rsidRPr="009533E4" w:rsidRDefault="00206D26" w:rsidP="00206D26">
      <w:pPr>
        <w:tabs>
          <w:tab w:val="left" w:pos="3540"/>
        </w:tabs>
        <w:ind w:firstLine="709"/>
        <w:jc w:val="both"/>
        <w:rPr>
          <w:sz w:val="19"/>
          <w:szCs w:val="19"/>
        </w:rPr>
      </w:pPr>
      <w:r w:rsidRPr="009533E4">
        <w:rPr>
          <w:sz w:val="19"/>
          <w:szCs w:val="19"/>
        </w:rPr>
        <w:t>3.2.2. отказа или уклонения Победителя торгов от подписания Договора купли-купли имущества, выставленного на Торги;</w:t>
      </w:r>
    </w:p>
    <w:p w:rsidR="00206D26" w:rsidRPr="009533E4" w:rsidRDefault="00206D26" w:rsidP="00206D26">
      <w:pPr>
        <w:tabs>
          <w:tab w:val="left" w:pos="3540"/>
        </w:tabs>
        <w:ind w:firstLine="709"/>
        <w:jc w:val="both"/>
        <w:rPr>
          <w:sz w:val="19"/>
          <w:szCs w:val="19"/>
        </w:rPr>
      </w:pPr>
      <w:r w:rsidRPr="009533E4">
        <w:rPr>
          <w:sz w:val="19"/>
          <w:szCs w:val="19"/>
        </w:rPr>
        <w:t>3.2.3. неоплаты Победителем торгов имущества в установленный Договором купли-продажи срок.</w:t>
      </w:r>
    </w:p>
    <w:p w:rsidR="00206D26" w:rsidRPr="009533E4" w:rsidRDefault="00206D26" w:rsidP="00206D26">
      <w:pPr>
        <w:tabs>
          <w:tab w:val="left" w:pos="3540"/>
        </w:tabs>
        <w:jc w:val="both"/>
        <w:rPr>
          <w:sz w:val="19"/>
          <w:szCs w:val="19"/>
        </w:rPr>
      </w:pPr>
    </w:p>
    <w:p w:rsidR="00206D26" w:rsidRPr="009533E4" w:rsidRDefault="00206D26" w:rsidP="00206D26">
      <w:pPr>
        <w:tabs>
          <w:tab w:val="left" w:pos="3540"/>
        </w:tabs>
        <w:jc w:val="center"/>
        <w:rPr>
          <w:b/>
          <w:sz w:val="19"/>
          <w:szCs w:val="19"/>
        </w:rPr>
      </w:pPr>
      <w:r w:rsidRPr="009533E4">
        <w:rPr>
          <w:b/>
          <w:sz w:val="19"/>
          <w:szCs w:val="19"/>
        </w:rPr>
        <w:t>4. Иные условия</w:t>
      </w:r>
    </w:p>
    <w:p w:rsidR="00206D26" w:rsidRPr="009533E4" w:rsidRDefault="00206D26" w:rsidP="00206D26">
      <w:pPr>
        <w:ind w:firstLine="709"/>
        <w:jc w:val="both"/>
        <w:rPr>
          <w:sz w:val="19"/>
          <w:szCs w:val="19"/>
        </w:rPr>
      </w:pPr>
      <w:r w:rsidRPr="009533E4">
        <w:rPr>
          <w:sz w:val="19"/>
          <w:szCs w:val="19"/>
        </w:rPr>
        <w:t>4.1. Настоящий договор вступает в силу с момента его подписания сторонами и прекращает действие надлежащим исполнением.</w:t>
      </w:r>
    </w:p>
    <w:p w:rsidR="00206D26" w:rsidRPr="009533E4" w:rsidRDefault="00206D26" w:rsidP="00206D26">
      <w:pPr>
        <w:ind w:firstLine="709"/>
        <w:jc w:val="both"/>
        <w:rPr>
          <w:sz w:val="19"/>
          <w:szCs w:val="19"/>
        </w:rPr>
      </w:pPr>
      <w:r w:rsidRPr="009533E4">
        <w:rPr>
          <w:sz w:val="19"/>
          <w:szCs w:val="19"/>
        </w:rPr>
        <w:t>4.2. Споры, возникшие в результате действия настоящего договора, разрешаются в установленном порядке судом, находящимся по территориальности в городе Вологде (договорная подсудность).</w:t>
      </w:r>
    </w:p>
    <w:p w:rsidR="00206D26" w:rsidRPr="009533E4" w:rsidRDefault="00206D26" w:rsidP="00206D26">
      <w:pPr>
        <w:ind w:firstLine="709"/>
        <w:jc w:val="both"/>
        <w:rPr>
          <w:sz w:val="19"/>
          <w:szCs w:val="19"/>
        </w:rPr>
      </w:pPr>
      <w:r w:rsidRPr="009533E4">
        <w:rPr>
          <w:sz w:val="19"/>
          <w:szCs w:val="19"/>
        </w:rPr>
        <w:t>4.3. Настоящий договор составлен в 2 (двух) экземплярах, имеющих одинаковую юридическую силу, причем один экземпляр находится у Организатора торгов и один у Претендента.</w:t>
      </w:r>
    </w:p>
    <w:p w:rsidR="00206D26" w:rsidRPr="009533E4" w:rsidRDefault="00206D26" w:rsidP="00206D26">
      <w:pPr>
        <w:tabs>
          <w:tab w:val="left" w:pos="3760"/>
        </w:tabs>
        <w:rPr>
          <w:b/>
          <w:sz w:val="19"/>
          <w:szCs w:val="19"/>
        </w:rPr>
      </w:pPr>
    </w:p>
    <w:p w:rsidR="00206D26" w:rsidRPr="009533E4" w:rsidRDefault="00206D26" w:rsidP="00206D26">
      <w:pPr>
        <w:tabs>
          <w:tab w:val="left" w:pos="3760"/>
        </w:tabs>
        <w:jc w:val="center"/>
        <w:rPr>
          <w:b/>
          <w:sz w:val="19"/>
          <w:szCs w:val="19"/>
        </w:rPr>
      </w:pPr>
      <w:r w:rsidRPr="009533E4">
        <w:rPr>
          <w:b/>
          <w:sz w:val="19"/>
          <w:szCs w:val="19"/>
        </w:rPr>
        <w:t>5. Реквизиты сторон</w:t>
      </w:r>
    </w:p>
    <w:p w:rsidR="009E24F1" w:rsidRPr="009533E4" w:rsidRDefault="009E24F1" w:rsidP="0076290B">
      <w:pPr>
        <w:tabs>
          <w:tab w:val="left" w:pos="3760"/>
        </w:tabs>
        <w:jc w:val="center"/>
        <w:rPr>
          <w:b/>
          <w:sz w:val="19"/>
          <w:szCs w:val="19"/>
        </w:rPr>
      </w:pPr>
    </w:p>
    <w:tbl>
      <w:tblPr>
        <w:tblStyle w:val="a5"/>
        <w:tblW w:w="9551" w:type="dxa"/>
        <w:tblLook w:val="04A0" w:firstRow="1" w:lastRow="0" w:firstColumn="1" w:lastColumn="0" w:noHBand="0" w:noVBand="1"/>
      </w:tblPr>
      <w:tblGrid>
        <w:gridCol w:w="4775"/>
        <w:gridCol w:w="4776"/>
      </w:tblGrid>
      <w:tr w:rsidR="00206D26" w:rsidRPr="009533E4" w:rsidTr="009940FB">
        <w:trPr>
          <w:trHeight w:val="3182"/>
        </w:trPr>
        <w:tc>
          <w:tcPr>
            <w:tcW w:w="4775" w:type="dxa"/>
          </w:tcPr>
          <w:p w:rsidR="00206D26" w:rsidRPr="009533E4" w:rsidRDefault="00206D26" w:rsidP="00206D26">
            <w:pPr>
              <w:tabs>
                <w:tab w:val="left" w:pos="3760"/>
              </w:tabs>
              <w:jc w:val="center"/>
              <w:rPr>
                <w:b/>
                <w:sz w:val="19"/>
                <w:szCs w:val="19"/>
              </w:rPr>
            </w:pPr>
            <w:r w:rsidRPr="009533E4">
              <w:rPr>
                <w:b/>
                <w:sz w:val="19"/>
                <w:szCs w:val="19"/>
              </w:rPr>
              <w:lastRenderedPageBreak/>
              <w:t>Организатор торгов</w:t>
            </w:r>
          </w:p>
          <w:p w:rsidR="00E232B1" w:rsidRPr="009533E4" w:rsidRDefault="000B7FDA" w:rsidP="00206D26">
            <w:pPr>
              <w:tabs>
                <w:tab w:val="left" w:pos="3760"/>
              </w:tabs>
              <w:rPr>
                <w:sz w:val="19"/>
                <w:szCs w:val="19"/>
              </w:rPr>
            </w:pPr>
            <w:r w:rsidRPr="009533E4">
              <w:rPr>
                <w:sz w:val="19"/>
                <w:szCs w:val="19"/>
              </w:rPr>
              <w:t xml:space="preserve">Конкурсный управляющий </w:t>
            </w:r>
            <w:r w:rsidR="00E232B1" w:rsidRPr="009533E4">
              <w:rPr>
                <w:sz w:val="19"/>
                <w:szCs w:val="19"/>
              </w:rPr>
              <w:t xml:space="preserve">ООО «СЗИ-Комплекс» (ИНН 7841399178; ОГРН 1089848058134; адрес: 195299, Санкт-Петербург, ул. </w:t>
            </w:r>
            <w:proofErr w:type="spellStart"/>
            <w:r w:rsidR="00E232B1" w:rsidRPr="009533E4">
              <w:rPr>
                <w:sz w:val="19"/>
                <w:szCs w:val="19"/>
              </w:rPr>
              <w:t>Киришская</w:t>
            </w:r>
            <w:proofErr w:type="spellEnd"/>
            <w:r w:rsidR="00E232B1" w:rsidRPr="009533E4">
              <w:rPr>
                <w:sz w:val="19"/>
                <w:szCs w:val="19"/>
              </w:rPr>
              <w:t xml:space="preserve">, дом 2, литера А, пом./офис 6Н/39.35 (№574))  </w:t>
            </w:r>
          </w:p>
          <w:p w:rsidR="00206D26" w:rsidRPr="009533E4" w:rsidRDefault="009940FB" w:rsidP="00206D26">
            <w:pPr>
              <w:tabs>
                <w:tab w:val="left" w:pos="3760"/>
              </w:tabs>
              <w:rPr>
                <w:sz w:val="19"/>
                <w:szCs w:val="19"/>
              </w:rPr>
            </w:pPr>
            <w:r w:rsidRPr="009533E4">
              <w:rPr>
                <w:sz w:val="19"/>
                <w:szCs w:val="19"/>
              </w:rPr>
              <w:t>Осипов</w:t>
            </w:r>
            <w:r w:rsidR="00206D26" w:rsidRPr="009533E4">
              <w:rPr>
                <w:sz w:val="19"/>
                <w:szCs w:val="19"/>
              </w:rPr>
              <w:t xml:space="preserve"> Борис Сергеевич</w:t>
            </w:r>
          </w:p>
          <w:p w:rsidR="00206D26" w:rsidRPr="009533E4" w:rsidRDefault="00206D26" w:rsidP="00206D26">
            <w:pPr>
              <w:tabs>
                <w:tab w:val="left" w:pos="3760"/>
              </w:tabs>
              <w:rPr>
                <w:sz w:val="19"/>
                <w:szCs w:val="19"/>
              </w:rPr>
            </w:pPr>
          </w:p>
          <w:p w:rsidR="00206D26" w:rsidRPr="009533E4" w:rsidRDefault="00206D26" w:rsidP="00206D26">
            <w:pPr>
              <w:tabs>
                <w:tab w:val="left" w:pos="3760"/>
              </w:tabs>
              <w:rPr>
                <w:sz w:val="19"/>
                <w:szCs w:val="19"/>
              </w:rPr>
            </w:pPr>
            <w:r w:rsidRPr="009533E4">
              <w:rPr>
                <w:sz w:val="19"/>
                <w:szCs w:val="19"/>
              </w:rPr>
              <w:t>Банковские реквизиты:</w:t>
            </w:r>
          </w:p>
          <w:p w:rsidR="00DD61D6" w:rsidRPr="00DD61D6" w:rsidRDefault="00DD61D6" w:rsidP="00DD61D6">
            <w:pPr>
              <w:tabs>
                <w:tab w:val="left" w:pos="3760"/>
              </w:tabs>
              <w:rPr>
                <w:sz w:val="19"/>
                <w:szCs w:val="19"/>
              </w:rPr>
            </w:pPr>
            <w:r w:rsidRPr="00DD61D6">
              <w:rPr>
                <w:sz w:val="19"/>
                <w:szCs w:val="19"/>
              </w:rPr>
              <w:t>Получатель: ООО «СЗИ-Комплекс» (ИНН 7841399178)</w:t>
            </w:r>
          </w:p>
          <w:p w:rsidR="00D727C3" w:rsidRPr="00D727C3" w:rsidRDefault="00D727C3" w:rsidP="00D727C3">
            <w:pPr>
              <w:tabs>
                <w:tab w:val="left" w:pos="3760"/>
              </w:tabs>
              <w:rPr>
                <w:sz w:val="19"/>
                <w:szCs w:val="19"/>
              </w:rPr>
            </w:pPr>
            <w:r w:rsidRPr="00D727C3">
              <w:rPr>
                <w:sz w:val="19"/>
                <w:szCs w:val="19"/>
              </w:rPr>
              <w:t>Номер счёта 40702810501300052919</w:t>
            </w:r>
          </w:p>
          <w:p w:rsidR="00D727C3" w:rsidRPr="00D727C3" w:rsidRDefault="00D727C3" w:rsidP="00D727C3">
            <w:pPr>
              <w:tabs>
                <w:tab w:val="left" w:pos="3760"/>
              </w:tabs>
              <w:rPr>
                <w:sz w:val="19"/>
                <w:szCs w:val="19"/>
              </w:rPr>
            </w:pPr>
            <w:r w:rsidRPr="00D727C3">
              <w:rPr>
                <w:sz w:val="19"/>
                <w:szCs w:val="19"/>
              </w:rPr>
              <w:t>Банк АО "АЛЬФА-БАНК"</w:t>
            </w:r>
          </w:p>
          <w:p w:rsidR="00D727C3" w:rsidRPr="00D727C3" w:rsidRDefault="00D727C3" w:rsidP="00D727C3">
            <w:pPr>
              <w:tabs>
                <w:tab w:val="left" w:pos="3760"/>
              </w:tabs>
              <w:rPr>
                <w:sz w:val="19"/>
                <w:szCs w:val="19"/>
              </w:rPr>
            </w:pPr>
            <w:r w:rsidRPr="00D727C3">
              <w:rPr>
                <w:sz w:val="19"/>
                <w:szCs w:val="19"/>
              </w:rPr>
              <w:t>ИНН банка 7728168971</w:t>
            </w:r>
          </w:p>
          <w:p w:rsidR="00D727C3" w:rsidRPr="00D727C3" w:rsidRDefault="00D727C3" w:rsidP="00D727C3">
            <w:pPr>
              <w:tabs>
                <w:tab w:val="left" w:pos="3760"/>
              </w:tabs>
              <w:rPr>
                <w:sz w:val="19"/>
                <w:szCs w:val="19"/>
              </w:rPr>
            </w:pPr>
            <w:r w:rsidRPr="00D727C3">
              <w:rPr>
                <w:sz w:val="19"/>
                <w:szCs w:val="19"/>
              </w:rPr>
              <w:t>КПП 780401001</w:t>
            </w:r>
          </w:p>
          <w:p w:rsidR="00D727C3" w:rsidRPr="00D727C3" w:rsidRDefault="00D727C3" w:rsidP="00D727C3">
            <w:pPr>
              <w:tabs>
                <w:tab w:val="left" w:pos="3760"/>
              </w:tabs>
              <w:rPr>
                <w:sz w:val="19"/>
                <w:szCs w:val="19"/>
              </w:rPr>
            </w:pPr>
            <w:r w:rsidRPr="00D727C3">
              <w:rPr>
                <w:sz w:val="19"/>
                <w:szCs w:val="19"/>
              </w:rPr>
              <w:t>БИК 044525593</w:t>
            </w:r>
          </w:p>
          <w:p w:rsidR="00206D26" w:rsidRDefault="00D727C3" w:rsidP="00D727C3">
            <w:pPr>
              <w:tabs>
                <w:tab w:val="left" w:pos="3760"/>
              </w:tabs>
              <w:rPr>
                <w:sz w:val="19"/>
                <w:szCs w:val="19"/>
              </w:rPr>
            </w:pPr>
            <w:r w:rsidRPr="00D727C3">
              <w:rPr>
                <w:sz w:val="19"/>
                <w:szCs w:val="19"/>
              </w:rPr>
              <w:t>Корреспондентский счёт 30101810200000000593</w:t>
            </w:r>
          </w:p>
          <w:p w:rsidR="00D727C3" w:rsidRPr="009533E4" w:rsidRDefault="00D727C3" w:rsidP="00D727C3">
            <w:pPr>
              <w:tabs>
                <w:tab w:val="left" w:pos="3760"/>
              </w:tabs>
              <w:rPr>
                <w:sz w:val="19"/>
                <w:szCs w:val="19"/>
              </w:rPr>
            </w:pPr>
          </w:p>
        </w:tc>
        <w:tc>
          <w:tcPr>
            <w:tcW w:w="4776" w:type="dxa"/>
          </w:tcPr>
          <w:p w:rsidR="00206D26" w:rsidRPr="009533E4" w:rsidRDefault="00206D26" w:rsidP="00206D26">
            <w:pPr>
              <w:jc w:val="center"/>
              <w:rPr>
                <w:b/>
                <w:sz w:val="19"/>
                <w:szCs w:val="19"/>
              </w:rPr>
            </w:pPr>
            <w:r w:rsidRPr="009533E4">
              <w:rPr>
                <w:b/>
                <w:sz w:val="19"/>
                <w:szCs w:val="19"/>
              </w:rPr>
              <w:t>Претендент</w:t>
            </w:r>
          </w:p>
          <w:p w:rsidR="00206D26" w:rsidRPr="009533E4" w:rsidRDefault="00206D26" w:rsidP="00206D26">
            <w:pPr>
              <w:tabs>
                <w:tab w:val="left" w:pos="3760"/>
              </w:tabs>
              <w:jc w:val="center"/>
              <w:rPr>
                <w:b/>
                <w:sz w:val="19"/>
                <w:szCs w:val="19"/>
              </w:rPr>
            </w:pPr>
          </w:p>
        </w:tc>
      </w:tr>
      <w:tr w:rsidR="00206D26" w:rsidRPr="009533E4" w:rsidTr="000D24E5">
        <w:trPr>
          <w:trHeight w:val="734"/>
        </w:trPr>
        <w:tc>
          <w:tcPr>
            <w:tcW w:w="4775" w:type="dxa"/>
          </w:tcPr>
          <w:p w:rsidR="00206D26" w:rsidRPr="009533E4" w:rsidRDefault="00206D26" w:rsidP="00206D26">
            <w:pPr>
              <w:tabs>
                <w:tab w:val="left" w:pos="3760"/>
              </w:tabs>
              <w:rPr>
                <w:sz w:val="19"/>
                <w:szCs w:val="19"/>
              </w:rPr>
            </w:pPr>
          </w:p>
          <w:p w:rsidR="00206D26" w:rsidRPr="009533E4" w:rsidRDefault="00206D26" w:rsidP="00206D26">
            <w:pPr>
              <w:tabs>
                <w:tab w:val="left" w:pos="3760"/>
              </w:tabs>
              <w:rPr>
                <w:sz w:val="19"/>
                <w:szCs w:val="19"/>
              </w:rPr>
            </w:pPr>
            <w:r w:rsidRPr="009533E4">
              <w:rPr>
                <w:sz w:val="19"/>
                <w:szCs w:val="19"/>
              </w:rPr>
              <w:t>_________________ Б.С. Осипов</w:t>
            </w:r>
          </w:p>
          <w:p w:rsidR="00206D26" w:rsidRPr="009533E4" w:rsidRDefault="00206D26" w:rsidP="00206D26">
            <w:pPr>
              <w:tabs>
                <w:tab w:val="left" w:pos="3760"/>
              </w:tabs>
              <w:jc w:val="center"/>
              <w:rPr>
                <w:b/>
                <w:sz w:val="19"/>
                <w:szCs w:val="19"/>
              </w:rPr>
            </w:pPr>
          </w:p>
        </w:tc>
        <w:tc>
          <w:tcPr>
            <w:tcW w:w="4776" w:type="dxa"/>
          </w:tcPr>
          <w:p w:rsidR="00206D26" w:rsidRPr="009533E4" w:rsidRDefault="00206D26" w:rsidP="00206D26">
            <w:pPr>
              <w:tabs>
                <w:tab w:val="left" w:pos="3760"/>
              </w:tabs>
              <w:jc w:val="center"/>
              <w:rPr>
                <w:b/>
                <w:sz w:val="19"/>
                <w:szCs w:val="19"/>
              </w:rPr>
            </w:pPr>
          </w:p>
        </w:tc>
      </w:tr>
    </w:tbl>
    <w:p w:rsidR="0076290B" w:rsidRPr="009533E4" w:rsidRDefault="0076290B" w:rsidP="0076290B">
      <w:pPr>
        <w:tabs>
          <w:tab w:val="left" w:pos="3760"/>
        </w:tabs>
        <w:jc w:val="center"/>
        <w:rPr>
          <w:b/>
          <w:sz w:val="19"/>
          <w:szCs w:val="19"/>
        </w:rPr>
      </w:pPr>
    </w:p>
    <w:p w:rsidR="007F7DC8" w:rsidRPr="009533E4" w:rsidRDefault="007F7DC8" w:rsidP="0076290B">
      <w:pPr>
        <w:tabs>
          <w:tab w:val="left" w:pos="3506"/>
        </w:tabs>
        <w:rPr>
          <w:sz w:val="19"/>
          <w:szCs w:val="19"/>
        </w:rPr>
      </w:pPr>
    </w:p>
    <w:sectPr w:rsidR="007F7DC8" w:rsidRPr="009533E4" w:rsidSect="00AC2B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C7F82"/>
    <w:multiLevelType w:val="hybridMultilevel"/>
    <w:tmpl w:val="1256D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FA44CF"/>
    <w:multiLevelType w:val="multilevel"/>
    <w:tmpl w:val="EA74FD52"/>
    <w:lvl w:ilvl="0">
      <w:start w:val="3"/>
      <w:numFmt w:val="decimal"/>
      <w:lvlText w:val="%1."/>
      <w:lvlJc w:val="left"/>
      <w:pPr>
        <w:tabs>
          <w:tab w:val="num" w:pos="780"/>
        </w:tabs>
        <w:ind w:left="780" w:hanging="780"/>
      </w:pPr>
    </w:lvl>
    <w:lvl w:ilvl="1">
      <w:start w:val="2"/>
      <w:numFmt w:val="decimal"/>
      <w:lvlText w:val="%1.%2."/>
      <w:lvlJc w:val="left"/>
      <w:pPr>
        <w:tabs>
          <w:tab w:val="num" w:pos="780"/>
        </w:tabs>
        <w:ind w:left="780" w:hanging="780"/>
      </w:pPr>
    </w:lvl>
    <w:lvl w:ilvl="2">
      <w:start w:val="1"/>
      <w:numFmt w:val="decimal"/>
      <w:lvlText w:val="%1.%2.%3."/>
      <w:lvlJc w:val="left"/>
      <w:pPr>
        <w:tabs>
          <w:tab w:val="num" w:pos="780"/>
        </w:tabs>
        <w:ind w:left="780" w:hanging="78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 w15:restartNumberingAfterBreak="0">
    <w:nsid w:val="6F607FBC"/>
    <w:multiLevelType w:val="multilevel"/>
    <w:tmpl w:val="6AE083A2"/>
    <w:lvl w:ilvl="0">
      <w:start w:val="3"/>
      <w:numFmt w:val="decimal"/>
      <w:lvlText w:val="%1."/>
      <w:lvlJc w:val="left"/>
      <w:pPr>
        <w:tabs>
          <w:tab w:val="num" w:pos="945"/>
        </w:tabs>
        <w:ind w:left="945" w:hanging="945"/>
      </w:pPr>
    </w:lvl>
    <w:lvl w:ilvl="1">
      <w:start w:val="3"/>
      <w:numFmt w:val="decimal"/>
      <w:lvlText w:val="%1.%2."/>
      <w:lvlJc w:val="left"/>
      <w:pPr>
        <w:tabs>
          <w:tab w:val="num" w:pos="945"/>
        </w:tabs>
        <w:ind w:left="945" w:hanging="945"/>
      </w:pPr>
    </w:lvl>
    <w:lvl w:ilvl="2">
      <w:start w:val="1"/>
      <w:numFmt w:val="decimal"/>
      <w:lvlText w:val="%1.%2.%3."/>
      <w:lvlJc w:val="left"/>
      <w:pPr>
        <w:tabs>
          <w:tab w:val="num" w:pos="945"/>
        </w:tabs>
        <w:ind w:left="945" w:hanging="945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" w15:restartNumberingAfterBreak="0">
    <w:nsid w:val="78C738C7"/>
    <w:multiLevelType w:val="multilevel"/>
    <w:tmpl w:val="AE348DF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num w:numId="1">
    <w:abstractNumId w:val="1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C2E21"/>
    <w:rsid w:val="00015ABA"/>
    <w:rsid w:val="00025A2C"/>
    <w:rsid w:val="000B7FDA"/>
    <w:rsid w:val="000D24E5"/>
    <w:rsid w:val="001B0B7B"/>
    <w:rsid w:val="001E53A8"/>
    <w:rsid w:val="001E6375"/>
    <w:rsid w:val="00206D26"/>
    <w:rsid w:val="0021357F"/>
    <w:rsid w:val="002B13DB"/>
    <w:rsid w:val="002E3EA3"/>
    <w:rsid w:val="003E30EB"/>
    <w:rsid w:val="004667F4"/>
    <w:rsid w:val="004E27F6"/>
    <w:rsid w:val="0067065B"/>
    <w:rsid w:val="006C2E21"/>
    <w:rsid w:val="00713F49"/>
    <w:rsid w:val="0076290B"/>
    <w:rsid w:val="007F7DC8"/>
    <w:rsid w:val="0080432C"/>
    <w:rsid w:val="00857BE5"/>
    <w:rsid w:val="008619F6"/>
    <w:rsid w:val="008D2902"/>
    <w:rsid w:val="00923A85"/>
    <w:rsid w:val="009533E4"/>
    <w:rsid w:val="009940FB"/>
    <w:rsid w:val="009E24F1"/>
    <w:rsid w:val="009F3706"/>
    <w:rsid w:val="00A34A83"/>
    <w:rsid w:val="00AC2BEC"/>
    <w:rsid w:val="00B61FFF"/>
    <w:rsid w:val="00B663F1"/>
    <w:rsid w:val="00B774C0"/>
    <w:rsid w:val="00BD47EE"/>
    <w:rsid w:val="00CC1EC2"/>
    <w:rsid w:val="00CD22C7"/>
    <w:rsid w:val="00D00724"/>
    <w:rsid w:val="00D727C3"/>
    <w:rsid w:val="00DD61D6"/>
    <w:rsid w:val="00DF6029"/>
    <w:rsid w:val="00E232B1"/>
    <w:rsid w:val="00E64B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F1E8F6-A7E9-4C26-9710-906095128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24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6290B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6290B"/>
    <w:pPr>
      <w:ind w:left="720"/>
      <w:contextualSpacing/>
    </w:pPr>
  </w:style>
  <w:style w:type="table" w:styleId="a5">
    <w:name w:val="Table Grid"/>
    <w:basedOn w:val="a1"/>
    <w:uiPriority w:val="59"/>
    <w:rsid w:val="007629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8043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35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oris_osipov_10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671</Words>
  <Characters>3828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31</cp:revision>
  <dcterms:created xsi:type="dcterms:W3CDTF">2017-02-16T12:55:00Z</dcterms:created>
  <dcterms:modified xsi:type="dcterms:W3CDTF">2026-07-31T14:51:00Z</dcterms:modified>
</cp:coreProperties>
</file>