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BA330" w14:textId="77777777" w:rsidR="00232276" w:rsidRDefault="00000000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 xml:space="preserve">ДОГОВОР О ЗАДАТКЕ № </w:t>
      </w:r>
    </w:p>
    <w:p w14:paraId="079E3464" w14:textId="149340E3" w:rsidR="00232276" w:rsidRDefault="00000000" w:rsidP="00454802">
      <w:pPr>
        <w:shd w:val="clear" w:color="auto" w:fill="FFFFFF"/>
        <w:tabs>
          <w:tab w:val="left" w:pos="7229"/>
        </w:tabs>
        <w:spacing w:before="226"/>
        <w:ind w:left="24"/>
        <w:jc w:val="center"/>
      </w:pPr>
      <w:r>
        <w:rPr>
          <w:bCs/>
          <w:color w:val="000000"/>
          <w:spacing w:val="-5"/>
          <w:sz w:val="22"/>
          <w:szCs w:val="22"/>
        </w:rPr>
        <w:t xml:space="preserve">г. </w:t>
      </w:r>
      <w:proofErr w:type="spellStart"/>
      <w:r>
        <w:rPr>
          <w:color w:val="000000"/>
          <w:spacing w:val="-5"/>
          <w:sz w:val="22"/>
          <w:szCs w:val="22"/>
        </w:rPr>
        <w:t>Ростов</w:t>
      </w:r>
      <w:proofErr w:type="spellEnd"/>
      <w:r>
        <w:rPr>
          <w:color w:val="000000"/>
          <w:spacing w:val="-5"/>
          <w:sz w:val="22"/>
          <w:szCs w:val="22"/>
        </w:rPr>
        <w:t>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</w:t>
      </w:r>
      <w:proofErr w:type="gramStart"/>
      <w:r>
        <w:rPr>
          <w:color w:val="000000"/>
          <w:sz w:val="22"/>
          <w:szCs w:val="22"/>
        </w:rPr>
        <w:t xml:space="preserve">   «</w:t>
      </w:r>
      <w:proofErr w:type="gramEnd"/>
      <w:r>
        <w:rPr>
          <w:color w:val="000000"/>
          <w:sz w:val="22"/>
          <w:szCs w:val="22"/>
        </w:rPr>
        <w:t>___»</w:t>
      </w:r>
      <w:r w:rsidR="0045480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14:paraId="2158390F" w14:textId="77777777" w:rsidR="00232276" w:rsidRDefault="00232276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14:paraId="3B4896DC" w14:textId="238116D8" w:rsidR="00232276" w:rsidRDefault="00454802">
      <w:pPr>
        <w:shd w:val="clear" w:color="auto" w:fill="FFFFFF"/>
        <w:spacing w:line="276" w:lineRule="exact"/>
        <w:ind w:right="12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54802">
        <w:rPr>
          <w:color w:val="000000"/>
          <w:sz w:val="22"/>
          <w:szCs w:val="22"/>
          <w:shd w:val="clear" w:color="auto" w:fill="FFFFFF"/>
        </w:rPr>
        <w:t xml:space="preserve">Организатор торгов финансовый управляющий </w:t>
      </w:r>
      <w:proofErr w:type="spellStart"/>
      <w:r w:rsidRPr="00454802">
        <w:rPr>
          <w:color w:val="000000"/>
          <w:sz w:val="22"/>
          <w:szCs w:val="22"/>
          <w:shd w:val="clear" w:color="auto" w:fill="FFFFFF"/>
        </w:rPr>
        <w:t>Тоняна</w:t>
      </w:r>
      <w:proofErr w:type="spellEnd"/>
      <w:r w:rsidRPr="00454802">
        <w:rPr>
          <w:color w:val="000000"/>
          <w:sz w:val="22"/>
          <w:szCs w:val="22"/>
          <w:shd w:val="clear" w:color="auto" w:fill="FFFFFF"/>
        </w:rPr>
        <w:t xml:space="preserve"> Эрнеста Робертовича (15.09.1972г.р., ИНН 262800170087, СНИЛС 00224742797, зарегистрирован: Ставропольский край, г. Кисловодск, ул. Фоменко, д.100, кв.60) Обухович </w:t>
      </w:r>
      <w:proofErr w:type="spellStart"/>
      <w:r w:rsidRPr="00454802">
        <w:rPr>
          <w:color w:val="000000"/>
          <w:sz w:val="22"/>
          <w:szCs w:val="22"/>
          <w:shd w:val="clear" w:color="auto" w:fill="FFFFFF"/>
        </w:rPr>
        <w:t>Рачик</w:t>
      </w:r>
      <w:proofErr w:type="spellEnd"/>
      <w:r w:rsidRPr="00454802">
        <w:rPr>
          <w:color w:val="000000"/>
          <w:sz w:val="22"/>
          <w:szCs w:val="22"/>
          <w:shd w:val="clear" w:color="auto" w:fill="FFFFFF"/>
        </w:rPr>
        <w:t xml:space="preserve"> Альбертович (ИНН 262801036278, СНИЛС 14319392560 адрес: 344002, г. </w:t>
      </w:r>
      <w:proofErr w:type="spellStart"/>
      <w:r w:rsidRPr="00454802">
        <w:rPr>
          <w:color w:val="000000"/>
          <w:sz w:val="22"/>
          <w:szCs w:val="22"/>
          <w:shd w:val="clear" w:color="auto" w:fill="FFFFFF"/>
        </w:rPr>
        <w:t>Ростов</w:t>
      </w:r>
      <w:proofErr w:type="spellEnd"/>
      <w:r w:rsidRPr="00454802">
        <w:rPr>
          <w:color w:val="000000"/>
          <w:sz w:val="22"/>
          <w:szCs w:val="22"/>
          <w:shd w:val="clear" w:color="auto" w:fill="FFFFFF"/>
        </w:rPr>
        <w:t xml:space="preserve">-на-Дону, пр. Буденновский, д.50/78, а/я 61, </w:t>
      </w:r>
      <w:proofErr w:type="spellStart"/>
      <w:r w:rsidRPr="00454802">
        <w:rPr>
          <w:color w:val="000000"/>
          <w:sz w:val="22"/>
          <w:szCs w:val="22"/>
          <w:shd w:val="clear" w:color="auto" w:fill="FFFFFF"/>
        </w:rPr>
        <w:t>эл.почта</w:t>
      </w:r>
      <w:proofErr w:type="spellEnd"/>
      <w:r w:rsidRPr="00454802">
        <w:rPr>
          <w:color w:val="000000"/>
          <w:sz w:val="22"/>
          <w:szCs w:val="22"/>
          <w:shd w:val="clear" w:color="auto" w:fill="FFFFFF"/>
        </w:rPr>
        <w:t xml:space="preserve">: rachick.o@yandex.ru, тел.: 8 (928) 151-79-01) член Ассоциации СРО «НАВИГАТОР» (344011, </w:t>
      </w:r>
      <w:proofErr w:type="spellStart"/>
      <w:r w:rsidRPr="00454802">
        <w:rPr>
          <w:color w:val="000000"/>
          <w:sz w:val="22"/>
          <w:szCs w:val="22"/>
          <w:shd w:val="clear" w:color="auto" w:fill="FFFFFF"/>
        </w:rPr>
        <w:t>г.Ростов</w:t>
      </w:r>
      <w:proofErr w:type="spellEnd"/>
      <w:r w:rsidRPr="00454802">
        <w:rPr>
          <w:color w:val="000000"/>
          <w:sz w:val="22"/>
          <w:szCs w:val="22"/>
          <w:shd w:val="clear" w:color="auto" w:fill="FFFFFF"/>
        </w:rPr>
        <w:t xml:space="preserve">-на-Дону, </w:t>
      </w:r>
      <w:proofErr w:type="spellStart"/>
      <w:r w:rsidRPr="00454802">
        <w:rPr>
          <w:color w:val="000000"/>
          <w:sz w:val="22"/>
          <w:szCs w:val="22"/>
          <w:shd w:val="clear" w:color="auto" w:fill="FFFFFF"/>
        </w:rPr>
        <w:t>пер.Гвардейский</w:t>
      </w:r>
      <w:proofErr w:type="spellEnd"/>
      <w:r w:rsidRPr="00454802">
        <w:rPr>
          <w:color w:val="000000"/>
          <w:sz w:val="22"/>
          <w:szCs w:val="22"/>
          <w:shd w:val="clear" w:color="auto" w:fill="FFFFFF"/>
        </w:rPr>
        <w:t>, д. 7, ИНН 6167065084, ОГРН 1026104143218), действующий на основании решения Арбитражного суда Ставропольского края от 27.02.2026г. (рез. часть 12.02.2026г.) по делу №А63-7560/2024</w:t>
      </w:r>
      <w:r w:rsidR="00000000">
        <w:rPr>
          <w:color w:val="000000"/>
          <w:sz w:val="22"/>
          <w:szCs w:val="22"/>
          <w:shd w:val="clear" w:color="auto" w:fill="FFFFFF"/>
        </w:rPr>
        <w:t>, именуемый в дальнейшем «Организатор торгов»,</w:t>
      </w:r>
      <w:r w:rsidR="00000000"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000000">
        <w:rPr>
          <w:color w:val="000000"/>
          <w:sz w:val="22"/>
          <w:szCs w:val="22"/>
          <w:shd w:val="clear" w:color="auto" w:fill="FFFFFF"/>
        </w:rPr>
        <w:t>с одной стороны, и ____________________________________________________________________________________________________________________________________________________________________________, именуем__ в дальнейшем «Заявитель», в лице _______________________ ____________________________________________________, действующего на основании __________________________________________________________, с другой стороны, а вместе именуемые «Стороны», заключили настоящий договор о задатке (далее - «Договор») о нижеследующем:</w:t>
      </w:r>
    </w:p>
    <w:p w14:paraId="2F404E6B" w14:textId="4E18E928" w:rsidR="00232276" w:rsidRDefault="00000000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электронной торговой  площадке ООО «Аукционы Федерации» (https://alfalot.ru/) (далее - «Торги») по продаже имущества принадлежащего </w:t>
      </w:r>
      <w:proofErr w:type="spellStart"/>
      <w:r w:rsidR="00454802" w:rsidRPr="00454802">
        <w:rPr>
          <w:color w:val="000000"/>
          <w:sz w:val="22"/>
          <w:szCs w:val="22"/>
          <w:shd w:val="clear" w:color="auto" w:fill="FFFFFF"/>
        </w:rPr>
        <w:t>Тонян</w:t>
      </w:r>
      <w:r w:rsidR="00454802">
        <w:rPr>
          <w:color w:val="000000"/>
          <w:sz w:val="22"/>
          <w:szCs w:val="22"/>
          <w:shd w:val="clear" w:color="auto" w:fill="FFFFFF"/>
        </w:rPr>
        <w:t>у</w:t>
      </w:r>
      <w:proofErr w:type="spellEnd"/>
      <w:r w:rsidR="00454802" w:rsidRPr="00454802">
        <w:rPr>
          <w:color w:val="000000"/>
          <w:sz w:val="22"/>
          <w:szCs w:val="22"/>
          <w:shd w:val="clear" w:color="auto" w:fill="FFFFFF"/>
        </w:rPr>
        <w:t xml:space="preserve"> Эрнест</w:t>
      </w:r>
      <w:r w:rsidR="00454802">
        <w:rPr>
          <w:color w:val="000000"/>
          <w:sz w:val="22"/>
          <w:szCs w:val="22"/>
          <w:shd w:val="clear" w:color="auto" w:fill="FFFFFF"/>
        </w:rPr>
        <w:t>у</w:t>
      </w:r>
      <w:r w:rsidR="00454802" w:rsidRPr="00454802">
        <w:rPr>
          <w:color w:val="000000"/>
          <w:sz w:val="22"/>
          <w:szCs w:val="22"/>
          <w:shd w:val="clear" w:color="auto" w:fill="FFFFFF"/>
        </w:rPr>
        <w:t xml:space="preserve"> Робертович</w:t>
      </w:r>
      <w:r w:rsidR="00454802">
        <w:rPr>
          <w:color w:val="000000"/>
          <w:sz w:val="22"/>
          <w:szCs w:val="22"/>
          <w:shd w:val="clear" w:color="auto" w:fill="FFFFFF"/>
        </w:rPr>
        <w:t>у</w:t>
      </w:r>
      <w:r w:rsidR="00454802" w:rsidRPr="00454802">
        <w:rPr>
          <w:color w:val="000000"/>
          <w:sz w:val="22"/>
          <w:szCs w:val="22"/>
          <w:shd w:val="clear" w:color="auto" w:fill="FFFFFF"/>
        </w:rPr>
        <w:t xml:space="preserve"> (15.09.1972г.р.</w:t>
      </w:r>
      <w:r>
        <w:rPr>
          <w:color w:val="000000"/>
          <w:sz w:val="22"/>
          <w:szCs w:val="22"/>
          <w:shd w:val="clear" w:color="auto" w:fill="FFFFFF"/>
        </w:rPr>
        <w:t>), Лот №____, на условиях, указанных в информационном сообщении о проведении Торгов, опубликованном в Едином федеральном реестре сведений о банкротстве, адрес в сети Интернет http://bankrot.fedresurs.ru/, на электронной торговой площадке ООО «Аукционы Федерации» (https://alfalot.ru/)</w:t>
      </w:r>
      <w:r>
        <w:rPr>
          <w:sz w:val="22"/>
          <w:szCs w:val="22"/>
        </w:rPr>
        <w:t>.</w:t>
      </w:r>
      <w:r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080F3216" w14:textId="2F2FDAE8" w:rsidR="00232276" w:rsidRDefault="00000000">
      <w:pPr>
        <w:pStyle w:val="31"/>
        <w:ind w:firstLine="426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Заявитель перечисляет на специальный счет </w:t>
      </w:r>
      <w:r w:rsidR="00454802" w:rsidRPr="00454802">
        <w:rPr>
          <w:bCs/>
          <w:color w:val="000000"/>
          <w:sz w:val="22"/>
          <w:szCs w:val="22"/>
          <w:shd w:val="clear" w:color="auto" w:fill="FFFFFF"/>
        </w:rPr>
        <w:t xml:space="preserve">Получатель </w:t>
      </w:r>
      <w:proofErr w:type="spellStart"/>
      <w:r w:rsidR="00454802" w:rsidRPr="00454802">
        <w:rPr>
          <w:bCs/>
          <w:color w:val="000000"/>
          <w:sz w:val="22"/>
          <w:szCs w:val="22"/>
          <w:shd w:val="clear" w:color="auto" w:fill="FFFFFF"/>
        </w:rPr>
        <w:t>Тонян</w:t>
      </w:r>
      <w:proofErr w:type="spellEnd"/>
      <w:r w:rsidR="00454802" w:rsidRPr="00454802">
        <w:rPr>
          <w:bCs/>
          <w:color w:val="000000"/>
          <w:sz w:val="22"/>
          <w:szCs w:val="22"/>
          <w:shd w:val="clear" w:color="auto" w:fill="FFFFFF"/>
        </w:rPr>
        <w:t xml:space="preserve"> Эрнест Робертович, счет получателя 40817810250226115968, Банк получателя ПАО «Совкомбанк» ФИЛИАЛ "ЦЕНТРАЛЬНЫЙ", кор. счет №30101810150040000763, БИК банка 045004763, КПП банка 544543001, ИНН банка 4401116480</w:t>
      </w:r>
      <w:r>
        <w:rPr>
          <w:bCs/>
          <w:color w:val="000000"/>
          <w:sz w:val="22"/>
          <w:szCs w:val="22"/>
          <w:shd w:val="clear" w:color="auto" w:fill="FFFFFF"/>
        </w:rPr>
        <w:t>.</w:t>
      </w:r>
    </w:p>
    <w:p w14:paraId="022834F5" w14:textId="77777777" w:rsidR="00232276" w:rsidRDefault="00000000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>– сумму задатка в размере ______________ (___________________________________) рублей ___ копеек по лоту №__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5366B5AA" w14:textId="77777777" w:rsidR="00232276" w:rsidRDefault="00000000">
      <w:pPr>
        <w:numPr>
          <w:ilvl w:val="0"/>
          <w:numId w:val="1"/>
        </w:numPr>
        <w:shd w:val="clear" w:color="auto" w:fill="FFFFFF"/>
        <w:tabs>
          <w:tab w:val="left" w:pos="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 xml:space="preserve">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 имущества (уступки прав требования) и имущественных прав по лоту №___. </w:t>
      </w:r>
    </w:p>
    <w:p w14:paraId="09A14A27" w14:textId="77777777" w:rsidR="00232276" w:rsidRDefault="00000000">
      <w:pPr>
        <w:numPr>
          <w:ilvl w:val="0"/>
          <w:numId w:val="1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Организатор торгов обязуется в течение 5 (пяти) рабочих дней со дня подписания Протокола о результатах проведения торгов (далее - «Протокол»)</w:t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>возвратить Заявителю уплаченную ранее сумму задатка на банковский счет за вычетом суммы комиссии банка за перевод денежных средств, указанный в Договоре, в случаях:</w:t>
      </w:r>
    </w:p>
    <w:p w14:paraId="25427E14" w14:textId="77777777" w:rsidR="00232276" w:rsidRDefault="00000000">
      <w:pPr>
        <w:numPr>
          <w:ilvl w:val="0"/>
          <w:numId w:val="2"/>
        </w:numPr>
        <w:shd w:val="clear" w:color="auto" w:fill="FFFFFF"/>
        <w:tabs>
          <w:tab w:val="left" w:pos="1408"/>
          <w:tab w:val="left" w:pos="1799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proofErr w:type="gramStart"/>
      <w:r>
        <w:rPr>
          <w:color w:val="000000"/>
          <w:sz w:val="22"/>
          <w:szCs w:val="22"/>
          <w:shd w:val="clear" w:color="auto" w:fill="FFFFFF"/>
        </w:rPr>
        <w:t>принятия  решения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Организатором торгов об отказе в допуске Заявителя к участию в Торгах;</w:t>
      </w:r>
    </w:p>
    <w:p w14:paraId="45B0E768" w14:textId="77777777" w:rsidR="00232276" w:rsidRDefault="00000000">
      <w:pPr>
        <w:numPr>
          <w:ilvl w:val="0"/>
          <w:numId w:val="2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14:paraId="14916752" w14:textId="77777777" w:rsidR="00232276" w:rsidRDefault="00000000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объявления Торгов несостоявшимися.</w:t>
      </w:r>
    </w:p>
    <w:p w14:paraId="46F85212" w14:textId="77777777" w:rsidR="00232276" w:rsidRDefault="00000000">
      <w:p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В случае представления Заявителем некорректных сведений о банковских реквизитах, возврат задатка производится после представления Организатору торгов Заявителем верных данных реквизитов банковского счета. </w:t>
      </w:r>
    </w:p>
    <w:p w14:paraId="5E23421C" w14:textId="77777777" w:rsidR="00232276" w:rsidRDefault="00000000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14:paraId="56DCE61E" w14:textId="77777777" w:rsidR="00232276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и имущественных прав по лоту №__;</w:t>
      </w:r>
    </w:p>
    <w:p w14:paraId="36453C3B" w14:textId="77777777" w:rsidR="00232276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признание Заявителя победителем Торгов и неоплаты им в полном объеме цены лота №__ в </w:t>
      </w:r>
      <w:r>
        <w:rPr>
          <w:color w:val="000000"/>
          <w:sz w:val="22"/>
          <w:szCs w:val="22"/>
          <w:shd w:val="clear" w:color="auto" w:fill="FFFFFF"/>
        </w:rPr>
        <w:lastRenderedPageBreak/>
        <w:t>течение 30 дней с даты подписания договора купли-продажи имущества и имущественных прав по лоту №__;</w:t>
      </w:r>
    </w:p>
    <w:p w14:paraId="55ADE04D" w14:textId="77777777" w:rsidR="00232276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502F8F20" w14:textId="77777777" w:rsidR="00232276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14:paraId="6E11EDE1" w14:textId="77777777" w:rsidR="00232276" w:rsidRDefault="00000000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line="274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>Настоящий договор размещается в Едином федеральном реестре сведений о банкротстве, адрес в сети Интернет http://bankrot.fedresurs.ru/, на электронной торговой площадке ООО «Аукционы Федерации» (https://alfalot.ru/), в разделе Торгов и подписывается электронной цифровой подписью Организатора торгов.</w:t>
      </w:r>
    </w:p>
    <w:p w14:paraId="5573C80F" w14:textId="77777777" w:rsidR="00232276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</w:t>
      </w:r>
      <w:proofErr w:type="gramStart"/>
      <w:r>
        <w:rPr>
          <w:color w:val="000000"/>
          <w:sz w:val="22"/>
          <w:szCs w:val="22"/>
          <w:shd w:val="clear" w:color="auto" w:fill="FFFFFF"/>
        </w:rPr>
        <w:t>лоту,  не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допускается. </w:t>
      </w:r>
    </w:p>
    <w:p w14:paraId="20BF553B" w14:textId="77777777" w:rsidR="00232276" w:rsidRDefault="00000000">
      <w:pPr>
        <w:numPr>
          <w:ilvl w:val="0"/>
          <w:numId w:val="5"/>
        </w:numPr>
        <w:shd w:val="clear" w:color="auto" w:fill="FFFFFF"/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Заявитель подписывает настоящий договор или его копию (при подписании его в установленном законодательством РФ порядке) своей электронной цифровой </w:t>
      </w:r>
      <w:proofErr w:type="gramStart"/>
      <w:r>
        <w:rPr>
          <w:color w:val="000000"/>
          <w:sz w:val="22"/>
          <w:szCs w:val="22"/>
          <w:shd w:val="clear" w:color="auto" w:fill="FFFFFF"/>
        </w:rPr>
        <w:t>подписью  при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подаче заявки на участие в Торгах на электронной торговой площадке ООО «Аукционы Федерации» (https://alfalot.ru/), в разделе Торгов. </w:t>
      </w:r>
    </w:p>
    <w:p w14:paraId="444D076F" w14:textId="77777777" w:rsidR="00232276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</w:t>
      </w:r>
      <w:proofErr w:type="gramStart"/>
      <w:r>
        <w:rPr>
          <w:color w:val="000000"/>
          <w:sz w:val="22"/>
          <w:szCs w:val="22"/>
          <w:shd w:val="clear" w:color="auto" w:fill="FFFFFF"/>
        </w:rPr>
        <w:t>его  Сторонами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в установленном законодательством РФ порядке.</w:t>
      </w:r>
    </w:p>
    <w:p w14:paraId="3784B92F" w14:textId="77777777" w:rsidR="00232276" w:rsidRDefault="00000000">
      <w:pPr>
        <w:numPr>
          <w:ilvl w:val="0"/>
          <w:numId w:val="5"/>
        </w:numPr>
        <w:shd w:val="clear" w:color="auto" w:fill="FFFFFF"/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Настоящий договор с момента размещения на электронной торговой площадке ООО «Аукционы Федерации» (https://alfalot.ru/), подписания электронной цифровой подписью Заявителя при подаче заявки на участие в Торгах, а также в случае фактического исполнения Заявителем конклюдентных действий, считается вступившим в силу.</w:t>
      </w:r>
    </w:p>
    <w:p w14:paraId="67737DED" w14:textId="77777777" w:rsidR="00232276" w:rsidRDefault="00232276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</w:pPr>
    </w:p>
    <w:p w14:paraId="2FE80078" w14:textId="77777777" w:rsidR="00232276" w:rsidRDefault="00000000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14:paraId="1C21D6AC" w14:textId="77777777" w:rsidR="00232276" w:rsidRDefault="00232276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14:paraId="0AE8C776" w14:textId="77777777" w:rsidR="00232276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452FD971" w14:textId="1C14D816" w:rsidR="00232276" w:rsidRPr="00454802" w:rsidRDefault="00000000" w:rsidP="00454802">
      <w:pPr>
        <w:pStyle w:val="31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Финансовый управляющий </w:t>
      </w:r>
      <w:proofErr w:type="spellStart"/>
      <w:r w:rsidR="00454802" w:rsidRPr="00454802">
        <w:rPr>
          <w:b/>
          <w:color w:val="000000"/>
          <w:sz w:val="22"/>
          <w:szCs w:val="22"/>
          <w:shd w:val="clear" w:color="auto" w:fill="FFFFFF"/>
        </w:rPr>
        <w:t>Тонян</w:t>
      </w:r>
      <w:r w:rsidR="00454802">
        <w:rPr>
          <w:b/>
          <w:color w:val="000000"/>
          <w:sz w:val="22"/>
          <w:szCs w:val="22"/>
          <w:shd w:val="clear" w:color="auto" w:fill="FFFFFF"/>
        </w:rPr>
        <w:t>а</w:t>
      </w:r>
      <w:proofErr w:type="spellEnd"/>
      <w:r w:rsidR="00454802" w:rsidRPr="00454802">
        <w:rPr>
          <w:b/>
          <w:color w:val="000000"/>
          <w:sz w:val="22"/>
          <w:szCs w:val="22"/>
          <w:shd w:val="clear" w:color="auto" w:fill="FFFFFF"/>
        </w:rPr>
        <w:t xml:space="preserve"> Эрнест</w:t>
      </w:r>
      <w:r w:rsidR="00454802">
        <w:rPr>
          <w:b/>
          <w:color w:val="000000"/>
          <w:sz w:val="22"/>
          <w:szCs w:val="22"/>
          <w:shd w:val="clear" w:color="auto" w:fill="FFFFFF"/>
        </w:rPr>
        <w:t>а</w:t>
      </w:r>
      <w:r w:rsidR="00454802" w:rsidRPr="00454802">
        <w:rPr>
          <w:b/>
          <w:color w:val="000000"/>
          <w:sz w:val="22"/>
          <w:szCs w:val="22"/>
          <w:shd w:val="clear" w:color="auto" w:fill="FFFFFF"/>
        </w:rPr>
        <w:t xml:space="preserve"> Робертович</w:t>
      </w:r>
      <w:r w:rsidR="00454802">
        <w:rPr>
          <w:b/>
          <w:color w:val="000000"/>
          <w:sz w:val="22"/>
          <w:szCs w:val="22"/>
          <w:shd w:val="clear" w:color="auto" w:fill="FFFFFF"/>
        </w:rPr>
        <w:t>а</w:t>
      </w:r>
      <w:r w:rsidR="00454802" w:rsidRPr="00454802"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</w:p>
    <w:p w14:paraId="6943EA28" w14:textId="77777777" w:rsidR="00454802" w:rsidRPr="00454802" w:rsidRDefault="00454802" w:rsidP="00454802">
      <w:pPr>
        <w:pStyle w:val="31"/>
        <w:rPr>
          <w:bCs/>
          <w:color w:val="000000"/>
          <w:sz w:val="22"/>
          <w:szCs w:val="22"/>
          <w:shd w:val="clear" w:color="auto" w:fill="FFFFFF"/>
        </w:rPr>
      </w:pPr>
      <w:r w:rsidRPr="00454802">
        <w:rPr>
          <w:bCs/>
          <w:color w:val="000000"/>
          <w:sz w:val="22"/>
          <w:szCs w:val="22"/>
          <w:shd w:val="clear" w:color="auto" w:fill="FFFFFF"/>
        </w:rPr>
        <w:t xml:space="preserve">15.09.1972 года рождения, </w:t>
      </w:r>
    </w:p>
    <w:p w14:paraId="6D7AE66E" w14:textId="77777777" w:rsidR="00454802" w:rsidRPr="00454802" w:rsidRDefault="00454802" w:rsidP="00454802">
      <w:pPr>
        <w:pStyle w:val="31"/>
        <w:rPr>
          <w:bCs/>
          <w:color w:val="000000"/>
          <w:sz w:val="22"/>
          <w:szCs w:val="22"/>
          <w:shd w:val="clear" w:color="auto" w:fill="FFFFFF"/>
        </w:rPr>
      </w:pPr>
      <w:r w:rsidRPr="00454802">
        <w:rPr>
          <w:bCs/>
          <w:color w:val="000000"/>
          <w:sz w:val="22"/>
          <w:szCs w:val="22"/>
          <w:shd w:val="clear" w:color="auto" w:fill="FFFFFF"/>
        </w:rPr>
        <w:t>ИНН 262800170087, СНИЛС 00224742797</w:t>
      </w:r>
    </w:p>
    <w:p w14:paraId="1EE70B5D" w14:textId="77777777" w:rsidR="00454802" w:rsidRPr="00454802" w:rsidRDefault="00454802" w:rsidP="00454802">
      <w:pPr>
        <w:pStyle w:val="31"/>
        <w:rPr>
          <w:b/>
          <w:color w:val="000000"/>
          <w:sz w:val="22"/>
          <w:szCs w:val="22"/>
          <w:shd w:val="clear" w:color="auto" w:fill="FFFFFF"/>
        </w:rPr>
      </w:pPr>
      <w:r w:rsidRPr="00454802">
        <w:rPr>
          <w:bCs/>
          <w:color w:val="000000"/>
          <w:sz w:val="22"/>
          <w:szCs w:val="22"/>
          <w:shd w:val="clear" w:color="auto" w:fill="FFFFFF"/>
        </w:rPr>
        <w:t xml:space="preserve">Зарегистрирован: Ставропольский край, </w:t>
      </w:r>
      <w:proofErr w:type="spellStart"/>
      <w:r w:rsidRPr="00454802">
        <w:rPr>
          <w:bCs/>
          <w:color w:val="000000"/>
          <w:sz w:val="22"/>
          <w:szCs w:val="22"/>
          <w:shd w:val="clear" w:color="auto" w:fill="FFFFFF"/>
        </w:rPr>
        <w:t>г.Кисловодск</w:t>
      </w:r>
      <w:proofErr w:type="spellEnd"/>
      <w:r w:rsidRPr="00454802">
        <w:rPr>
          <w:bCs/>
          <w:color w:val="000000"/>
          <w:sz w:val="22"/>
          <w:szCs w:val="22"/>
          <w:shd w:val="clear" w:color="auto" w:fill="FFFFFF"/>
        </w:rPr>
        <w:t>, ул. Фоменко, д.100, кв.60</w:t>
      </w:r>
    </w:p>
    <w:p w14:paraId="3A1B7A37" w14:textId="697EF6E6" w:rsidR="00232276" w:rsidRDefault="00454802">
      <w:pPr>
        <w:pStyle w:val="31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454802">
        <w:rPr>
          <w:bCs/>
          <w:color w:val="000000"/>
          <w:sz w:val="22"/>
          <w:szCs w:val="22"/>
          <w:shd w:val="clear" w:color="auto" w:fill="FFFFFF"/>
        </w:rPr>
        <w:t xml:space="preserve">Получатель </w:t>
      </w:r>
      <w:proofErr w:type="spellStart"/>
      <w:r w:rsidRPr="00454802">
        <w:rPr>
          <w:bCs/>
          <w:color w:val="000000"/>
          <w:sz w:val="22"/>
          <w:szCs w:val="22"/>
          <w:shd w:val="clear" w:color="auto" w:fill="FFFFFF"/>
        </w:rPr>
        <w:t>Тонян</w:t>
      </w:r>
      <w:proofErr w:type="spellEnd"/>
      <w:r w:rsidRPr="00454802">
        <w:rPr>
          <w:bCs/>
          <w:color w:val="000000"/>
          <w:sz w:val="22"/>
          <w:szCs w:val="22"/>
          <w:shd w:val="clear" w:color="auto" w:fill="FFFFFF"/>
        </w:rPr>
        <w:t xml:space="preserve"> Эрнест Робертович, счет получателя 40817810250226115968, Банк получателя ПАО «Совкомбанк» ФИЛИАЛ "ЦЕНТРАЛЬНЫЙ", кор. счет №30101810150040000763, БИК банка 045004763, КПП банка 544543001, ИНН банка 4401116480</w:t>
      </w:r>
      <w:r>
        <w:rPr>
          <w:bCs/>
          <w:color w:val="000000"/>
          <w:sz w:val="22"/>
          <w:szCs w:val="22"/>
          <w:shd w:val="clear" w:color="auto" w:fill="FFFFFF"/>
        </w:rPr>
        <w:t>.</w:t>
      </w:r>
    </w:p>
    <w:p w14:paraId="00202ACF" w14:textId="77777777" w:rsidR="00454802" w:rsidRDefault="00454802">
      <w:pPr>
        <w:pStyle w:val="31"/>
        <w:jc w:val="both"/>
        <w:rPr>
          <w:bCs/>
          <w:color w:val="000000"/>
          <w:sz w:val="22"/>
          <w:szCs w:val="22"/>
          <w:shd w:val="clear" w:color="auto" w:fill="FFFFFF"/>
        </w:rPr>
      </w:pPr>
    </w:p>
    <w:p w14:paraId="2273D4DD" w14:textId="77777777" w:rsidR="00454802" w:rsidRDefault="00454802">
      <w:pPr>
        <w:pStyle w:val="31"/>
        <w:jc w:val="both"/>
      </w:pPr>
    </w:p>
    <w:p w14:paraId="28E42538" w14:textId="77777777" w:rsidR="00232276" w:rsidRDefault="00000000">
      <w:pPr>
        <w:pStyle w:val="31"/>
        <w:spacing w:after="40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_____________________</w:t>
      </w:r>
      <w:proofErr w:type="gramStart"/>
      <w:r>
        <w:rPr>
          <w:rFonts w:eastAsia="Arial"/>
          <w:sz w:val="22"/>
          <w:szCs w:val="22"/>
        </w:rPr>
        <w:t xml:space="preserve">_  </w:t>
      </w:r>
      <w:r>
        <w:rPr>
          <w:rFonts w:eastAsia="Arial"/>
          <w:b/>
          <w:sz w:val="22"/>
          <w:szCs w:val="22"/>
        </w:rPr>
        <w:t>/</w:t>
      </w:r>
      <w:proofErr w:type="gramEnd"/>
      <w:r>
        <w:rPr>
          <w:rFonts w:eastAsia="Arial"/>
          <w:b/>
          <w:sz w:val="22"/>
          <w:szCs w:val="22"/>
        </w:rPr>
        <w:t xml:space="preserve"> Р.А. Обухович /</w:t>
      </w:r>
      <w:r>
        <w:rPr>
          <w:rFonts w:eastAsia="Arial"/>
          <w:sz w:val="22"/>
          <w:szCs w:val="22"/>
        </w:rPr>
        <w:t xml:space="preserve"> </w:t>
      </w:r>
    </w:p>
    <w:p w14:paraId="083B6E92" w14:textId="77777777" w:rsidR="00232276" w:rsidRDefault="00232276">
      <w:pPr>
        <w:pStyle w:val="31"/>
      </w:pPr>
    </w:p>
    <w:p w14:paraId="684F97C3" w14:textId="77777777" w:rsidR="00232276" w:rsidRDefault="00232276">
      <w:pPr>
        <w:pStyle w:val="31"/>
      </w:pPr>
    </w:p>
    <w:p w14:paraId="409B9D80" w14:textId="77777777" w:rsidR="00232276" w:rsidRDefault="00232276">
      <w:pPr>
        <w:pStyle w:val="31"/>
        <w:rPr>
          <w:sz w:val="22"/>
          <w:szCs w:val="22"/>
        </w:rPr>
      </w:pPr>
    </w:p>
    <w:p w14:paraId="0AD2239A" w14:textId="77777777" w:rsidR="00232276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14:paraId="6DC55A11" w14:textId="77777777" w:rsidR="00232276" w:rsidRDefault="00232276">
      <w:pPr>
        <w:jc w:val="both"/>
        <w:rPr>
          <w:b/>
          <w:sz w:val="22"/>
          <w:szCs w:val="22"/>
        </w:rPr>
      </w:pPr>
    </w:p>
    <w:p w14:paraId="2647CABE" w14:textId="77777777" w:rsidR="00232276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7B00BB6" w14:textId="77777777" w:rsidR="00232276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6FF009C1" w14:textId="77777777" w:rsidR="00232276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7028B774" w14:textId="77777777" w:rsidR="00232276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4F015166" w14:textId="77777777" w:rsidR="00232276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46C3CCEB" w14:textId="77777777" w:rsidR="00232276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232276">
      <w:footerReference w:type="default" r:id="rId7"/>
      <w:pgSz w:w="11906" w:h="16838"/>
      <w:pgMar w:top="993" w:right="1089" w:bottom="777" w:left="1304" w:header="0" w:footer="825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1D5CF" w14:textId="77777777" w:rsidR="004F28DE" w:rsidRDefault="004F28DE">
      <w:r>
        <w:separator/>
      </w:r>
    </w:p>
  </w:endnote>
  <w:endnote w:type="continuationSeparator" w:id="0">
    <w:p w14:paraId="24B23B52" w14:textId="77777777" w:rsidR="004F28DE" w:rsidRDefault="004F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34190"/>
      <w:docPartObj>
        <w:docPartGallery w:val="AutoText"/>
      </w:docPartObj>
    </w:sdtPr>
    <w:sdtEndPr>
      <w:rPr>
        <w:sz w:val="24"/>
      </w:rPr>
    </w:sdtEndPr>
    <w:sdtContent>
      <w:p w14:paraId="6235AFE5" w14:textId="77777777" w:rsidR="00232276" w:rsidRDefault="00000000">
        <w:pPr>
          <w:pStyle w:val="a9"/>
          <w:jc w:val="right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1</w:t>
        </w:r>
        <w:r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AF7B0" w14:textId="77777777" w:rsidR="004F28DE" w:rsidRDefault="004F28DE">
      <w:r>
        <w:separator/>
      </w:r>
    </w:p>
  </w:footnote>
  <w:footnote w:type="continuationSeparator" w:id="0">
    <w:p w14:paraId="054C6413" w14:textId="77777777" w:rsidR="004F28DE" w:rsidRDefault="004F2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87A"/>
    <w:multiLevelType w:val="multilevel"/>
    <w:tmpl w:val="0191487A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0AA0460F"/>
    <w:multiLevelType w:val="multilevel"/>
    <w:tmpl w:val="0AA0460F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12D77784"/>
    <w:multiLevelType w:val="multilevel"/>
    <w:tmpl w:val="12D7778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3A41E13"/>
    <w:multiLevelType w:val="multilevel"/>
    <w:tmpl w:val="13A41E1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 w15:restartNumberingAfterBreak="0">
    <w:nsid w:val="2BFD4FC5"/>
    <w:multiLevelType w:val="multilevel"/>
    <w:tmpl w:val="2BFD4FC5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cs="Times New Roman" w:hint="default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cs="Times New Roman" w:hint="default"/>
      </w:rPr>
    </w:lvl>
  </w:abstractNum>
  <w:num w:numId="1" w16cid:durableId="312492672">
    <w:abstractNumId w:val="3"/>
  </w:num>
  <w:num w:numId="2" w16cid:durableId="608780910">
    <w:abstractNumId w:val="2"/>
  </w:num>
  <w:num w:numId="3" w16cid:durableId="1750423368">
    <w:abstractNumId w:val="0"/>
  </w:num>
  <w:num w:numId="4" w16cid:durableId="1185248594">
    <w:abstractNumId w:val="4"/>
  </w:num>
  <w:num w:numId="5" w16cid:durableId="79915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46"/>
    <w:rsid w:val="00000493"/>
    <w:rsid w:val="00082221"/>
    <w:rsid w:val="001C5CCB"/>
    <w:rsid w:val="001F1734"/>
    <w:rsid w:val="002301A0"/>
    <w:rsid w:val="00232276"/>
    <w:rsid w:val="00242E78"/>
    <w:rsid w:val="00282319"/>
    <w:rsid w:val="00283907"/>
    <w:rsid w:val="002864F6"/>
    <w:rsid w:val="00291CB8"/>
    <w:rsid w:val="002E72AE"/>
    <w:rsid w:val="00326605"/>
    <w:rsid w:val="0039276B"/>
    <w:rsid w:val="003940B3"/>
    <w:rsid w:val="004036CE"/>
    <w:rsid w:val="004361AD"/>
    <w:rsid w:val="00453446"/>
    <w:rsid w:val="00454802"/>
    <w:rsid w:val="004F28DE"/>
    <w:rsid w:val="004F60AF"/>
    <w:rsid w:val="00513341"/>
    <w:rsid w:val="005A00E6"/>
    <w:rsid w:val="0066477A"/>
    <w:rsid w:val="008013F1"/>
    <w:rsid w:val="008F6558"/>
    <w:rsid w:val="009B70D0"/>
    <w:rsid w:val="00A66B44"/>
    <w:rsid w:val="00BB198F"/>
    <w:rsid w:val="00C528F5"/>
    <w:rsid w:val="00D00152"/>
    <w:rsid w:val="00D2469B"/>
    <w:rsid w:val="00D33246"/>
    <w:rsid w:val="00D45473"/>
    <w:rsid w:val="00D76614"/>
    <w:rsid w:val="00E00848"/>
    <w:rsid w:val="00E119A9"/>
    <w:rsid w:val="00E54510"/>
    <w:rsid w:val="00F42D3B"/>
    <w:rsid w:val="00F73C50"/>
    <w:rsid w:val="726E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568F3"/>
  <w15:docId w15:val="{1DA53492-FEF0-4F9E-AF69-C29A7614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index heading" w:qFormat="1"/>
    <w:lsdException w:name="caption" w:qFormat="1"/>
    <w:lsdException w:name="List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color w:val="00000A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basedOn w:val="a0"/>
    <w:qFormat/>
    <w:rPr>
      <w:color w:val="0000FF" w:themeColor="hyperlink"/>
      <w:u w:val="single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spacing w:after="120"/>
    </w:p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Tahoma"/>
    </w:rPr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c">
    <w:name w:val="Маркеры списка"/>
    <w:qFormat/>
    <w:rPr>
      <w:rFonts w:ascii="OpenSymbol" w:eastAsia="OpenSymbol" w:hAnsi="OpenSymbol" w:cs="OpenSymbol"/>
    </w:rPr>
  </w:style>
  <w:style w:type="character" w:customStyle="1" w:styleId="ad">
    <w:name w:val="Символ нумерации"/>
    <w:qFormat/>
  </w:style>
  <w:style w:type="character" w:customStyle="1" w:styleId="ListLabel1">
    <w:name w:val="ListLabel 1"/>
    <w:qFormat/>
    <w:rPr>
      <w:rFonts w:cs="Times New Roman"/>
      <w:sz w:val="22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Times New Roman"/>
      <w:sz w:val="22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  <w:sz w:val="22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Times New Roman"/>
      <w:sz w:val="22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Arial" w:hAnsi="Courier New" w:cs="Courier New"/>
      <w:color w:val="00000A"/>
      <w:lang w:eastAsia="ar-SA"/>
    </w:r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Arial" w:hAnsi="Arial" w:cs="Arial"/>
      <w:color w:val="00000A"/>
      <w:lang w:eastAsia="ar-SA"/>
    </w:rPr>
  </w:style>
  <w:style w:type="paragraph" w:customStyle="1" w:styleId="31">
    <w:name w:val="Основной текст 31"/>
    <w:basedOn w:val="a"/>
    <w:qFormat/>
    <w:pPr>
      <w:widowControl/>
    </w:pPr>
  </w:style>
  <w:style w:type="character" w:customStyle="1" w:styleId="aa">
    <w:name w:val="Нижний колонтитул Знак"/>
    <w:basedOn w:val="a0"/>
    <w:link w:val="a9"/>
    <w:uiPriority w:val="99"/>
    <w:qFormat/>
    <w:rPr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990</Words>
  <Characters>5645</Characters>
  <Application>Microsoft Office Word</Application>
  <DocSecurity>0</DocSecurity>
  <Lines>47</Lines>
  <Paragraphs>13</Paragraphs>
  <ScaleCrop>false</ScaleCrop>
  <Company>DNS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Home</cp:lastModifiedBy>
  <cp:revision>2</cp:revision>
  <cp:lastPrinted>2007-06-26T14:45:00Z</cp:lastPrinted>
  <dcterms:created xsi:type="dcterms:W3CDTF">2026-07-30T15:23:00Z</dcterms:created>
  <dcterms:modified xsi:type="dcterms:W3CDTF">2026-07-30T15:23:00Z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1049-12.2.0.17562</vt:lpwstr>
  </property>
  <property fmtid="{D5CDD505-2E9C-101B-9397-08002B2CF9AE}" pid="10" name="ICV">
    <vt:lpwstr>BA47B302CA174F78939282F0F1E8F417_12</vt:lpwstr>
  </property>
</Properties>
</file>