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Хамзин Дамир Ринатович (дата рождения: 23.11.1987 г., место рождения: пос. Тюльган Тюльганского района Оренбургской области, СНИЛС: 153-157-162 45, ИНН: 023204190735, адрес регистрации по месту жительства: 423357, Республика Татарстан, с. Старый Кашир, ул. Гагарина, д. 26) (далее по тексту – должник),  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Татарстан от 18.09.2025 г. по делу № А65-28626/2025,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</w:t>
      </w:r>
      <w:r>
        <w:rPr>
          <w:rFonts w:eastAsia="Times New Roman" w:cs="Times New Roman" w:ascii="Times New Roman" w:hAnsi="Times New Roman"/>
          <w:color w:val="000000"/>
        </w:rPr>
        <w:t xml:space="preserve">Opel Corsa 2013 года выпуска, VIN: W0L0SDL08E6016099.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Хамзин Дамир Ринатович (дата рождения: 23.11.1987 г., место рождения: пос. Тюльган Тюльганского района Оренбургской области, СНИЛС: 153-157-162 45, ИНН: 023204190735, адрес регистрации по месту жительства: 423357, Республика Татарстан, с. Старый Кашир, ул. Гагарина, д. 26)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Татарстан от 18.09.2025 г. по делу № А65-28626/2025.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LibreOffice/7.4.7.2$Linux_X86_64 LibreOffice_project/40$Build-2</Application>
  <AppVersion>15.0000</AppVersion>
  <Pages>2</Pages>
  <Words>621</Words>
  <Characters>4799</Characters>
  <CharactersWithSpaces>5573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2026-03-12T13:27:43Z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