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CF9EF" w14:textId="77777777" w:rsidR="00574A1C" w:rsidRPr="00EE4DDD" w:rsidRDefault="00574A1C" w:rsidP="00C036B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AAD3505" w14:textId="77777777" w:rsidR="00F8122E" w:rsidRPr="00EE4DDD" w:rsidRDefault="00E93681" w:rsidP="00C036B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E4DDD">
        <w:rPr>
          <w:rFonts w:ascii="Times New Roman" w:hAnsi="Times New Roman"/>
          <w:b/>
          <w:sz w:val="20"/>
          <w:szCs w:val="20"/>
        </w:rPr>
        <w:t>Договор о задатке</w:t>
      </w:r>
      <w:r w:rsidR="00E76D25" w:rsidRPr="00EE4DDD">
        <w:rPr>
          <w:rFonts w:ascii="Times New Roman" w:hAnsi="Times New Roman"/>
          <w:b/>
          <w:sz w:val="20"/>
          <w:szCs w:val="20"/>
        </w:rPr>
        <w:t xml:space="preserve"> № _____________</w:t>
      </w:r>
    </w:p>
    <w:p w14:paraId="31D7C993" w14:textId="77777777" w:rsidR="00574A1C" w:rsidRPr="00EE4DDD" w:rsidRDefault="00574A1C" w:rsidP="00C036B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E5CCE31" w14:textId="77777777" w:rsidR="00F8122E" w:rsidRPr="00EE4DDD" w:rsidRDefault="00F8122E" w:rsidP="00C036BD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EE4DDD">
        <w:rPr>
          <w:rFonts w:ascii="Times New Roman" w:hAnsi="Times New Roman"/>
          <w:b/>
          <w:sz w:val="20"/>
          <w:szCs w:val="20"/>
        </w:rPr>
        <w:t xml:space="preserve">г. </w:t>
      </w:r>
      <w:r w:rsidR="00834598" w:rsidRPr="00EE4DDD">
        <w:rPr>
          <w:rFonts w:ascii="Times New Roman" w:hAnsi="Times New Roman"/>
          <w:b/>
          <w:sz w:val="20"/>
          <w:szCs w:val="20"/>
        </w:rPr>
        <w:t>________</w:t>
      </w:r>
      <w:r w:rsidR="00E93681" w:rsidRPr="00EE4DDD">
        <w:rPr>
          <w:rFonts w:ascii="Times New Roman" w:hAnsi="Times New Roman"/>
          <w:b/>
          <w:sz w:val="20"/>
          <w:szCs w:val="20"/>
        </w:rPr>
        <w:t xml:space="preserve">                          </w:t>
      </w:r>
      <w:r w:rsidR="0065715C" w:rsidRPr="00EE4DDD">
        <w:rPr>
          <w:rFonts w:ascii="Times New Roman" w:hAnsi="Times New Roman"/>
          <w:b/>
          <w:sz w:val="20"/>
          <w:szCs w:val="20"/>
        </w:rPr>
        <w:t xml:space="preserve">         </w:t>
      </w:r>
      <w:r w:rsidR="00E93681" w:rsidRPr="00EE4DDD">
        <w:rPr>
          <w:rFonts w:ascii="Times New Roman" w:hAnsi="Times New Roman"/>
          <w:b/>
          <w:sz w:val="20"/>
          <w:szCs w:val="20"/>
        </w:rPr>
        <w:t xml:space="preserve">                              </w:t>
      </w:r>
      <w:r w:rsidR="0065715C" w:rsidRPr="00EE4DDD">
        <w:rPr>
          <w:rFonts w:ascii="Times New Roman" w:hAnsi="Times New Roman"/>
          <w:b/>
          <w:sz w:val="20"/>
          <w:szCs w:val="20"/>
        </w:rPr>
        <w:t xml:space="preserve">    </w:t>
      </w:r>
      <w:r w:rsidR="00E93681" w:rsidRPr="00EE4DDD">
        <w:rPr>
          <w:rFonts w:ascii="Times New Roman" w:hAnsi="Times New Roman"/>
          <w:b/>
          <w:sz w:val="20"/>
          <w:szCs w:val="20"/>
        </w:rPr>
        <w:t xml:space="preserve">   </w:t>
      </w:r>
      <w:r w:rsidR="00806C1F" w:rsidRPr="00EE4DDD">
        <w:rPr>
          <w:rFonts w:ascii="Times New Roman" w:hAnsi="Times New Roman"/>
          <w:b/>
          <w:sz w:val="20"/>
          <w:szCs w:val="20"/>
        </w:rPr>
        <w:tab/>
      </w:r>
      <w:r w:rsidR="00806C1F" w:rsidRPr="00EE4DDD">
        <w:rPr>
          <w:rFonts w:ascii="Times New Roman" w:hAnsi="Times New Roman"/>
          <w:b/>
          <w:sz w:val="20"/>
          <w:szCs w:val="20"/>
        </w:rPr>
        <w:tab/>
      </w:r>
      <w:r w:rsidR="00806C1F" w:rsidRPr="00EE4DDD">
        <w:rPr>
          <w:rFonts w:ascii="Times New Roman" w:hAnsi="Times New Roman"/>
          <w:b/>
          <w:sz w:val="20"/>
          <w:szCs w:val="20"/>
        </w:rPr>
        <w:tab/>
      </w:r>
      <w:r w:rsidR="00574A1C" w:rsidRPr="00EE4DDD">
        <w:rPr>
          <w:rFonts w:ascii="Times New Roman" w:hAnsi="Times New Roman"/>
          <w:b/>
          <w:sz w:val="20"/>
          <w:szCs w:val="20"/>
        </w:rPr>
        <w:tab/>
        <w:t xml:space="preserve">   </w:t>
      </w:r>
      <w:r w:rsidR="00C956F6" w:rsidRPr="00EE4DDD">
        <w:rPr>
          <w:rFonts w:ascii="Times New Roman" w:hAnsi="Times New Roman"/>
          <w:b/>
          <w:sz w:val="20"/>
          <w:szCs w:val="20"/>
        </w:rPr>
        <w:t xml:space="preserve">       </w:t>
      </w:r>
      <w:proofErr w:type="gramStart"/>
      <w:r w:rsidR="00C956F6" w:rsidRPr="00EE4DDD">
        <w:rPr>
          <w:rFonts w:ascii="Times New Roman" w:hAnsi="Times New Roman"/>
          <w:b/>
          <w:sz w:val="20"/>
          <w:szCs w:val="20"/>
        </w:rPr>
        <w:t xml:space="preserve">   </w:t>
      </w:r>
      <w:r w:rsidR="0065715C" w:rsidRPr="00EE4DDD">
        <w:rPr>
          <w:rFonts w:ascii="Times New Roman" w:hAnsi="Times New Roman"/>
          <w:b/>
          <w:sz w:val="20"/>
          <w:szCs w:val="20"/>
        </w:rPr>
        <w:t>«</w:t>
      </w:r>
      <w:proofErr w:type="gramEnd"/>
      <w:r w:rsidR="0065715C" w:rsidRPr="00EE4DDD">
        <w:rPr>
          <w:rFonts w:ascii="Times New Roman" w:hAnsi="Times New Roman"/>
          <w:b/>
          <w:sz w:val="20"/>
          <w:szCs w:val="20"/>
        </w:rPr>
        <w:t>____»  _____</w:t>
      </w:r>
      <w:r w:rsidR="00E93681" w:rsidRPr="00EE4DDD">
        <w:rPr>
          <w:rFonts w:ascii="Times New Roman" w:hAnsi="Times New Roman"/>
          <w:b/>
          <w:sz w:val="20"/>
          <w:szCs w:val="20"/>
        </w:rPr>
        <w:t xml:space="preserve">___________  </w:t>
      </w:r>
      <w:r w:rsidR="007520E3" w:rsidRPr="00EE4DDD">
        <w:rPr>
          <w:rFonts w:ascii="Times New Roman" w:hAnsi="Times New Roman"/>
          <w:b/>
          <w:sz w:val="20"/>
          <w:szCs w:val="20"/>
        </w:rPr>
        <w:t>20</w:t>
      </w:r>
      <w:r w:rsidR="00AC0AE4" w:rsidRPr="00EE4DDD">
        <w:rPr>
          <w:rFonts w:ascii="Times New Roman" w:hAnsi="Times New Roman"/>
          <w:b/>
          <w:sz w:val="20"/>
          <w:szCs w:val="20"/>
        </w:rPr>
        <w:t>2</w:t>
      </w:r>
      <w:r w:rsidR="007F7C20" w:rsidRPr="00EE4DDD">
        <w:rPr>
          <w:rFonts w:ascii="Times New Roman" w:hAnsi="Times New Roman"/>
          <w:b/>
          <w:sz w:val="20"/>
          <w:szCs w:val="20"/>
        </w:rPr>
        <w:t>_</w:t>
      </w:r>
      <w:r w:rsidR="008832F2" w:rsidRPr="00EE4DDD">
        <w:rPr>
          <w:rFonts w:ascii="Times New Roman" w:hAnsi="Times New Roman"/>
          <w:b/>
          <w:sz w:val="20"/>
          <w:szCs w:val="20"/>
        </w:rPr>
        <w:t xml:space="preserve"> </w:t>
      </w:r>
      <w:r w:rsidR="00E93681" w:rsidRPr="00EE4DDD">
        <w:rPr>
          <w:rFonts w:ascii="Times New Roman" w:hAnsi="Times New Roman"/>
          <w:b/>
          <w:sz w:val="20"/>
          <w:szCs w:val="20"/>
        </w:rPr>
        <w:t xml:space="preserve"> г.</w:t>
      </w:r>
    </w:p>
    <w:p w14:paraId="095EF3B6" w14:textId="77777777" w:rsidR="00E93681" w:rsidRPr="00EE4DDD" w:rsidRDefault="00E93681" w:rsidP="00C036B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AB852A7" w14:textId="77777777" w:rsidR="00EE4DDD" w:rsidRPr="00EE4DDD" w:rsidRDefault="00EE4DDD" w:rsidP="00C036BD">
      <w:pPr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EE4DDD">
        <w:rPr>
          <w:rFonts w:ascii="Times New Roman" w:hAnsi="Times New Roman"/>
          <w:bCs/>
          <w:color w:val="000000"/>
          <w:sz w:val="20"/>
          <w:szCs w:val="20"/>
        </w:rPr>
        <w:t xml:space="preserve">Решением Арбитражного суда Республики Калмыкия от 20.08.2025 г. по делу № А22-1042/2025 </w:t>
      </w:r>
      <w:proofErr w:type="spellStart"/>
      <w:r w:rsidRPr="00EE4DDD">
        <w:rPr>
          <w:rFonts w:ascii="Times New Roman" w:hAnsi="Times New Roman"/>
          <w:bCs/>
          <w:color w:val="000000"/>
          <w:sz w:val="20"/>
          <w:szCs w:val="20"/>
        </w:rPr>
        <w:t>Лиджиева</w:t>
      </w:r>
      <w:proofErr w:type="spellEnd"/>
      <w:r w:rsidRPr="00EE4DDD">
        <w:rPr>
          <w:rFonts w:ascii="Times New Roman" w:hAnsi="Times New Roman"/>
          <w:bCs/>
          <w:color w:val="000000"/>
          <w:sz w:val="20"/>
          <w:szCs w:val="20"/>
        </w:rPr>
        <w:t xml:space="preserve"> Ирина Николаевна (ИНН 081401387260, дата рождения: 13.05.1961, адрес регистрации: Республика Калмыкия, г. Элиста, ул. Лермонтова, д. 14, кв. 18, адрес: г. Элиста, 10 </w:t>
      </w:r>
      <w:proofErr w:type="spellStart"/>
      <w:r w:rsidRPr="00EE4DDD">
        <w:rPr>
          <w:rFonts w:ascii="Times New Roman" w:hAnsi="Times New Roman"/>
          <w:bCs/>
          <w:color w:val="000000"/>
          <w:sz w:val="20"/>
          <w:szCs w:val="20"/>
        </w:rPr>
        <w:t>мкр</w:t>
      </w:r>
      <w:proofErr w:type="spellEnd"/>
      <w:r w:rsidRPr="00EE4DDD">
        <w:rPr>
          <w:rFonts w:ascii="Times New Roman" w:hAnsi="Times New Roman"/>
          <w:bCs/>
          <w:color w:val="000000"/>
          <w:sz w:val="20"/>
          <w:szCs w:val="20"/>
        </w:rPr>
        <w:t xml:space="preserve">, д. 6, кв. 5; г. Элиста, 3 </w:t>
      </w:r>
      <w:proofErr w:type="spellStart"/>
      <w:r w:rsidRPr="00EE4DDD">
        <w:rPr>
          <w:rFonts w:ascii="Times New Roman" w:hAnsi="Times New Roman"/>
          <w:bCs/>
          <w:color w:val="000000"/>
          <w:sz w:val="20"/>
          <w:szCs w:val="20"/>
        </w:rPr>
        <w:t>мкр</w:t>
      </w:r>
      <w:proofErr w:type="spellEnd"/>
      <w:r w:rsidRPr="00EE4DDD">
        <w:rPr>
          <w:rFonts w:ascii="Times New Roman" w:hAnsi="Times New Roman"/>
          <w:bCs/>
          <w:color w:val="000000"/>
          <w:sz w:val="20"/>
          <w:szCs w:val="20"/>
        </w:rPr>
        <w:t xml:space="preserve">., д. 7 «в») признана несостоятельной (банкротом) после ее смерти с применением положений параграфа 4 главы 10 Федерального закона от 26.10.2002 № 127-ФЗ «О несостоятельности (банкротстве)». В отношении </w:t>
      </w:r>
      <w:proofErr w:type="spellStart"/>
      <w:r w:rsidRPr="00EE4DDD">
        <w:rPr>
          <w:rFonts w:ascii="Times New Roman" w:hAnsi="Times New Roman"/>
          <w:bCs/>
          <w:color w:val="000000"/>
          <w:sz w:val="20"/>
          <w:szCs w:val="20"/>
        </w:rPr>
        <w:t>Лиджиевой</w:t>
      </w:r>
      <w:proofErr w:type="spellEnd"/>
      <w:r w:rsidRPr="00EE4DDD">
        <w:rPr>
          <w:rFonts w:ascii="Times New Roman" w:hAnsi="Times New Roman"/>
          <w:bCs/>
          <w:color w:val="000000"/>
          <w:sz w:val="20"/>
          <w:szCs w:val="20"/>
        </w:rPr>
        <w:t xml:space="preserve"> Ирины Николаевны введена процедура реализации имущества сроком до 21 декабря 2025 года.</w:t>
      </w:r>
    </w:p>
    <w:p w14:paraId="2C4799B9" w14:textId="77777777" w:rsidR="00BA787F" w:rsidRPr="00EE4DDD" w:rsidRDefault="00EE4DDD" w:rsidP="00C036BD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EE4DDD">
        <w:rPr>
          <w:rFonts w:ascii="Times New Roman" w:hAnsi="Times New Roman"/>
          <w:bCs/>
          <w:color w:val="000000"/>
          <w:sz w:val="20"/>
          <w:szCs w:val="20"/>
        </w:rPr>
        <w:t xml:space="preserve">Финансовым управляющим утверждена Хмельницкая Ольга Сергеевна (ИНН 612202231543, СНИЛС 039-158-015 56, член Ассоциация МСОПАУ - Ассоциация "Московская саморегулируемая организация профессиональных арбитражных управляющих" (ИНН 7701321710, ОГРН 1027701024878, адрес: 101000, г. Москва, Лубянский проезд, д. 5, стр. 1). Адрес для направления корреспонденции управляющему: 344092, г. </w:t>
      </w:r>
      <w:proofErr w:type="spellStart"/>
      <w:r w:rsidRPr="00EE4DDD">
        <w:rPr>
          <w:rFonts w:ascii="Times New Roman" w:hAnsi="Times New Roman"/>
          <w:bCs/>
          <w:color w:val="000000"/>
          <w:sz w:val="20"/>
          <w:szCs w:val="20"/>
        </w:rPr>
        <w:t>Ростов</w:t>
      </w:r>
      <w:proofErr w:type="spellEnd"/>
      <w:r w:rsidRPr="00EE4DDD">
        <w:rPr>
          <w:rFonts w:ascii="Times New Roman" w:hAnsi="Times New Roman"/>
          <w:bCs/>
          <w:color w:val="000000"/>
          <w:sz w:val="20"/>
          <w:szCs w:val="20"/>
        </w:rPr>
        <w:t>-на-Дону, а/я № 32.</w:t>
      </w:r>
    </w:p>
    <w:p w14:paraId="51E12BDE" w14:textId="77777777" w:rsidR="00F8122E" w:rsidRPr="00EE4DDD" w:rsidRDefault="00020F72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color w:val="000000"/>
          <w:sz w:val="20"/>
          <w:szCs w:val="20"/>
        </w:rPr>
        <w:t>Хмельницк</w:t>
      </w:r>
      <w:r w:rsidR="00BA787F" w:rsidRPr="00EE4DDD">
        <w:rPr>
          <w:rFonts w:ascii="Times New Roman" w:hAnsi="Times New Roman"/>
          <w:color w:val="000000"/>
          <w:sz w:val="20"/>
          <w:szCs w:val="20"/>
        </w:rPr>
        <w:t>ая</w:t>
      </w:r>
      <w:r w:rsidRPr="00EE4DDD">
        <w:rPr>
          <w:rFonts w:ascii="Times New Roman" w:hAnsi="Times New Roman"/>
          <w:color w:val="000000"/>
          <w:sz w:val="20"/>
          <w:szCs w:val="20"/>
        </w:rPr>
        <w:t xml:space="preserve"> Ольг</w:t>
      </w:r>
      <w:r w:rsidR="00BA787F" w:rsidRPr="00EE4DDD">
        <w:rPr>
          <w:rFonts w:ascii="Times New Roman" w:hAnsi="Times New Roman"/>
          <w:color w:val="000000"/>
          <w:sz w:val="20"/>
          <w:szCs w:val="20"/>
        </w:rPr>
        <w:t>а</w:t>
      </w:r>
      <w:r w:rsidRPr="00EE4DDD">
        <w:rPr>
          <w:rFonts w:ascii="Times New Roman" w:hAnsi="Times New Roman"/>
          <w:color w:val="000000"/>
          <w:sz w:val="20"/>
          <w:szCs w:val="20"/>
        </w:rPr>
        <w:t xml:space="preserve"> Сергеевн</w:t>
      </w:r>
      <w:r w:rsidR="00BA787F" w:rsidRPr="00EE4DDD">
        <w:rPr>
          <w:rFonts w:ascii="Times New Roman" w:hAnsi="Times New Roman"/>
          <w:color w:val="000000"/>
          <w:sz w:val="20"/>
          <w:szCs w:val="20"/>
        </w:rPr>
        <w:t>а</w:t>
      </w:r>
      <w:r w:rsidRPr="00EE4DDD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Pr="00EE4DDD">
        <w:rPr>
          <w:rFonts w:ascii="Times New Roman" w:hAnsi="Times New Roman"/>
          <w:bCs/>
          <w:sz w:val="20"/>
          <w:szCs w:val="20"/>
        </w:rPr>
        <w:t>действующ</w:t>
      </w:r>
      <w:r w:rsidR="00BA787F" w:rsidRPr="00EE4DDD">
        <w:rPr>
          <w:rFonts w:ascii="Times New Roman" w:hAnsi="Times New Roman"/>
          <w:bCs/>
          <w:sz w:val="20"/>
          <w:szCs w:val="20"/>
        </w:rPr>
        <w:t>ая</w:t>
      </w:r>
      <w:r w:rsidRPr="00EE4DDD">
        <w:rPr>
          <w:rFonts w:ascii="Times New Roman" w:hAnsi="Times New Roman"/>
          <w:bCs/>
          <w:sz w:val="20"/>
          <w:szCs w:val="20"/>
        </w:rPr>
        <w:t xml:space="preserve"> на основании </w:t>
      </w:r>
      <w:r w:rsidRPr="00EE4DDD">
        <w:rPr>
          <w:rFonts w:ascii="Times New Roman" w:hAnsi="Times New Roman"/>
          <w:color w:val="000000"/>
          <w:sz w:val="20"/>
          <w:szCs w:val="20"/>
        </w:rPr>
        <w:t>Решением Арбитражного суда Республики Калмыкия</w:t>
      </w:r>
      <w:r w:rsidR="00BA787F" w:rsidRPr="00EE4DDD">
        <w:rPr>
          <w:rFonts w:ascii="Times New Roman" w:hAnsi="Times New Roman"/>
          <w:color w:val="000000"/>
          <w:sz w:val="20"/>
          <w:szCs w:val="20"/>
        </w:rPr>
        <w:t>,</w:t>
      </w:r>
      <w:r w:rsidR="004D0063" w:rsidRPr="00EE4DDD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211F69" w:rsidRPr="00EE4DDD">
        <w:rPr>
          <w:rFonts w:ascii="Times New Roman" w:hAnsi="Times New Roman"/>
          <w:sz w:val="20"/>
          <w:szCs w:val="20"/>
        </w:rPr>
        <w:t>именуем</w:t>
      </w:r>
      <w:r w:rsidR="008B7D9B" w:rsidRPr="00EE4DDD">
        <w:rPr>
          <w:rFonts w:ascii="Times New Roman" w:hAnsi="Times New Roman"/>
          <w:sz w:val="20"/>
          <w:szCs w:val="20"/>
        </w:rPr>
        <w:t>ый</w:t>
      </w:r>
      <w:r w:rsidR="00211F69" w:rsidRPr="00EE4DDD">
        <w:rPr>
          <w:rFonts w:ascii="Times New Roman" w:hAnsi="Times New Roman"/>
          <w:sz w:val="20"/>
          <w:szCs w:val="20"/>
        </w:rPr>
        <w:t xml:space="preserve"> в дальнейшем «Продав</w:t>
      </w:r>
      <w:r w:rsidR="007F114D" w:rsidRPr="00EE4DDD">
        <w:rPr>
          <w:rFonts w:ascii="Times New Roman" w:hAnsi="Times New Roman"/>
          <w:sz w:val="20"/>
          <w:szCs w:val="20"/>
        </w:rPr>
        <w:t>е</w:t>
      </w:r>
      <w:r w:rsidR="00211F69" w:rsidRPr="00EE4DDD">
        <w:rPr>
          <w:rFonts w:ascii="Times New Roman" w:hAnsi="Times New Roman"/>
          <w:sz w:val="20"/>
          <w:szCs w:val="20"/>
        </w:rPr>
        <w:t xml:space="preserve">ц» </w:t>
      </w:r>
      <w:r w:rsidR="00D06A91" w:rsidRPr="00EE4DDD">
        <w:rPr>
          <w:rFonts w:ascii="Times New Roman" w:hAnsi="Times New Roman"/>
          <w:sz w:val="20"/>
          <w:szCs w:val="20"/>
        </w:rPr>
        <w:t xml:space="preserve">с одной стороны, и </w:t>
      </w:r>
      <w:r w:rsidR="005B4A02" w:rsidRPr="00EE4DDD">
        <w:rPr>
          <w:rFonts w:ascii="Times New Roman" w:hAnsi="Times New Roman"/>
          <w:sz w:val="20"/>
          <w:szCs w:val="20"/>
        </w:rPr>
        <w:t>_</w:t>
      </w:r>
      <w:r w:rsidR="004C03E8" w:rsidRPr="00EE4DDD">
        <w:rPr>
          <w:rFonts w:ascii="Times New Roman" w:hAnsi="Times New Roman"/>
          <w:sz w:val="20"/>
          <w:szCs w:val="20"/>
        </w:rPr>
        <w:t>______________________</w:t>
      </w:r>
      <w:r w:rsidR="00F21079" w:rsidRPr="00EE4DDD">
        <w:rPr>
          <w:rFonts w:ascii="Times New Roman" w:hAnsi="Times New Roman"/>
          <w:sz w:val="20"/>
          <w:szCs w:val="20"/>
        </w:rPr>
        <w:t>_</w:t>
      </w:r>
      <w:r w:rsidR="00F8122E" w:rsidRPr="00EE4DDD">
        <w:rPr>
          <w:rFonts w:ascii="Times New Roman" w:hAnsi="Times New Roman"/>
          <w:sz w:val="20"/>
          <w:szCs w:val="20"/>
        </w:rPr>
        <w:t>_</w:t>
      </w:r>
      <w:r w:rsidR="00F21079" w:rsidRPr="00EE4DDD">
        <w:rPr>
          <w:rFonts w:ascii="Times New Roman" w:hAnsi="Times New Roman"/>
          <w:sz w:val="20"/>
          <w:szCs w:val="20"/>
        </w:rPr>
        <w:t>___________________</w:t>
      </w:r>
      <w:r w:rsidR="005B4A02" w:rsidRPr="00EE4DDD">
        <w:rPr>
          <w:rFonts w:ascii="Times New Roman" w:hAnsi="Times New Roman"/>
          <w:sz w:val="20"/>
          <w:szCs w:val="20"/>
        </w:rPr>
        <w:t>_____ в лице</w:t>
      </w:r>
      <w:r w:rsidR="00F8122E" w:rsidRPr="00EE4DDD">
        <w:rPr>
          <w:rFonts w:ascii="Times New Roman" w:hAnsi="Times New Roman"/>
          <w:sz w:val="20"/>
          <w:szCs w:val="20"/>
        </w:rPr>
        <w:t>__</w:t>
      </w:r>
      <w:r w:rsidR="00E76D25" w:rsidRPr="00EE4DDD">
        <w:rPr>
          <w:rFonts w:ascii="Times New Roman" w:hAnsi="Times New Roman"/>
          <w:sz w:val="20"/>
          <w:szCs w:val="20"/>
        </w:rPr>
        <w:t>______</w:t>
      </w:r>
      <w:r w:rsidR="004C03E8" w:rsidRPr="00EE4DDD">
        <w:rPr>
          <w:rFonts w:ascii="Times New Roman" w:hAnsi="Times New Roman"/>
          <w:sz w:val="20"/>
          <w:szCs w:val="20"/>
        </w:rPr>
        <w:t>_________________________</w:t>
      </w:r>
      <w:r w:rsidR="00F21079" w:rsidRPr="00EE4DDD">
        <w:rPr>
          <w:rFonts w:ascii="Times New Roman" w:hAnsi="Times New Roman"/>
          <w:sz w:val="20"/>
          <w:szCs w:val="20"/>
        </w:rPr>
        <w:t xml:space="preserve">___________, </w:t>
      </w:r>
      <w:r w:rsidR="00F8122E" w:rsidRPr="00EE4DDD">
        <w:rPr>
          <w:rFonts w:ascii="Times New Roman" w:hAnsi="Times New Roman"/>
          <w:sz w:val="20"/>
          <w:szCs w:val="20"/>
        </w:rPr>
        <w:t>действующего(-ей) на основании __________________</w:t>
      </w:r>
      <w:r w:rsidR="00F21079" w:rsidRPr="00EE4DDD">
        <w:rPr>
          <w:rFonts w:ascii="Times New Roman" w:hAnsi="Times New Roman"/>
          <w:sz w:val="20"/>
          <w:szCs w:val="20"/>
        </w:rPr>
        <w:t>______</w:t>
      </w:r>
      <w:r w:rsidR="00F8122E" w:rsidRPr="00EE4DDD">
        <w:rPr>
          <w:rFonts w:ascii="Times New Roman" w:hAnsi="Times New Roman"/>
          <w:sz w:val="20"/>
          <w:szCs w:val="20"/>
        </w:rPr>
        <w:t>_____, именуемое (-</w:t>
      </w:r>
      <w:proofErr w:type="spellStart"/>
      <w:r w:rsidR="00F8122E" w:rsidRPr="00EE4DDD">
        <w:rPr>
          <w:rFonts w:ascii="Times New Roman" w:hAnsi="Times New Roman"/>
          <w:sz w:val="20"/>
          <w:szCs w:val="20"/>
        </w:rPr>
        <w:t>ый</w:t>
      </w:r>
      <w:proofErr w:type="spellEnd"/>
      <w:r w:rsidR="00F8122E" w:rsidRPr="00EE4DDD">
        <w:rPr>
          <w:rFonts w:ascii="Times New Roman" w:hAnsi="Times New Roman"/>
          <w:sz w:val="20"/>
          <w:szCs w:val="20"/>
        </w:rPr>
        <w:t>) в дальнейшем «Претендент», с другой стороны, заключили настоящий Договор о задатке (далее «Договор») о нижеследующем:</w:t>
      </w:r>
    </w:p>
    <w:p w14:paraId="465CBF6F" w14:textId="77777777" w:rsidR="00F8122E" w:rsidRPr="00EE4DDD" w:rsidRDefault="00F8122E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</w:p>
    <w:p w14:paraId="6F28F2B8" w14:textId="77777777" w:rsidR="00676176" w:rsidRPr="00EE4DDD" w:rsidRDefault="00676176" w:rsidP="00C036BD">
      <w:pPr>
        <w:spacing w:after="0" w:line="240" w:lineRule="auto"/>
        <w:ind w:firstLine="426"/>
        <w:jc w:val="center"/>
        <w:rPr>
          <w:rFonts w:ascii="Times New Roman" w:hAnsi="Times New Roman"/>
          <w:b/>
          <w:sz w:val="20"/>
          <w:szCs w:val="20"/>
        </w:rPr>
      </w:pPr>
      <w:r w:rsidRPr="00EE4DD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10F45E2E" w14:textId="77777777" w:rsidR="00F21079" w:rsidRPr="00EE4DDD" w:rsidRDefault="004666C2" w:rsidP="00C036BD">
      <w:pPr>
        <w:pStyle w:val="af0"/>
        <w:ind w:firstLine="708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>1.</w:t>
      </w:r>
      <w:r w:rsidR="00676176" w:rsidRPr="00EE4DDD">
        <w:rPr>
          <w:rFonts w:ascii="Times New Roman" w:hAnsi="Times New Roman"/>
          <w:sz w:val="20"/>
          <w:szCs w:val="20"/>
        </w:rPr>
        <w:t xml:space="preserve"> </w:t>
      </w:r>
      <w:r w:rsidR="00F8122E" w:rsidRPr="00EE4DDD">
        <w:rPr>
          <w:rFonts w:ascii="Times New Roman" w:hAnsi="Times New Roman"/>
          <w:sz w:val="20"/>
          <w:szCs w:val="20"/>
        </w:rPr>
        <w:t>Предметом Договора является внесение Претендентом задатка (далее - Задаток) для участия в откры</w:t>
      </w:r>
      <w:r w:rsidR="00C20E15" w:rsidRPr="00EE4DDD">
        <w:rPr>
          <w:rFonts w:ascii="Times New Roman" w:hAnsi="Times New Roman"/>
          <w:sz w:val="20"/>
          <w:szCs w:val="20"/>
        </w:rPr>
        <w:t>тых торгах по продаже имущества</w:t>
      </w:r>
      <w:r w:rsidR="007F5B7C" w:rsidRPr="00EE4DDD">
        <w:rPr>
          <w:rFonts w:ascii="Times New Roman" w:hAnsi="Times New Roman"/>
          <w:sz w:val="20"/>
          <w:szCs w:val="20"/>
        </w:rPr>
        <w:t>:</w:t>
      </w:r>
      <w:r w:rsidR="00765D28" w:rsidRPr="00EE4DDD">
        <w:rPr>
          <w:rFonts w:ascii="Times New Roman" w:hAnsi="Times New Roman"/>
          <w:sz w:val="20"/>
          <w:szCs w:val="20"/>
        </w:rPr>
        <w:t xml:space="preserve"> </w:t>
      </w:r>
      <w:r w:rsidR="000F712E" w:rsidRPr="00EE4DDD">
        <w:rPr>
          <w:rFonts w:ascii="Times New Roman" w:eastAsia="Calibri" w:hAnsi="Times New Roman"/>
          <w:b/>
          <w:sz w:val="20"/>
          <w:szCs w:val="20"/>
          <w:lang w:eastAsia="en-US"/>
        </w:rPr>
        <w:t>Лот №</w:t>
      </w:r>
      <w:r w:rsidR="008C0006" w:rsidRPr="00EE4DDD">
        <w:rPr>
          <w:rFonts w:ascii="Times New Roman" w:eastAsia="Calibri" w:hAnsi="Times New Roman"/>
          <w:sz w:val="20"/>
          <w:szCs w:val="20"/>
          <w:u w:val="single"/>
          <w:lang w:eastAsia="en-US"/>
        </w:rPr>
        <w:t xml:space="preserve">    </w:t>
      </w:r>
      <w:r w:rsidR="0099098F" w:rsidRPr="00EE4DDD">
        <w:rPr>
          <w:rFonts w:ascii="Times New Roman" w:eastAsia="Calibri" w:hAnsi="Times New Roman"/>
          <w:b/>
          <w:sz w:val="20"/>
          <w:szCs w:val="20"/>
          <w:lang w:eastAsia="en-US"/>
        </w:rPr>
        <w:t xml:space="preserve"> -</w:t>
      </w:r>
      <w:r w:rsidR="007F114D" w:rsidRPr="00EE4DDD">
        <w:rPr>
          <w:rFonts w:ascii="Times New Roman" w:eastAsia="Calibri" w:hAnsi="Times New Roman"/>
          <w:b/>
          <w:sz w:val="20"/>
          <w:szCs w:val="20"/>
          <w:lang w:eastAsia="en-US"/>
        </w:rPr>
        <w:t xml:space="preserve"> </w:t>
      </w:r>
      <w:r w:rsidR="008C0006" w:rsidRPr="00EE4DDD"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</w:t>
      </w:r>
      <w:proofErr w:type="gramStart"/>
      <w:r w:rsidR="008C0006" w:rsidRPr="00EE4DDD">
        <w:rPr>
          <w:rFonts w:ascii="Times New Roman" w:hAnsi="Times New Roman"/>
          <w:sz w:val="20"/>
          <w:szCs w:val="20"/>
          <w:u w:val="single"/>
        </w:rPr>
        <w:t xml:space="preserve">  </w:t>
      </w:r>
      <w:r w:rsidR="009630F7" w:rsidRPr="00EE4DDD">
        <w:rPr>
          <w:rFonts w:ascii="Times New Roman" w:eastAsia="Calibri" w:hAnsi="Times New Roman"/>
          <w:sz w:val="20"/>
          <w:szCs w:val="20"/>
          <w:lang w:eastAsia="en-US"/>
        </w:rPr>
        <w:t>.</w:t>
      </w:r>
      <w:proofErr w:type="gramEnd"/>
      <w:r w:rsidR="009630F7" w:rsidRPr="00EE4DDD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  <w:r w:rsidR="000F712E" w:rsidRPr="00EE4DDD">
        <w:rPr>
          <w:rFonts w:ascii="Times New Roman" w:eastAsia="Calibri" w:hAnsi="Times New Roman"/>
          <w:b/>
          <w:sz w:val="20"/>
          <w:szCs w:val="20"/>
          <w:lang w:eastAsia="en-US"/>
        </w:rPr>
        <w:t>Начальная цена</w:t>
      </w:r>
      <w:r w:rsidR="007F5B7C" w:rsidRPr="00EE4DDD"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 – </w:t>
      </w:r>
      <w:r w:rsidR="007F5B7C" w:rsidRPr="00EE4DDD">
        <w:rPr>
          <w:rFonts w:ascii="Times New Roman" w:eastAsia="Calibri" w:hAnsi="Times New Roman"/>
          <w:bCs/>
          <w:sz w:val="20"/>
          <w:szCs w:val="20"/>
          <w:u w:val="single"/>
          <w:lang w:eastAsia="en-US"/>
        </w:rPr>
        <w:t xml:space="preserve">                            </w:t>
      </w:r>
      <w:r w:rsidR="000F712E" w:rsidRPr="00EE4DDD">
        <w:rPr>
          <w:rFonts w:ascii="Times New Roman" w:eastAsia="Calibri" w:hAnsi="Times New Roman"/>
          <w:b/>
          <w:sz w:val="20"/>
          <w:szCs w:val="20"/>
          <w:lang w:eastAsia="en-US"/>
        </w:rPr>
        <w:t xml:space="preserve"> руб.</w:t>
      </w:r>
      <w:r w:rsidR="000F712E" w:rsidRPr="00EE4DDD">
        <w:rPr>
          <w:rFonts w:ascii="Times New Roman" w:eastAsia="Calibri" w:hAnsi="Times New Roman"/>
          <w:sz w:val="20"/>
          <w:szCs w:val="20"/>
          <w:lang w:eastAsia="en-US"/>
        </w:rPr>
        <w:t xml:space="preserve"> (НДС не обл.), </w:t>
      </w:r>
      <w:r w:rsidR="00765D28" w:rsidRPr="00EE4DDD">
        <w:rPr>
          <w:rFonts w:ascii="Times New Roman" w:hAnsi="Times New Roman"/>
          <w:sz w:val="20"/>
          <w:szCs w:val="20"/>
        </w:rPr>
        <w:t>в дальнейшем именуемое «имущество»</w:t>
      </w:r>
      <w:r w:rsidR="00F8122E" w:rsidRPr="00EE4DDD">
        <w:rPr>
          <w:rFonts w:ascii="Times New Roman" w:hAnsi="Times New Roman"/>
          <w:sz w:val="20"/>
          <w:szCs w:val="20"/>
        </w:rPr>
        <w:t xml:space="preserve">, проводимых </w:t>
      </w:r>
      <w:r w:rsidR="00C47720" w:rsidRPr="00EE4DDD">
        <w:rPr>
          <w:rFonts w:ascii="Times New Roman" w:hAnsi="Times New Roman"/>
          <w:sz w:val="20"/>
          <w:szCs w:val="20"/>
        </w:rPr>
        <w:t>в</w:t>
      </w:r>
      <w:r w:rsidR="00BB3BF0" w:rsidRPr="00EE4DDD">
        <w:rPr>
          <w:rFonts w:ascii="Times New Roman" w:hAnsi="Times New Roman"/>
          <w:sz w:val="20"/>
          <w:szCs w:val="20"/>
        </w:rPr>
        <w:t xml:space="preserve"> электронной форме </w:t>
      </w:r>
      <w:r w:rsidR="0099098F" w:rsidRPr="00EE4DDD">
        <w:rPr>
          <w:rFonts w:ascii="Times New Roman" w:hAnsi="Times New Roman"/>
          <w:sz w:val="20"/>
          <w:szCs w:val="20"/>
        </w:rPr>
        <w:t>на электронной площадке</w:t>
      </w:r>
      <w:r w:rsidR="00BA787F" w:rsidRPr="00EE4DDD">
        <w:rPr>
          <w:rFonts w:ascii="Times New Roman" w:hAnsi="Times New Roman"/>
          <w:sz w:val="20"/>
          <w:szCs w:val="20"/>
        </w:rPr>
        <w:t xml:space="preserve"> _______________________________________________________</w:t>
      </w:r>
      <w:r w:rsidR="006F7BB0" w:rsidRPr="00EE4DDD">
        <w:rPr>
          <w:rFonts w:ascii="Times New Roman" w:hAnsi="Times New Roman"/>
          <w:sz w:val="20"/>
          <w:szCs w:val="20"/>
        </w:rPr>
        <w:t xml:space="preserve">, </w:t>
      </w:r>
      <w:r w:rsidR="00765D28" w:rsidRPr="00EE4DDD">
        <w:rPr>
          <w:rFonts w:ascii="Times New Roman" w:hAnsi="Times New Roman"/>
          <w:sz w:val="20"/>
          <w:szCs w:val="20"/>
        </w:rPr>
        <w:t>в соответствии с Регламентом электронной площадки</w:t>
      </w:r>
      <w:r w:rsidR="00BB3BF0" w:rsidRPr="00EE4DDD">
        <w:rPr>
          <w:rFonts w:ascii="Times New Roman" w:hAnsi="Times New Roman"/>
          <w:sz w:val="20"/>
          <w:szCs w:val="20"/>
        </w:rPr>
        <w:t xml:space="preserve">, Приказом </w:t>
      </w:r>
      <w:r w:rsidR="00806C1F" w:rsidRPr="00EE4DDD">
        <w:rPr>
          <w:rFonts w:ascii="Times New Roman" w:hAnsi="Times New Roman"/>
          <w:sz w:val="20"/>
          <w:szCs w:val="20"/>
        </w:rPr>
        <w:t>Минэкономразвития России</w:t>
      </w:r>
      <w:r w:rsidR="00BB3BF0" w:rsidRPr="00EE4DDD">
        <w:rPr>
          <w:rFonts w:ascii="Times New Roman" w:hAnsi="Times New Roman"/>
          <w:sz w:val="20"/>
          <w:szCs w:val="20"/>
        </w:rPr>
        <w:t xml:space="preserve"> от </w:t>
      </w:r>
      <w:r w:rsidR="007A31B6" w:rsidRPr="00EE4DDD">
        <w:rPr>
          <w:rFonts w:ascii="Times New Roman" w:hAnsi="Times New Roman"/>
          <w:sz w:val="20"/>
          <w:szCs w:val="20"/>
        </w:rPr>
        <w:t>23.07.2015 №495</w:t>
      </w:r>
      <w:r w:rsidR="00BB3BF0" w:rsidRPr="00EE4DDD">
        <w:rPr>
          <w:rFonts w:ascii="Times New Roman" w:hAnsi="Times New Roman"/>
          <w:sz w:val="20"/>
          <w:szCs w:val="20"/>
        </w:rPr>
        <w:t>, ФЗ от 26.10.2002</w:t>
      </w:r>
      <w:r w:rsidR="007A31B6" w:rsidRPr="00EE4DDD">
        <w:rPr>
          <w:rFonts w:ascii="Times New Roman" w:hAnsi="Times New Roman"/>
          <w:sz w:val="20"/>
          <w:szCs w:val="20"/>
        </w:rPr>
        <w:t xml:space="preserve"> </w:t>
      </w:r>
      <w:r w:rsidR="00BB3BF0" w:rsidRPr="00EE4DDD">
        <w:rPr>
          <w:rFonts w:ascii="Times New Roman" w:hAnsi="Times New Roman"/>
          <w:sz w:val="20"/>
          <w:szCs w:val="20"/>
        </w:rPr>
        <w:t>г. № 127-ФЗ "О несостоятельности (банкротстве)"</w:t>
      </w:r>
      <w:r w:rsidR="004555EA" w:rsidRPr="00EE4DDD">
        <w:rPr>
          <w:rFonts w:ascii="Times New Roman" w:hAnsi="Times New Roman"/>
          <w:sz w:val="20"/>
          <w:szCs w:val="20"/>
        </w:rPr>
        <w:t>.</w:t>
      </w:r>
      <w:r w:rsidR="007A31B6" w:rsidRPr="00EE4DDD">
        <w:rPr>
          <w:rFonts w:ascii="Times New Roman" w:hAnsi="Times New Roman"/>
          <w:sz w:val="20"/>
          <w:szCs w:val="20"/>
        </w:rPr>
        <w:t xml:space="preserve"> </w:t>
      </w:r>
      <w:r w:rsidR="00F8122E" w:rsidRPr="00EE4DDD">
        <w:rPr>
          <w:rFonts w:ascii="Times New Roman" w:hAnsi="Times New Roman"/>
          <w:sz w:val="20"/>
          <w:szCs w:val="20"/>
        </w:rPr>
        <w:t xml:space="preserve">Задаток установлен </w:t>
      </w:r>
      <w:r w:rsidR="0086468B" w:rsidRPr="00EE4DDD">
        <w:rPr>
          <w:rFonts w:ascii="Times New Roman" w:hAnsi="Times New Roman"/>
          <w:sz w:val="20"/>
          <w:szCs w:val="20"/>
        </w:rPr>
        <w:t>в размере</w:t>
      </w:r>
      <w:r w:rsidR="000B0798" w:rsidRPr="00EE4DDD">
        <w:rPr>
          <w:rFonts w:ascii="Times New Roman" w:hAnsi="Times New Roman"/>
          <w:sz w:val="20"/>
          <w:szCs w:val="20"/>
        </w:rPr>
        <w:t xml:space="preserve"> </w:t>
      </w:r>
      <w:r w:rsidR="00AC0AE4" w:rsidRPr="00EE4DDD">
        <w:rPr>
          <w:rFonts w:ascii="Times New Roman" w:hAnsi="Times New Roman"/>
          <w:b/>
          <w:sz w:val="20"/>
          <w:szCs w:val="20"/>
        </w:rPr>
        <w:t>10</w:t>
      </w:r>
      <w:r w:rsidR="000B0798" w:rsidRPr="00EE4DDD">
        <w:rPr>
          <w:rFonts w:ascii="Times New Roman" w:hAnsi="Times New Roman"/>
          <w:b/>
          <w:sz w:val="20"/>
          <w:szCs w:val="20"/>
        </w:rPr>
        <w:t>%</w:t>
      </w:r>
      <w:r w:rsidR="000B0798" w:rsidRPr="00EE4DDD">
        <w:rPr>
          <w:rFonts w:ascii="Times New Roman" w:hAnsi="Times New Roman"/>
          <w:sz w:val="20"/>
          <w:szCs w:val="20"/>
        </w:rPr>
        <w:t xml:space="preserve"> от цены продажи лота</w:t>
      </w:r>
      <w:r w:rsidR="0075514F" w:rsidRPr="00EE4DDD">
        <w:rPr>
          <w:rFonts w:ascii="Times New Roman" w:hAnsi="Times New Roman"/>
          <w:sz w:val="20"/>
          <w:szCs w:val="20"/>
        </w:rPr>
        <w:t>, действующей в период подачи заявки на участие в торгах,</w:t>
      </w:r>
      <w:r w:rsidR="000B0798" w:rsidRPr="00EE4DDD">
        <w:rPr>
          <w:rFonts w:ascii="Times New Roman" w:hAnsi="Times New Roman"/>
          <w:sz w:val="20"/>
          <w:szCs w:val="20"/>
        </w:rPr>
        <w:t xml:space="preserve"> и составляет</w:t>
      </w:r>
      <w:r w:rsidR="0086468B" w:rsidRPr="00EE4DDD">
        <w:rPr>
          <w:rFonts w:ascii="Times New Roman" w:hAnsi="Times New Roman"/>
          <w:sz w:val="20"/>
          <w:szCs w:val="20"/>
        </w:rPr>
        <w:t xml:space="preserve">: </w:t>
      </w:r>
      <w:r w:rsidR="004555EA" w:rsidRPr="00EE4DDD">
        <w:rPr>
          <w:rFonts w:ascii="Times New Roman" w:hAnsi="Times New Roman"/>
          <w:sz w:val="20"/>
          <w:szCs w:val="20"/>
        </w:rPr>
        <w:t>________________</w:t>
      </w:r>
      <w:r w:rsidR="007520E3" w:rsidRPr="00EE4DDD">
        <w:rPr>
          <w:rFonts w:ascii="Times New Roman" w:hAnsi="Times New Roman"/>
          <w:b/>
          <w:sz w:val="20"/>
          <w:szCs w:val="20"/>
        </w:rPr>
        <w:t xml:space="preserve"> руб.</w:t>
      </w:r>
    </w:p>
    <w:p w14:paraId="09CDBC64" w14:textId="77777777" w:rsidR="00C44AC8" w:rsidRPr="00EE4DDD" w:rsidRDefault="00C44AC8" w:rsidP="00C036BD">
      <w:pPr>
        <w:spacing w:after="0" w:line="240" w:lineRule="auto"/>
        <w:ind w:firstLine="426"/>
        <w:jc w:val="center"/>
        <w:rPr>
          <w:rFonts w:ascii="Times New Roman" w:hAnsi="Times New Roman"/>
          <w:b/>
          <w:sz w:val="20"/>
          <w:szCs w:val="20"/>
        </w:rPr>
      </w:pPr>
    </w:p>
    <w:p w14:paraId="34C10C37" w14:textId="77777777" w:rsidR="00676176" w:rsidRPr="00EE4DDD" w:rsidRDefault="00676176" w:rsidP="00C036BD">
      <w:pPr>
        <w:spacing w:after="0" w:line="240" w:lineRule="auto"/>
        <w:ind w:firstLine="426"/>
        <w:jc w:val="center"/>
        <w:rPr>
          <w:rFonts w:ascii="Times New Roman" w:hAnsi="Times New Roman"/>
          <w:b/>
          <w:sz w:val="20"/>
          <w:szCs w:val="20"/>
        </w:rPr>
      </w:pPr>
      <w:r w:rsidRPr="00EE4DDD">
        <w:rPr>
          <w:rFonts w:ascii="Times New Roman" w:hAnsi="Times New Roman"/>
          <w:b/>
          <w:sz w:val="20"/>
          <w:szCs w:val="20"/>
        </w:rPr>
        <w:t>Порядок и сроки расчетов</w:t>
      </w:r>
    </w:p>
    <w:p w14:paraId="6CFE632F" w14:textId="77777777" w:rsidR="00BD0466" w:rsidRPr="00EE4DDD" w:rsidRDefault="00676176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 xml:space="preserve">2. </w:t>
      </w:r>
      <w:r w:rsidR="00F8122E" w:rsidRPr="00EE4DDD">
        <w:rPr>
          <w:rFonts w:ascii="Times New Roman" w:hAnsi="Times New Roman"/>
          <w:sz w:val="20"/>
          <w:szCs w:val="20"/>
        </w:rPr>
        <w:t xml:space="preserve">Претендент должен перечислить задаток на </w:t>
      </w:r>
      <w:r w:rsidR="004A791E" w:rsidRPr="00EE4DDD">
        <w:rPr>
          <w:rFonts w:ascii="Times New Roman" w:hAnsi="Times New Roman"/>
          <w:sz w:val="20"/>
          <w:szCs w:val="20"/>
        </w:rPr>
        <w:t xml:space="preserve">расчетный </w:t>
      </w:r>
      <w:r w:rsidR="00F8122E" w:rsidRPr="00EE4DDD">
        <w:rPr>
          <w:rFonts w:ascii="Times New Roman" w:hAnsi="Times New Roman"/>
          <w:sz w:val="20"/>
          <w:szCs w:val="20"/>
        </w:rPr>
        <w:t xml:space="preserve">счет </w:t>
      </w:r>
      <w:r w:rsidR="00AC0AE4" w:rsidRPr="00EE4DDD">
        <w:rPr>
          <w:rFonts w:ascii="Times New Roman" w:hAnsi="Times New Roman"/>
          <w:sz w:val="20"/>
          <w:szCs w:val="20"/>
        </w:rPr>
        <w:t>должника</w:t>
      </w:r>
      <w:r w:rsidR="005962F4" w:rsidRPr="00EE4DDD">
        <w:rPr>
          <w:rFonts w:ascii="Times New Roman" w:hAnsi="Times New Roman"/>
          <w:sz w:val="20"/>
          <w:szCs w:val="20"/>
        </w:rPr>
        <w:t>.</w:t>
      </w:r>
      <w:r w:rsidR="007F7C20" w:rsidRPr="00EE4DDD">
        <w:rPr>
          <w:rFonts w:ascii="Times New Roman" w:hAnsi="Times New Roman"/>
          <w:sz w:val="20"/>
          <w:szCs w:val="20"/>
        </w:rPr>
        <w:t xml:space="preserve"> </w:t>
      </w:r>
      <w:r w:rsidR="00704217" w:rsidRPr="00EE4DDD">
        <w:rPr>
          <w:rFonts w:ascii="Times New Roman" w:hAnsi="Times New Roman"/>
          <w:sz w:val="20"/>
          <w:szCs w:val="20"/>
        </w:rPr>
        <w:t>в следующем порядке:</w:t>
      </w:r>
    </w:p>
    <w:p w14:paraId="762FEDAB" w14:textId="77777777" w:rsidR="00F21079" w:rsidRPr="00EE4DDD" w:rsidRDefault="00676176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>2.</w:t>
      </w:r>
      <w:r w:rsidR="00BD0466" w:rsidRPr="00EE4DDD">
        <w:rPr>
          <w:rFonts w:ascii="Times New Roman" w:hAnsi="Times New Roman"/>
          <w:sz w:val="20"/>
          <w:szCs w:val="20"/>
        </w:rPr>
        <w:t>1.</w:t>
      </w:r>
      <w:r w:rsidR="00BB3BF0" w:rsidRPr="00EE4DDD">
        <w:rPr>
          <w:rFonts w:ascii="Times New Roman" w:hAnsi="Times New Roman"/>
          <w:sz w:val="20"/>
          <w:szCs w:val="20"/>
        </w:rPr>
        <w:t xml:space="preserve"> З</w:t>
      </w:r>
      <w:r w:rsidR="00F8122E" w:rsidRPr="00EE4DDD">
        <w:rPr>
          <w:rFonts w:ascii="Times New Roman" w:hAnsi="Times New Roman"/>
          <w:sz w:val="20"/>
          <w:szCs w:val="20"/>
        </w:rPr>
        <w:t>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27BDB308" w14:textId="77777777" w:rsidR="0022273F" w:rsidRPr="00EE4DDD" w:rsidRDefault="00676176" w:rsidP="00C036BD">
      <w:pPr>
        <w:spacing w:after="0" w:line="240" w:lineRule="auto"/>
        <w:ind w:right="57" w:firstLine="426"/>
        <w:jc w:val="both"/>
        <w:rPr>
          <w:rFonts w:ascii="Times New Roman" w:hAnsi="Times New Roman"/>
          <w:color w:val="333333"/>
          <w:sz w:val="20"/>
          <w:szCs w:val="20"/>
          <w:shd w:val="clear" w:color="auto" w:fill="EAF1F7"/>
        </w:rPr>
      </w:pPr>
      <w:r w:rsidRPr="00EE4DDD">
        <w:rPr>
          <w:rFonts w:ascii="Times New Roman" w:hAnsi="Times New Roman"/>
          <w:sz w:val="20"/>
          <w:szCs w:val="20"/>
        </w:rPr>
        <w:t>2.</w:t>
      </w:r>
      <w:r w:rsidR="00F8122E" w:rsidRPr="00EE4DDD">
        <w:rPr>
          <w:rFonts w:ascii="Times New Roman" w:hAnsi="Times New Roman"/>
          <w:sz w:val="20"/>
          <w:szCs w:val="20"/>
        </w:rPr>
        <w:t>2. Претендент обязуется перечислить Задаток в срок</w:t>
      </w:r>
      <w:r w:rsidR="0086301C" w:rsidRPr="00EE4DDD">
        <w:rPr>
          <w:rFonts w:ascii="Times New Roman" w:hAnsi="Times New Roman"/>
          <w:sz w:val="20"/>
          <w:szCs w:val="20"/>
        </w:rPr>
        <w:t xml:space="preserve"> </w:t>
      </w:r>
      <w:r w:rsidR="004555EA" w:rsidRPr="00EE4DDD">
        <w:rPr>
          <w:rFonts w:ascii="Times New Roman" w:hAnsi="Times New Roman"/>
          <w:sz w:val="20"/>
          <w:szCs w:val="20"/>
        </w:rPr>
        <w:t>не позднее даты окончания периода приема заявок на участие в торгах</w:t>
      </w:r>
      <w:r w:rsidR="00F8122E" w:rsidRPr="00EE4DDD">
        <w:rPr>
          <w:rFonts w:ascii="Times New Roman" w:hAnsi="Times New Roman"/>
          <w:sz w:val="20"/>
          <w:szCs w:val="20"/>
        </w:rPr>
        <w:t>. Обязанность Претендента по перечислению Задатка считается исполненной в момент зачисления денежных средств на расч</w:t>
      </w:r>
      <w:r w:rsidR="00396735" w:rsidRPr="00EE4DDD">
        <w:rPr>
          <w:rFonts w:ascii="Times New Roman" w:hAnsi="Times New Roman"/>
          <w:sz w:val="20"/>
          <w:szCs w:val="20"/>
        </w:rPr>
        <w:t xml:space="preserve">етный </w:t>
      </w:r>
      <w:r w:rsidR="007F7C20" w:rsidRPr="00EE4DDD">
        <w:rPr>
          <w:rFonts w:ascii="Times New Roman" w:hAnsi="Times New Roman"/>
          <w:sz w:val="20"/>
          <w:szCs w:val="20"/>
        </w:rPr>
        <w:t>счет</w:t>
      </w:r>
      <w:r w:rsidR="007E4354"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 </w:t>
      </w:r>
    </w:p>
    <w:p w14:paraId="338A01C3" w14:textId="77777777" w:rsidR="00EE4DDD" w:rsidRPr="00EE4DDD" w:rsidRDefault="00EE4DDD" w:rsidP="00C036BD">
      <w:pPr>
        <w:spacing w:after="0" w:line="240" w:lineRule="auto"/>
        <w:ind w:right="57" w:firstLine="426"/>
        <w:jc w:val="both"/>
        <w:rPr>
          <w:rFonts w:ascii="Times New Roman" w:hAnsi="Times New Roman"/>
          <w:color w:val="333333"/>
          <w:sz w:val="20"/>
          <w:szCs w:val="20"/>
          <w:shd w:val="clear" w:color="auto" w:fill="EAF1F7"/>
        </w:rPr>
      </w:pPr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В связи с невозможностью открыть специальный банковский счет на умершего гражданина </w:t>
      </w:r>
      <w:proofErr w:type="spellStart"/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Лиджиеву</w:t>
      </w:r>
      <w:proofErr w:type="spellEnd"/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 Ирину Николаевну финансовый управляющий Хмельницкая Ольга Сергеевна для проведения банковских операций, связанных с процедурой банкротства умершего должника </w:t>
      </w:r>
      <w:proofErr w:type="spellStart"/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Лиджиева</w:t>
      </w:r>
      <w:proofErr w:type="spellEnd"/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 Ирина Николаевна открыла в акционерном обществе «Российский Сельскохозяйственный банк» банковский счет № 40817810707450020213 на свое имя.</w:t>
      </w:r>
    </w:p>
    <w:p w14:paraId="50727719" w14:textId="77777777" w:rsidR="00EE4DDD" w:rsidRPr="00EE4DDD" w:rsidRDefault="00EE4DDD" w:rsidP="00C036BD">
      <w:pPr>
        <w:spacing w:after="0" w:line="240" w:lineRule="auto"/>
        <w:ind w:right="57" w:firstLine="426"/>
        <w:jc w:val="both"/>
        <w:rPr>
          <w:rFonts w:ascii="Times New Roman" w:hAnsi="Times New Roman"/>
          <w:color w:val="333333"/>
          <w:sz w:val="20"/>
          <w:szCs w:val="20"/>
          <w:shd w:val="clear" w:color="auto" w:fill="EAF1F7"/>
        </w:rPr>
      </w:pPr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Открытый финансовым управляющим вышеуказанный банковский счет будет использоваться только для проведения банковских операций, связанных с банкротством </w:t>
      </w:r>
      <w:proofErr w:type="gramStart"/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умершего должника</w:t>
      </w:r>
      <w:proofErr w:type="gramEnd"/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 </w:t>
      </w:r>
      <w:proofErr w:type="spellStart"/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Лиджиева</w:t>
      </w:r>
      <w:proofErr w:type="spellEnd"/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 Ирина Николаевна.</w:t>
      </w:r>
    </w:p>
    <w:p w14:paraId="524FCB14" w14:textId="77777777" w:rsidR="00EE4DDD" w:rsidRPr="00EE4DDD" w:rsidRDefault="00EE4DDD" w:rsidP="00C036BD">
      <w:pPr>
        <w:spacing w:after="0" w:line="240" w:lineRule="auto"/>
        <w:ind w:right="57" w:firstLine="426"/>
        <w:jc w:val="both"/>
        <w:rPr>
          <w:rFonts w:ascii="Times New Roman" w:hAnsi="Times New Roman"/>
          <w:color w:val="333333"/>
          <w:sz w:val="20"/>
          <w:szCs w:val="20"/>
          <w:shd w:val="clear" w:color="auto" w:fill="EAF1F7"/>
        </w:rPr>
      </w:pPr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Претендент обязуется перечислить Задаток в срок не позднее даты окончания периода приема заявок на участие в торгах. Обязанность Претендента по перечислению Задатка считается исполненной в момент зачисления денежных средств на расчетный счет 10 процентов от начальной цены лота на этапе торгов вносится в сроки приема заявок на счет: Получатель - Хмельницкая Ольга Сергеевна, ИНН 612202231543, счет получателя в банке 40817810707450020213, наименование банка получателя: Ростовский РФ АО "</w:t>
      </w:r>
      <w:proofErr w:type="spellStart"/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Россельхозбанк</w:t>
      </w:r>
      <w:proofErr w:type="spellEnd"/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", БИК банка получателя: 046015211, ИНН банка получателя: 7725114488, КПП банка получателя: 616443001, Кор. счет банка получателя 30101810800000000211 назначение: № торговой процедуры, № лота. Датой внесения задатка считается дата зачисления денег на счет.</w:t>
      </w:r>
    </w:p>
    <w:p w14:paraId="5A2EA5AA" w14:textId="77777777" w:rsidR="00EE4DDD" w:rsidRPr="00EE4DDD" w:rsidRDefault="00EE4DDD" w:rsidP="00C036BD">
      <w:pPr>
        <w:spacing w:after="0" w:line="240" w:lineRule="auto"/>
        <w:ind w:right="57" w:firstLine="426"/>
        <w:jc w:val="both"/>
        <w:rPr>
          <w:rFonts w:ascii="Times New Roman" w:hAnsi="Times New Roman"/>
          <w:color w:val="333333"/>
          <w:sz w:val="20"/>
          <w:szCs w:val="20"/>
          <w:shd w:val="clear" w:color="auto" w:fill="EAF1F7"/>
        </w:rPr>
      </w:pPr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Полная оплата в соответствии с договором купли-продажи имущества должна быть осуществлена Покупателем в течение 30 (тридцати) дней со дня подписания договора по следующим реквизитам получатель платежа счет: : Получатель - Хмельницкая Ольга Сергеевна, ИНН 612202231543, счет получателя в банке 40817810707450020213, наименование банка получателя: Ростовский РФ АО "</w:t>
      </w:r>
      <w:proofErr w:type="spellStart"/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Россельхозбанк</w:t>
      </w:r>
      <w:proofErr w:type="spellEnd"/>
      <w:r w:rsidRPr="00EE4DDD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", БИК банка получателя: 046015211, ИНН банка получателя: 7725114488, КПП банка получателя: 616443001, Кор. счет банка получателя 30101810800000000211 назначение: № торговой процедуры, № лота.</w:t>
      </w:r>
    </w:p>
    <w:p w14:paraId="4A965E12" w14:textId="77777777" w:rsidR="007363F6" w:rsidRPr="00EE4DDD" w:rsidRDefault="007363F6" w:rsidP="00C036BD">
      <w:pPr>
        <w:spacing w:after="0" w:line="240" w:lineRule="auto"/>
        <w:ind w:right="57"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 xml:space="preserve">2.3. </w:t>
      </w:r>
      <w:r w:rsidR="009B0FD7" w:rsidRPr="00EE4DDD">
        <w:rPr>
          <w:rFonts w:ascii="Times New Roman" w:hAnsi="Times New Roman"/>
          <w:sz w:val="20"/>
          <w:szCs w:val="20"/>
        </w:rPr>
        <w:t xml:space="preserve">В назначении платежа необходимо указывать: </w:t>
      </w:r>
      <w:r w:rsidR="00977A26" w:rsidRPr="00EE4DDD">
        <w:rPr>
          <w:rFonts w:ascii="Times New Roman" w:hAnsi="Times New Roman"/>
          <w:sz w:val="20"/>
          <w:szCs w:val="20"/>
        </w:rPr>
        <w:t>наименование заявителя и код торгов, за участие в которых вносится задаток</w:t>
      </w:r>
      <w:r w:rsidRPr="00EE4DDD">
        <w:rPr>
          <w:rFonts w:ascii="Times New Roman" w:hAnsi="Times New Roman"/>
          <w:sz w:val="20"/>
          <w:szCs w:val="20"/>
        </w:rPr>
        <w:t>.</w:t>
      </w:r>
    </w:p>
    <w:p w14:paraId="05A3C749" w14:textId="77777777" w:rsidR="00396735" w:rsidRPr="00EE4DDD" w:rsidRDefault="00F8122E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EE4DDD">
        <w:rPr>
          <w:rFonts w:ascii="Times New Roman" w:hAnsi="Times New Roman"/>
          <w:sz w:val="20"/>
          <w:szCs w:val="20"/>
        </w:rPr>
        <w:t>лота, реализованного на торгах.</w:t>
      </w:r>
    </w:p>
    <w:p w14:paraId="772100D3" w14:textId="77777777" w:rsidR="00396735" w:rsidRPr="00EE4DDD" w:rsidRDefault="00676176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>2.</w:t>
      </w:r>
      <w:r w:rsidR="00F8122E" w:rsidRPr="00EE4DDD">
        <w:rPr>
          <w:rFonts w:ascii="Times New Roman" w:hAnsi="Times New Roman"/>
          <w:sz w:val="20"/>
          <w:szCs w:val="20"/>
        </w:rPr>
        <w:t xml:space="preserve">4. Сумма Задатка возвращается </w:t>
      </w:r>
      <w:r w:rsidR="009B0FD7" w:rsidRPr="00EE4DDD">
        <w:rPr>
          <w:rFonts w:ascii="Times New Roman" w:hAnsi="Times New Roman"/>
          <w:sz w:val="20"/>
          <w:szCs w:val="20"/>
        </w:rPr>
        <w:t xml:space="preserve">должником </w:t>
      </w:r>
      <w:r w:rsidR="00F8122E" w:rsidRPr="00EE4DDD">
        <w:rPr>
          <w:rFonts w:ascii="Times New Roman" w:hAnsi="Times New Roman"/>
          <w:sz w:val="20"/>
          <w:szCs w:val="20"/>
        </w:rPr>
        <w:t xml:space="preserve">Претенденту, не являющемуся победителем торгов, в течение </w:t>
      </w:r>
      <w:r w:rsidR="009B0078" w:rsidRPr="00EE4DDD">
        <w:rPr>
          <w:rFonts w:ascii="Times New Roman" w:hAnsi="Times New Roman"/>
          <w:sz w:val="20"/>
          <w:szCs w:val="20"/>
        </w:rPr>
        <w:t>5</w:t>
      </w:r>
      <w:r w:rsidR="00F8122E" w:rsidRPr="00EE4DDD">
        <w:rPr>
          <w:rFonts w:ascii="Times New Roman" w:hAnsi="Times New Roman"/>
          <w:sz w:val="20"/>
          <w:szCs w:val="20"/>
        </w:rPr>
        <w:t xml:space="preserve"> рабочих дней со дня подписания протокола о результат</w:t>
      </w:r>
      <w:r w:rsidR="00396735" w:rsidRPr="00EE4DDD">
        <w:rPr>
          <w:rFonts w:ascii="Times New Roman" w:hAnsi="Times New Roman"/>
          <w:sz w:val="20"/>
          <w:szCs w:val="20"/>
        </w:rPr>
        <w:t>ах торгов в случаях:</w:t>
      </w:r>
    </w:p>
    <w:p w14:paraId="48299F87" w14:textId="77777777" w:rsidR="00396735" w:rsidRPr="00EE4DDD" w:rsidRDefault="006C13C1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>2.4.1.</w:t>
      </w:r>
      <w:r w:rsidR="00396735" w:rsidRPr="00EE4DDD">
        <w:rPr>
          <w:rFonts w:ascii="Times New Roman" w:hAnsi="Times New Roman"/>
          <w:sz w:val="20"/>
          <w:szCs w:val="20"/>
        </w:rPr>
        <w:t xml:space="preserve"> </w:t>
      </w:r>
      <w:r w:rsidR="0030558F" w:rsidRPr="00EE4DDD">
        <w:rPr>
          <w:rFonts w:ascii="Times New Roman" w:hAnsi="Times New Roman"/>
          <w:sz w:val="20"/>
          <w:szCs w:val="20"/>
        </w:rPr>
        <w:t>О</w:t>
      </w:r>
      <w:r w:rsidR="00F8122E" w:rsidRPr="00EE4DDD">
        <w:rPr>
          <w:rFonts w:ascii="Times New Roman" w:hAnsi="Times New Roman"/>
          <w:sz w:val="20"/>
          <w:szCs w:val="20"/>
        </w:rPr>
        <w:t>тказа Претендента от участия в торгах до окончания срока при</w:t>
      </w:r>
      <w:r w:rsidR="00EC6F25" w:rsidRPr="00EE4DDD">
        <w:rPr>
          <w:rFonts w:ascii="Times New Roman" w:hAnsi="Times New Roman"/>
          <w:sz w:val="20"/>
          <w:szCs w:val="20"/>
        </w:rPr>
        <w:t>ема заявок</w:t>
      </w:r>
      <w:r w:rsidR="00396735" w:rsidRPr="00EE4DDD">
        <w:rPr>
          <w:rFonts w:ascii="Times New Roman" w:hAnsi="Times New Roman"/>
          <w:sz w:val="20"/>
          <w:szCs w:val="20"/>
        </w:rPr>
        <w:t>;</w:t>
      </w:r>
    </w:p>
    <w:p w14:paraId="7FD9E810" w14:textId="77777777" w:rsidR="00396735" w:rsidRPr="00EE4DDD" w:rsidRDefault="006C13C1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>2.4.2.</w:t>
      </w:r>
      <w:r w:rsidR="00396735" w:rsidRPr="00EE4DDD">
        <w:rPr>
          <w:rFonts w:ascii="Times New Roman" w:hAnsi="Times New Roman"/>
          <w:sz w:val="20"/>
          <w:szCs w:val="20"/>
        </w:rPr>
        <w:t xml:space="preserve"> </w:t>
      </w:r>
      <w:r w:rsidR="0030558F" w:rsidRPr="00EE4DDD">
        <w:rPr>
          <w:rFonts w:ascii="Times New Roman" w:hAnsi="Times New Roman"/>
          <w:sz w:val="20"/>
          <w:szCs w:val="20"/>
        </w:rPr>
        <w:t>П</w:t>
      </w:r>
      <w:r w:rsidR="00F8122E" w:rsidRPr="00EE4DDD">
        <w:rPr>
          <w:rFonts w:ascii="Times New Roman" w:hAnsi="Times New Roman"/>
          <w:sz w:val="20"/>
          <w:szCs w:val="20"/>
        </w:rPr>
        <w:t xml:space="preserve">ринятия решения о невозможности допуска </w:t>
      </w:r>
      <w:r w:rsidR="00396735" w:rsidRPr="00EE4DDD">
        <w:rPr>
          <w:rFonts w:ascii="Times New Roman" w:hAnsi="Times New Roman"/>
          <w:sz w:val="20"/>
          <w:szCs w:val="20"/>
        </w:rPr>
        <w:t>Претендента к участию в торгах;</w:t>
      </w:r>
    </w:p>
    <w:p w14:paraId="65A8AED6" w14:textId="77777777" w:rsidR="0030558F" w:rsidRPr="00EE4DDD" w:rsidRDefault="006C13C1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>2.4.3.</w:t>
      </w:r>
      <w:r w:rsidR="00396735" w:rsidRPr="00EE4DDD">
        <w:rPr>
          <w:rFonts w:ascii="Times New Roman" w:hAnsi="Times New Roman"/>
          <w:sz w:val="20"/>
          <w:szCs w:val="20"/>
        </w:rPr>
        <w:t xml:space="preserve"> </w:t>
      </w:r>
      <w:r w:rsidR="0030558F" w:rsidRPr="00EE4DDD">
        <w:rPr>
          <w:rFonts w:ascii="Times New Roman" w:hAnsi="Times New Roman"/>
          <w:sz w:val="20"/>
          <w:szCs w:val="20"/>
        </w:rPr>
        <w:t>О</w:t>
      </w:r>
      <w:r w:rsidR="00F8122E" w:rsidRPr="00EE4DDD">
        <w:rPr>
          <w:rFonts w:ascii="Times New Roman" w:hAnsi="Times New Roman"/>
          <w:sz w:val="20"/>
          <w:szCs w:val="20"/>
        </w:rPr>
        <w:t>бъ</w:t>
      </w:r>
      <w:r w:rsidR="0030558F" w:rsidRPr="00EE4DDD">
        <w:rPr>
          <w:rFonts w:ascii="Times New Roman" w:hAnsi="Times New Roman"/>
          <w:sz w:val="20"/>
          <w:szCs w:val="20"/>
        </w:rPr>
        <w:t>явления торгов не</w:t>
      </w:r>
      <w:r w:rsidR="00EB74D2" w:rsidRPr="00EE4DDD">
        <w:rPr>
          <w:rFonts w:ascii="Times New Roman" w:hAnsi="Times New Roman"/>
          <w:sz w:val="20"/>
          <w:szCs w:val="20"/>
        </w:rPr>
        <w:t xml:space="preserve"> </w:t>
      </w:r>
      <w:r w:rsidR="0030558F" w:rsidRPr="00EE4DDD">
        <w:rPr>
          <w:rFonts w:ascii="Times New Roman" w:hAnsi="Times New Roman"/>
          <w:sz w:val="20"/>
          <w:szCs w:val="20"/>
        </w:rPr>
        <w:t>состоявшимися;</w:t>
      </w:r>
    </w:p>
    <w:p w14:paraId="13483FDB" w14:textId="77777777" w:rsidR="00396735" w:rsidRPr="00EE4DDD" w:rsidRDefault="0030558F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>2.4.4. Н</w:t>
      </w:r>
      <w:r w:rsidR="00F8122E" w:rsidRPr="00EE4DDD">
        <w:rPr>
          <w:rFonts w:ascii="Times New Roman" w:hAnsi="Times New Roman"/>
          <w:sz w:val="20"/>
          <w:szCs w:val="20"/>
        </w:rPr>
        <w:t xml:space="preserve">епризнания </w:t>
      </w:r>
      <w:r w:rsidR="00396735" w:rsidRPr="00EE4DDD">
        <w:rPr>
          <w:rFonts w:ascii="Times New Roman" w:hAnsi="Times New Roman"/>
          <w:sz w:val="20"/>
          <w:szCs w:val="20"/>
        </w:rPr>
        <w:t>Претендента победителем торгов.</w:t>
      </w:r>
    </w:p>
    <w:p w14:paraId="55C66E8D" w14:textId="77777777" w:rsidR="00396735" w:rsidRPr="00EE4DDD" w:rsidRDefault="00676176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>2.</w:t>
      </w:r>
      <w:r w:rsidR="00F8122E" w:rsidRPr="00EE4DDD">
        <w:rPr>
          <w:rFonts w:ascii="Times New Roman" w:hAnsi="Times New Roman"/>
          <w:sz w:val="20"/>
          <w:szCs w:val="20"/>
        </w:rPr>
        <w:t>5. Сумма Задатка не возв</w:t>
      </w:r>
      <w:r w:rsidR="00396735" w:rsidRPr="00EE4DDD">
        <w:rPr>
          <w:rFonts w:ascii="Times New Roman" w:hAnsi="Times New Roman"/>
          <w:sz w:val="20"/>
          <w:szCs w:val="20"/>
        </w:rPr>
        <w:t>ращается Претенденту в случаях:</w:t>
      </w:r>
    </w:p>
    <w:p w14:paraId="388C07B1" w14:textId="77777777" w:rsidR="00396735" w:rsidRPr="00EE4DDD" w:rsidRDefault="006C13C1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>2.5.</w:t>
      </w:r>
      <w:r w:rsidR="009B0078" w:rsidRPr="00EE4DDD">
        <w:rPr>
          <w:rFonts w:ascii="Times New Roman" w:hAnsi="Times New Roman"/>
          <w:sz w:val="20"/>
          <w:szCs w:val="20"/>
        </w:rPr>
        <w:t>1</w:t>
      </w:r>
      <w:r w:rsidRPr="00EE4DDD">
        <w:rPr>
          <w:rFonts w:ascii="Times New Roman" w:hAnsi="Times New Roman"/>
          <w:sz w:val="20"/>
          <w:szCs w:val="20"/>
        </w:rPr>
        <w:t>.</w:t>
      </w:r>
      <w:r w:rsidR="00396735" w:rsidRPr="00EE4DDD">
        <w:rPr>
          <w:rFonts w:ascii="Times New Roman" w:hAnsi="Times New Roman"/>
          <w:sz w:val="20"/>
          <w:szCs w:val="20"/>
        </w:rPr>
        <w:t xml:space="preserve"> </w:t>
      </w:r>
      <w:r w:rsidR="0086301C" w:rsidRPr="00EE4DDD">
        <w:rPr>
          <w:rFonts w:ascii="Times New Roman" w:hAnsi="Times New Roman"/>
          <w:sz w:val="20"/>
          <w:szCs w:val="20"/>
        </w:rPr>
        <w:t>П</w:t>
      </w:r>
      <w:r w:rsidR="00F8122E" w:rsidRPr="00EE4DDD">
        <w:rPr>
          <w:rFonts w:ascii="Times New Roman" w:hAnsi="Times New Roman"/>
          <w:sz w:val="20"/>
          <w:szCs w:val="20"/>
        </w:rPr>
        <w:t xml:space="preserve">обеды Претендента на торгах и дальнейшего не заключения им договора купли-продажи с </w:t>
      </w:r>
      <w:r w:rsidR="00492FB0" w:rsidRPr="00EE4DDD">
        <w:rPr>
          <w:rFonts w:ascii="Times New Roman" w:hAnsi="Times New Roman"/>
          <w:sz w:val="20"/>
          <w:szCs w:val="20"/>
        </w:rPr>
        <w:t>конкурсн</w:t>
      </w:r>
      <w:r w:rsidR="00F8122E" w:rsidRPr="00EE4DDD">
        <w:rPr>
          <w:rFonts w:ascii="Times New Roman" w:hAnsi="Times New Roman"/>
          <w:sz w:val="20"/>
          <w:szCs w:val="20"/>
        </w:rPr>
        <w:t xml:space="preserve">ым управляющим </w:t>
      </w:r>
      <w:r w:rsidR="009B0078" w:rsidRPr="00EE4DDD">
        <w:rPr>
          <w:rFonts w:ascii="Times New Roman" w:hAnsi="Times New Roman"/>
          <w:sz w:val="20"/>
          <w:szCs w:val="20"/>
        </w:rPr>
        <w:t xml:space="preserve">в течение 5 дней с даты направления </w:t>
      </w:r>
      <w:r w:rsidR="00492FB0" w:rsidRPr="00EE4DDD">
        <w:rPr>
          <w:rFonts w:ascii="Times New Roman" w:hAnsi="Times New Roman"/>
          <w:sz w:val="20"/>
          <w:szCs w:val="20"/>
        </w:rPr>
        <w:t>конкурсн</w:t>
      </w:r>
      <w:r w:rsidR="009B0078" w:rsidRPr="00EE4DDD">
        <w:rPr>
          <w:rFonts w:ascii="Times New Roman" w:hAnsi="Times New Roman"/>
          <w:sz w:val="20"/>
          <w:szCs w:val="20"/>
        </w:rPr>
        <w:t>ым управляющим предложения о заключении договора</w:t>
      </w:r>
      <w:r w:rsidR="00396735" w:rsidRPr="00EE4DDD">
        <w:rPr>
          <w:rFonts w:ascii="Times New Roman" w:hAnsi="Times New Roman"/>
          <w:sz w:val="20"/>
          <w:szCs w:val="20"/>
        </w:rPr>
        <w:t>;</w:t>
      </w:r>
    </w:p>
    <w:p w14:paraId="6F0FDD6D" w14:textId="77777777" w:rsidR="00396735" w:rsidRPr="00EE4DDD" w:rsidRDefault="006C13C1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>2.5.</w:t>
      </w:r>
      <w:r w:rsidR="009B0078" w:rsidRPr="00EE4DDD">
        <w:rPr>
          <w:rFonts w:ascii="Times New Roman" w:hAnsi="Times New Roman"/>
          <w:sz w:val="20"/>
          <w:szCs w:val="20"/>
        </w:rPr>
        <w:t>2</w:t>
      </w:r>
      <w:r w:rsidRPr="00EE4DDD">
        <w:rPr>
          <w:rFonts w:ascii="Times New Roman" w:hAnsi="Times New Roman"/>
          <w:sz w:val="20"/>
          <w:szCs w:val="20"/>
        </w:rPr>
        <w:t>.</w:t>
      </w:r>
      <w:r w:rsidR="00396735" w:rsidRPr="00EE4DDD">
        <w:rPr>
          <w:rFonts w:ascii="Times New Roman" w:hAnsi="Times New Roman"/>
          <w:sz w:val="20"/>
          <w:szCs w:val="20"/>
        </w:rPr>
        <w:t xml:space="preserve"> </w:t>
      </w:r>
      <w:r w:rsidR="004949F5" w:rsidRPr="00EE4DDD">
        <w:rPr>
          <w:rFonts w:ascii="Times New Roman" w:hAnsi="Times New Roman"/>
          <w:sz w:val="20"/>
          <w:szCs w:val="20"/>
        </w:rPr>
        <w:t>В</w:t>
      </w:r>
      <w:r w:rsidR="00F8122E" w:rsidRPr="00EE4DDD">
        <w:rPr>
          <w:rFonts w:ascii="Times New Roman" w:hAnsi="Times New Roman"/>
          <w:sz w:val="20"/>
          <w:szCs w:val="20"/>
        </w:rPr>
        <w:t xml:space="preserve"> случае не перечисления денежных средств в оплату лота в установленные</w:t>
      </w:r>
      <w:r w:rsidR="00396735" w:rsidRPr="00EE4DDD">
        <w:rPr>
          <w:rFonts w:ascii="Times New Roman" w:hAnsi="Times New Roman"/>
          <w:sz w:val="20"/>
          <w:szCs w:val="20"/>
        </w:rPr>
        <w:t xml:space="preserve"> договором купли-продажи сроки.</w:t>
      </w:r>
    </w:p>
    <w:p w14:paraId="4EAE8D6B" w14:textId="77777777" w:rsidR="00396735" w:rsidRPr="00EE4DDD" w:rsidRDefault="00676176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lastRenderedPageBreak/>
        <w:t>3</w:t>
      </w:r>
      <w:r w:rsidR="00F8122E" w:rsidRPr="00EE4DDD">
        <w:rPr>
          <w:rFonts w:ascii="Times New Roman" w:hAnsi="Times New Roman"/>
          <w:sz w:val="20"/>
          <w:szCs w:val="20"/>
        </w:rPr>
        <w:t>. По всем вопросам, не указанным в Договоре, стороны руководствуются законода</w:t>
      </w:r>
      <w:r w:rsidR="00396735" w:rsidRPr="00EE4DDD">
        <w:rPr>
          <w:rFonts w:ascii="Times New Roman" w:hAnsi="Times New Roman"/>
          <w:sz w:val="20"/>
          <w:szCs w:val="20"/>
        </w:rPr>
        <w:t>тельством Российской Федерации.</w:t>
      </w:r>
    </w:p>
    <w:p w14:paraId="19740E3A" w14:textId="77777777" w:rsidR="00A373D9" w:rsidRPr="00EE4DDD" w:rsidRDefault="00676176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>4</w:t>
      </w:r>
      <w:r w:rsidR="00F8122E" w:rsidRPr="00EE4DDD">
        <w:rPr>
          <w:rFonts w:ascii="Times New Roman" w:hAnsi="Times New Roman"/>
          <w:sz w:val="20"/>
          <w:szCs w:val="20"/>
        </w:rPr>
        <w:t>. В случае возникновения споров по Договору или в связи с ним они подлежат рассмотрению в Арбитра</w:t>
      </w:r>
      <w:r w:rsidR="00396735" w:rsidRPr="00EE4DDD">
        <w:rPr>
          <w:rFonts w:ascii="Times New Roman" w:hAnsi="Times New Roman"/>
          <w:sz w:val="20"/>
          <w:szCs w:val="20"/>
        </w:rPr>
        <w:t xml:space="preserve">жном суде </w:t>
      </w:r>
      <w:r w:rsidR="00AB57E0" w:rsidRPr="00EE4DDD">
        <w:rPr>
          <w:rFonts w:ascii="Times New Roman" w:hAnsi="Times New Roman"/>
          <w:sz w:val="20"/>
          <w:szCs w:val="20"/>
        </w:rPr>
        <w:t>по месту нахождения продавца</w:t>
      </w:r>
      <w:r w:rsidR="00396735" w:rsidRPr="00EE4DDD">
        <w:rPr>
          <w:rFonts w:ascii="Times New Roman" w:hAnsi="Times New Roman"/>
          <w:sz w:val="20"/>
          <w:szCs w:val="20"/>
        </w:rPr>
        <w:t>.</w:t>
      </w:r>
      <w:r w:rsidR="00A373D9" w:rsidRPr="00EE4DDD">
        <w:rPr>
          <w:rFonts w:ascii="Times New Roman" w:hAnsi="Times New Roman"/>
          <w:sz w:val="20"/>
          <w:szCs w:val="20"/>
        </w:rPr>
        <w:t xml:space="preserve"> Настоящий Договор составлен</w:t>
      </w:r>
      <w:r w:rsidR="002F67E0" w:rsidRPr="00EE4DDD">
        <w:rPr>
          <w:rFonts w:ascii="Times New Roman" w:hAnsi="Times New Roman"/>
          <w:sz w:val="20"/>
          <w:szCs w:val="20"/>
        </w:rPr>
        <w:t xml:space="preserve"> в электронной форме, подписан электронной подписью, и</w:t>
      </w:r>
      <w:r w:rsidR="00A373D9" w:rsidRPr="00EE4DDD">
        <w:rPr>
          <w:rFonts w:ascii="Times New Roman" w:hAnsi="Times New Roman"/>
          <w:sz w:val="20"/>
          <w:szCs w:val="20"/>
        </w:rPr>
        <w:t xml:space="preserve"> </w:t>
      </w:r>
      <w:r w:rsidR="002F67E0" w:rsidRPr="00EE4DDD">
        <w:rPr>
          <w:rFonts w:ascii="Times New Roman" w:hAnsi="Times New Roman"/>
          <w:sz w:val="20"/>
          <w:szCs w:val="20"/>
        </w:rPr>
        <w:t>размещен в открытом доступе</w:t>
      </w:r>
      <w:r w:rsidR="00EA2DE2" w:rsidRPr="00EE4DDD">
        <w:rPr>
          <w:rFonts w:ascii="Times New Roman" w:hAnsi="Times New Roman"/>
          <w:sz w:val="20"/>
          <w:szCs w:val="20"/>
        </w:rPr>
        <w:t xml:space="preserve"> на сайте электронной площадки.</w:t>
      </w:r>
    </w:p>
    <w:p w14:paraId="14527E12" w14:textId="77777777" w:rsidR="00F3372A" w:rsidRPr="00EE4DDD" w:rsidRDefault="00574A1C" w:rsidP="00C036BD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EE4DDD">
        <w:rPr>
          <w:rFonts w:ascii="Times New Roman" w:hAnsi="Times New Roman"/>
          <w:sz w:val="20"/>
          <w:szCs w:val="20"/>
        </w:rPr>
        <w:t>5</w:t>
      </w:r>
      <w:r w:rsidR="00A71EFE" w:rsidRPr="00EE4DDD">
        <w:rPr>
          <w:rFonts w:ascii="Times New Roman" w:hAnsi="Times New Roman"/>
          <w:sz w:val="20"/>
          <w:szCs w:val="20"/>
        </w:rPr>
        <w:t>. Адреса, реквизиты сторон и п</w:t>
      </w:r>
      <w:r w:rsidR="00396735" w:rsidRPr="00EE4DDD">
        <w:rPr>
          <w:rFonts w:ascii="Times New Roman" w:hAnsi="Times New Roman"/>
          <w:sz w:val="20"/>
          <w:szCs w:val="20"/>
        </w:rPr>
        <w:t>одписи сторон:</w:t>
      </w:r>
    </w:p>
    <w:tbl>
      <w:tblPr>
        <w:tblW w:w="11157" w:type="dxa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6008"/>
        <w:gridCol w:w="5149"/>
      </w:tblGrid>
      <w:tr w:rsidR="00C879AF" w:rsidRPr="00EE4DDD" w14:paraId="56003956" w14:textId="77777777" w:rsidTr="00D87287">
        <w:trPr>
          <w:trHeight w:val="278"/>
        </w:trPr>
        <w:tc>
          <w:tcPr>
            <w:tcW w:w="6008" w:type="dxa"/>
            <w:vAlign w:val="bottom"/>
          </w:tcPr>
          <w:p w14:paraId="3BBB3874" w14:textId="77777777" w:rsidR="00C879AF" w:rsidRPr="00EE4DDD" w:rsidRDefault="00C879AF" w:rsidP="00C036BD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DDD">
              <w:rPr>
                <w:rFonts w:ascii="Times New Roman" w:hAnsi="Times New Roman"/>
                <w:bCs/>
                <w:sz w:val="20"/>
                <w:szCs w:val="20"/>
              </w:rPr>
              <w:t>Продав</w:t>
            </w:r>
            <w:r w:rsidR="00752E6A" w:rsidRPr="00EE4DDD">
              <w:rPr>
                <w:rFonts w:ascii="Times New Roman" w:hAnsi="Times New Roman"/>
                <w:bCs/>
                <w:sz w:val="20"/>
                <w:szCs w:val="20"/>
              </w:rPr>
              <w:t>е</w:t>
            </w:r>
            <w:r w:rsidR="00B01B53" w:rsidRPr="00EE4DDD">
              <w:rPr>
                <w:rFonts w:ascii="Times New Roman" w:hAnsi="Times New Roman"/>
                <w:bCs/>
                <w:sz w:val="20"/>
                <w:szCs w:val="20"/>
              </w:rPr>
              <w:t>ц</w:t>
            </w:r>
            <w:r w:rsidRPr="00EE4DDD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187191A9" w14:textId="77777777" w:rsidR="00BA787F" w:rsidRPr="00EE4DDD" w:rsidRDefault="00BA787F" w:rsidP="00C036BD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9" w:type="dxa"/>
            <w:vAlign w:val="bottom"/>
          </w:tcPr>
          <w:p w14:paraId="57EDB9DD" w14:textId="77777777" w:rsidR="00C879AF" w:rsidRPr="00EE4DDD" w:rsidRDefault="00C879AF" w:rsidP="00C036BD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DDD">
              <w:rPr>
                <w:rFonts w:ascii="Times New Roman" w:hAnsi="Times New Roman"/>
                <w:bCs/>
                <w:sz w:val="20"/>
                <w:szCs w:val="20"/>
              </w:rPr>
              <w:t>Покупатель:</w:t>
            </w:r>
          </w:p>
        </w:tc>
      </w:tr>
      <w:tr w:rsidR="00C879AF" w:rsidRPr="00EE4DDD" w14:paraId="67D33263" w14:textId="77777777" w:rsidTr="00D87287">
        <w:trPr>
          <w:trHeight w:val="2106"/>
        </w:trPr>
        <w:tc>
          <w:tcPr>
            <w:tcW w:w="6008" w:type="dxa"/>
          </w:tcPr>
          <w:p w14:paraId="61A48137" w14:textId="77777777" w:rsidR="00EE4DDD" w:rsidRPr="00EE4DDD" w:rsidRDefault="00EE4DDD" w:rsidP="00C036BD">
            <w:pPr>
              <w:pStyle w:val="af"/>
              <w:tabs>
                <w:tab w:val="left" w:pos="426"/>
              </w:tabs>
              <w:spacing w:before="0" w:after="0"/>
              <w:ind w:right="774"/>
              <w:rPr>
                <w:bCs/>
                <w:sz w:val="20"/>
                <w:szCs w:val="20"/>
              </w:rPr>
            </w:pPr>
            <w:r w:rsidRPr="00EE4DDD">
              <w:rPr>
                <w:bCs/>
                <w:sz w:val="20"/>
                <w:szCs w:val="20"/>
              </w:rPr>
              <w:t xml:space="preserve">Решением Арбитражного суда Республики Калмыкия от 20.08.2025 г. по делу № А22-1042/2025 </w:t>
            </w:r>
            <w:proofErr w:type="spellStart"/>
            <w:r w:rsidRPr="00EE4DDD">
              <w:rPr>
                <w:bCs/>
                <w:sz w:val="20"/>
                <w:szCs w:val="20"/>
              </w:rPr>
              <w:t>Лиджиева</w:t>
            </w:r>
            <w:proofErr w:type="spellEnd"/>
            <w:r w:rsidRPr="00EE4DDD">
              <w:rPr>
                <w:bCs/>
                <w:sz w:val="20"/>
                <w:szCs w:val="20"/>
              </w:rPr>
              <w:t xml:space="preserve"> Ирина Николаевна (ИНН 081401387260, дата рождения: 13.05.1961, адрес регистрации: Республика Калмыкия, г. Элиста, ул. Лермонтова, д. 14, кв. 18, адрес: г. Элиста, 10 </w:t>
            </w:r>
            <w:proofErr w:type="spellStart"/>
            <w:r w:rsidRPr="00EE4DDD">
              <w:rPr>
                <w:bCs/>
                <w:sz w:val="20"/>
                <w:szCs w:val="20"/>
              </w:rPr>
              <w:t>мкр</w:t>
            </w:r>
            <w:proofErr w:type="spellEnd"/>
            <w:r w:rsidRPr="00EE4DDD">
              <w:rPr>
                <w:bCs/>
                <w:sz w:val="20"/>
                <w:szCs w:val="20"/>
              </w:rPr>
              <w:t xml:space="preserve">, д. 6, кв. 5; г. Элиста, 3 </w:t>
            </w:r>
            <w:proofErr w:type="spellStart"/>
            <w:r w:rsidRPr="00EE4DDD">
              <w:rPr>
                <w:bCs/>
                <w:sz w:val="20"/>
                <w:szCs w:val="20"/>
              </w:rPr>
              <w:t>мкр</w:t>
            </w:r>
            <w:proofErr w:type="spellEnd"/>
            <w:r w:rsidRPr="00EE4DDD">
              <w:rPr>
                <w:bCs/>
                <w:sz w:val="20"/>
                <w:szCs w:val="20"/>
              </w:rPr>
              <w:t xml:space="preserve">., д. 7 «в») признана несостоятельной (банкротом) после ее смерти с применением положений параграфа 4 главы 10 Федерального закона от 26.10.2002 № 127-ФЗ «О несостоятельности (банкротстве)». В отношении </w:t>
            </w:r>
            <w:proofErr w:type="spellStart"/>
            <w:r w:rsidRPr="00EE4DDD">
              <w:rPr>
                <w:bCs/>
                <w:sz w:val="20"/>
                <w:szCs w:val="20"/>
              </w:rPr>
              <w:t>Лиджиевой</w:t>
            </w:r>
            <w:proofErr w:type="spellEnd"/>
            <w:r w:rsidRPr="00EE4DDD">
              <w:rPr>
                <w:bCs/>
                <w:sz w:val="20"/>
                <w:szCs w:val="20"/>
              </w:rPr>
              <w:t xml:space="preserve"> Ирины Николаевны введена процедура реализации имущества сроком до 21 декабря 2025 года.</w:t>
            </w:r>
          </w:p>
          <w:p w14:paraId="7EFE072C" w14:textId="77777777" w:rsidR="00EE4DDD" w:rsidRPr="00EE4DDD" w:rsidRDefault="00EE4DDD" w:rsidP="00C036BD">
            <w:pPr>
              <w:pStyle w:val="af"/>
              <w:tabs>
                <w:tab w:val="left" w:pos="426"/>
              </w:tabs>
              <w:spacing w:before="0" w:after="0"/>
              <w:ind w:right="774"/>
              <w:rPr>
                <w:sz w:val="20"/>
                <w:szCs w:val="20"/>
              </w:rPr>
            </w:pPr>
            <w:r w:rsidRPr="00EE4DDD">
              <w:rPr>
                <w:bCs/>
                <w:sz w:val="20"/>
                <w:szCs w:val="20"/>
              </w:rPr>
              <w:t xml:space="preserve">Финансовым управляющим утверждена Хмельницкая Ольга Сергеевна (ИНН 612202231543, СНИЛС 039-158-015 56, член Ассоциация МСОПАУ - Ассоциация "Московская саморегулируемая организация профессиональных арбитражных управляющих" (ИНН 7701321710, ОГРН 1027701024878, адрес: 101000, г. Москва, Лубянский проезд, д. 5, стр. 1). Адрес для направления корреспонденции управляющему: 344092, г. </w:t>
            </w:r>
            <w:proofErr w:type="spellStart"/>
            <w:r w:rsidRPr="00EE4DDD">
              <w:rPr>
                <w:bCs/>
                <w:sz w:val="20"/>
                <w:szCs w:val="20"/>
              </w:rPr>
              <w:t>Ростов</w:t>
            </w:r>
            <w:proofErr w:type="spellEnd"/>
            <w:r w:rsidRPr="00EE4DDD">
              <w:rPr>
                <w:bCs/>
                <w:sz w:val="20"/>
                <w:szCs w:val="20"/>
              </w:rPr>
              <w:t>-на-Дону, а/я № 32.</w:t>
            </w:r>
          </w:p>
          <w:p w14:paraId="72662E46" w14:textId="77777777" w:rsidR="00EE4DDD" w:rsidRPr="00EE4DDD" w:rsidRDefault="00EE4DDD" w:rsidP="00C036BD">
            <w:pPr>
              <w:pStyle w:val="af"/>
              <w:tabs>
                <w:tab w:val="left" w:pos="426"/>
              </w:tabs>
              <w:spacing w:before="0" w:after="0"/>
              <w:ind w:right="774"/>
              <w:rPr>
                <w:sz w:val="20"/>
                <w:szCs w:val="20"/>
              </w:rPr>
            </w:pPr>
            <w:r w:rsidRPr="00EE4DDD">
              <w:rPr>
                <w:sz w:val="20"/>
                <w:szCs w:val="20"/>
              </w:rPr>
              <w:t xml:space="preserve">В связи с невозможностью открыть специальный банковский счет на умершего гражданина </w:t>
            </w:r>
            <w:proofErr w:type="spellStart"/>
            <w:r w:rsidRPr="00EE4DDD">
              <w:rPr>
                <w:sz w:val="20"/>
                <w:szCs w:val="20"/>
              </w:rPr>
              <w:t>Лиджиеву</w:t>
            </w:r>
            <w:proofErr w:type="spellEnd"/>
            <w:r w:rsidRPr="00EE4DDD">
              <w:rPr>
                <w:sz w:val="20"/>
                <w:szCs w:val="20"/>
              </w:rPr>
              <w:t xml:space="preserve"> Ирину Николаевну финансовый управляющий Хмельницкая Ольга Сергеевна для проведения банковских операций, связанных с процедурой банкротства умершего должника </w:t>
            </w:r>
            <w:proofErr w:type="spellStart"/>
            <w:r w:rsidRPr="00EE4DDD">
              <w:rPr>
                <w:sz w:val="20"/>
                <w:szCs w:val="20"/>
              </w:rPr>
              <w:t>Лиджиева</w:t>
            </w:r>
            <w:proofErr w:type="spellEnd"/>
            <w:r w:rsidRPr="00EE4DDD">
              <w:rPr>
                <w:sz w:val="20"/>
                <w:szCs w:val="20"/>
              </w:rPr>
              <w:t xml:space="preserve"> Ирина Николаевна открыла в акционерном обществе «Российский Сельскохозяйственный банк» банковский счет № 40817810707450020213 на свое имя.</w:t>
            </w:r>
          </w:p>
          <w:p w14:paraId="550A270B" w14:textId="77777777" w:rsidR="00EE4DDD" w:rsidRPr="00EE4DDD" w:rsidRDefault="00EE4DDD" w:rsidP="00C036BD">
            <w:pPr>
              <w:pStyle w:val="af"/>
              <w:tabs>
                <w:tab w:val="left" w:pos="426"/>
              </w:tabs>
              <w:spacing w:before="0" w:after="0"/>
              <w:ind w:right="774"/>
              <w:rPr>
                <w:sz w:val="20"/>
                <w:szCs w:val="20"/>
              </w:rPr>
            </w:pPr>
            <w:r w:rsidRPr="00EE4DDD">
              <w:rPr>
                <w:sz w:val="20"/>
                <w:szCs w:val="20"/>
              </w:rPr>
              <w:t xml:space="preserve">Открытый финансовым управляющим вышеуказанный банковский счет будет использоваться только для проведения банковских операций, связанных с банкротством </w:t>
            </w:r>
            <w:proofErr w:type="gramStart"/>
            <w:r w:rsidRPr="00EE4DDD">
              <w:rPr>
                <w:sz w:val="20"/>
                <w:szCs w:val="20"/>
              </w:rPr>
              <w:t>умершего должника</w:t>
            </w:r>
            <w:proofErr w:type="gramEnd"/>
            <w:r w:rsidRPr="00EE4DDD">
              <w:rPr>
                <w:sz w:val="20"/>
                <w:szCs w:val="20"/>
              </w:rPr>
              <w:t xml:space="preserve"> </w:t>
            </w:r>
            <w:proofErr w:type="spellStart"/>
            <w:r w:rsidRPr="00EE4DDD">
              <w:rPr>
                <w:sz w:val="20"/>
                <w:szCs w:val="20"/>
              </w:rPr>
              <w:t>Лиджиева</w:t>
            </w:r>
            <w:proofErr w:type="spellEnd"/>
            <w:r w:rsidRPr="00EE4DDD">
              <w:rPr>
                <w:sz w:val="20"/>
                <w:szCs w:val="20"/>
              </w:rPr>
              <w:t xml:space="preserve"> Ирина Николаевна.</w:t>
            </w:r>
          </w:p>
          <w:p w14:paraId="0188B554" w14:textId="77777777" w:rsidR="00EE4DDD" w:rsidRPr="00EE4DDD" w:rsidRDefault="00EE4DDD" w:rsidP="00C036BD">
            <w:pPr>
              <w:pStyle w:val="af"/>
              <w:tabs>
                <w:tab w:val="left" w:pos="426"/>
              </w:tabs>
              <w:spacing w:before="0" w:after="0"/>
              <w:ind w:right="774"/>
              <w:rPr>
                <w:sz w:val="20"/>
                <w:szCs w:val="20"/>
              </w:rPr>
            </w:pPr>
            <w:r w:rsidRPr="00EE4DDD">
              <w:rPr>
                <w:sz w:val="20"/>
                <w:szCs w:val="20"/>
              </w:rPr>
              <w:t>Претендент обязуется перечислить Задаток в срок не позднее даты окончания периода приема заявок на участие в торгах. Обязанность Претендента по перечислению Задатка считается исполненной в момент зачисления денежных средств на расчетный счет 10 процентов от начальной цены лота на этапе торгов вносится в сроки приема заявок на счет: Получатель - Хмельницкая Ольга Сергеевна, ИНН 612202231543, счет получателя в банке 40817810707450020213, наименование банка получателя: Ростовский РФ АО "</w:t>
            </w:r>
            <w:proofErr w:type="spellStart"/>
            <w:r w:rsidRPr="00EE4DDD">
              <w:rPr>
                <w:sz w:val="20"/>
                <w:szCs w:val="20"/>
              </w:rPr>
              <w:t>Россельхозбанк</w:t>
            </w:r>
            <w:proofErr w:type="spellEnd"/>
            <w:r w:rsidRPr="00EE4DDD">
              <w:rPr>
                <w:sz w:val="20"/>
                <w:szCs w:val="20"/>
              </w:rPr>
              <w:t>", БИК банка получателя: 046015211, ИНН банка получателя: 7725114488, КПП банка получателя: 616443001, Кор. счет банка получателя 30101810800000000211 назначение: № торговой процедуры, № лота. Датой внесения задатка считается дата зачисления денег на счет.</w:t>
            </w:r>
          </w:p>
          <w:p w14:paraId="74A1134E" w14:textId="77777777" w:rsidR="00EA2DE2" w:rsidRPr="00EE4DDD" w:rsidRDefault="00EE4DDD" w:rsidP="00C036BD">
            <w:pPr>
              <w:spacing w:after="0" w:line="240" w:lineRule="auto"/>
              <w:ind w:right="57"/>
              <w:rPr>
                <w:rFonts w:ascii="Times New Roman" w:hAnsi="Times New Roman"/>
                <w:sz w:val="20"/>
                <w:szCs w:val="20"/>
              </w:rPr>
            </w:pPr>
            <w:r w:rsidRPr="00EE4DDD">
              <w:rPr>
                <w:rFonts w:ascii="Times New Roman" w:hAnsi="Times New Roman"/>
                <w:sz w:val="20"/>
                <w:szCs w:val="20"/>
              </w:rPr>
              <w:t>Полная оплата в соответствии с договором купли-продажи имущества должна быть осуществлена Покупателем в течение 30 (тридцати) дней со дня подписания договора по следующим реквизитам получатель платежа счет: : Получатель - Хмельницкая Ольга Сергеевна, ИНН 612202231543, счет получателя в банке 40817810707450020213, наименование банка получателя: Ростовский РФ АО "</w:t>
            </w:r>
            <w:proofErr w:type="spellStart"/>
            <w:r w:rsidRPr="00EE4DDD">
              <w:rPr>
                <w:rFonts w:ascii="Times New Roman" w:hAnsi="Times New Roman"/>
                <w:sz w:val="20"/>
                <w:szCs w:val="20"/>
              </w:rPr>
              <w:t>Россельхозбанк</w:t>
            </w:r>
            <w:proofErr w:type="spellEnd"/>
            <w:r w:rsidRPr="00EE4DDD">
              <w:rPr>
                <w:rFonts w:ascii="Times New Roman" w:hAnsi="Times New Roman"/>
                <w:sz w:val="20"/>
                <w:szCs w:val="20"/>
              </w:rPr>
              <w:t>", БИК банка получателя: 046015211, ИНН банка получателя: 7725114488, КПП банка получателя: 616443001, Кор. счет банка получателя 30101810800000000211 назначение: № торговой процедуры, № лота.</w:t>
            </w:r>
          </w:p>
        </w:tc>
        <w:tc>
          <w:tcPr>
            <w:tcW w:w="5149" w:type="dxa"/>
          </w:tcPr>
          <w:p w14:paraId="626E9597" w14:textId="77777777" w:rsidR="00C879AF" w:rsidRPr="00EE4DDD" w:rsidRDefault="00C879AF" w:rsidP="00C036B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20"/>
                <w:szCs w:val="20"/>
              </w:rPr>
            </w:pPr>
            <w:r w:rsidRPr="00EE4DDD">
              <w:rPr>
                <w:rFonts w:ascii="Times New Roman" w:hAnsi="Times New Roman"/>
                <w:spacing w:val="1"/>
                <w:sz w:val="20"/>
                <w:szCs w:val="20"/>
              </w:rPr>
              <w:t>__________________________________</w:t>
            </w:r>
          </w:p>
          <w:p w14:paraId="476DA9C8" w14:textId="77777777" w:rsidR="00C879AF" w:rsidRPr="00EE4DDD" w:rsidRDefault="00C879AF" w:rsidP="00C036B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20"/>
                <w:szCs w:val="20"/>
              </w:rPr>
            </w:pPr>
          </w:p>
          <w:p w14:paraId="55173506" w14:textId="77777777" w:rsidR="00C879AF" w:rsidRPr="00EE4DDD" w:rsidRDefault="00C879AF" w:rsidP="00C036B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20"/>
                <w:szCs w:val="20"/>
              </w:rPr>
            </w:pPr>
            <w:r w:rsidRPr="00EE4DDD">
              <w:rPr>
                <w:rFonts w:ascii="Times New Roman" w:hAnsi="Times New Roman"/>
                <w:spacing w:val="1"/>
                <w:sz w:val="20"/>
                <w:szCs w:val="20"/>
              </w:rPr>
              <w:t>__________________________________</w:t>
            </w:r>
          </w:p>
          <w:p w14:paraId="7659F913" w14:textId="77777777" w:rsidR="00C879AF" w:rsidRPr="00EE4DDD" w:rsidRDefault="00C879AF" w:rsidP="00C036B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4B53C32" w14:textId="77777777" w:rsidR="00D87287" w:rsidRPr="00EE4DDD" w:rsidRDefault="00D87287" w:rsidP="00C036B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79AF" w:rsidRPr="00EE4DDD" w14:paraId="17460B57" w14:textId="77777777" w:rsidTr="00D87287">
        <w:trPr>
          <w:trHeight w:val="572"/>
        </w:trPr>
        <w:tc>
          <w:tcPr>
            <w:tcW w:w="6008" w:type="dxa"/>
            <w:vAlign w:val="bottom"/>
          </w:tcPr>
          <w:p w14:paraId="2C40F348" w14:textId="77777777" w:rsidR="00C879AF" w:rsidRPr="00EE4DDD" w:rsidRDefault="00BA787F" w:rsidP="00C036BD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E4DDD">
              <w:rPr>
                <w:rFonts w:ascii="Times New Roman" w:hAnsi="Times New Roman"/>
                <w:noProof/>
                <w:sz w:val="20"/>
                <w:szCs w:val="20"/>
              </w:rPr>
              <w:t>Финансовый</w:t>
            </w:r>
            <w:r w:rsidR="00C879AF" w:rsidRPr="00EE4DDD">
              <w:rPr>
                <w:rFonts w:ascii="Times New Roman" w:hAnsi="Times New Roman"/>
                <w:noProof/>
                <w:sz w:val="20"/>
                <w:szCs w:val="20"/>
              </w:rPr>
              <w:t xml:space="preserve"> управляющий</w:t>
            </w:r>
          </w:p>
          <w:p w14:paraId="52C1D989" w14:textId="77777777" w:rsidR="00C879AF" w:rsidRPr="00EE4DDD" w:rsidRDefault="008D152A" w:rsidP="00C036BD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4DDD">
              <w:rPr>
                <w:rFonts w:ascii="Times New Roman" w:hAnsi="Times New Roman"/>
                <w:sz w:val="20"/>
                <w:szCs w:val="20"/>
              </w:rPr>
              <w:t>О.С. Хмельницкая</w:t>
            </w:r>
            <w:r w:rsidR="00834598" w:rsidRPr="00EE4D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879AF" w:rsidRPr="00EE4DDD">
              <w:rPr>
                <w:rFonts w:ascii="Times New Roman" w:hAnsi="Times New Roman"/>
                <w:sz w:val="20"/>
                <w:szCs w:val="20"/>
              </w:rPr>
              <w:t>   _____________________</w:t>
            </w:r>
          </w:p>
        </w:tc>
        <w:tc>
          <w:tcPr>
            <w:tcW w:w="5149" w:type="dxa"/>
          </w:tcPr>
          <w:p w14:paraId="71C34870" w14:textId="77777777" w:rsidR="00D87287" w:rsidRPr="00EE4DDD" w:rsidRDefault="00D87287" w:rsidP="00C036B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  <w:p w14:paraId="6BBEF190" w14:textId="77777777" w:rsidR="00C879AF" w:rsidRPr="00EE4DDD" w:rsidRDefault="00C879AF" w:rsidP="00C036B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EE4DDD">
              <w:rPr>
                <w:rFonts w:ascii="Times New Roman" w:hAnsi="Times New Roman"/>
                <w:spacing w:val="-2"/>
                <w:sz w:val="20"/>
                <w:szCs w:val="20"/>
              </w:rPr>
              <w:t>____________________ __________________</w:t>
            </w:r>
          </w:p>
        </w:tc>
      </w:tr>
    </w:tbl>
    <w:p w14:paraId="752DBCFA" w14:textId="77777777" w:rsidR="00A71EFE" w:rsidRPr="00EE4DDD" w:rsidRDefault="00A71EFE" w:rsidP="00C036B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A71EFE" w:rsidRPr="00EE4DDD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EC3EC" w14:textId="77777777" w:rsidR="009528B5" w:rsidRDefault="009528B5" w:rsidP="00E76D25">
      <w:pPr>
        <w:spacing w:after="0" w:line="240" w:lineRule="auto"/>
      </w:pPr>
      <w:r>
        <w:separator/>
      </w:r>
    </w:p>
  </w:endnote>
  <w:endnote w:type="continuationSeparator" w:id="0">
    <w:p w14:paraId="03A88773" w14:textId="77777777" w:rsidR="009528B5" w:rsidRDefault="009528B5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FECB7" w14:textId="77777777" w:rsidR="009528B5" w:rsidRDefault="009528B5" w:rsidP="00E76D25">
      <w:pPr>
        <w:spacing w:after="0" w:line="240" w:lineRule="auto"/>
      </w:pPr>
      <w:r>
        <w:separator/>
      </w:r>
    </w:p>
  </w:footnote>
  <w:footnote w:type="continuationSeparator" w:id="0">
    <w:p w14:paraId="7A296493" w14:textId="77777777" w:rsidR="009528B5" w:rsidRDefault="009528B5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2E"/>
    <w:rsid w:val="0000074F"/>
    <w:rsid w:val="0000372E"/>
    <w:rsid w:val="00004ED0"/>
    <w:rsid w:val="00012F9A"/>
    <w:rsid w:val="000155A7"/>
    <w:rsid w:val="00015ABF"/>
    <w:rsid w:val="00020F72"/>
    <w:rsid w:val="0003354D"/>
    <w:rsid w:val="000763B5"/>
    <w:rsid w:val="000B0798"/>
    <w:rsid w:val="000C562B"/>
    <w:rsid w:val="000D01DC"/>
    <w:rsid w:val="000D78C1"/>
    <w:rsid w:val="000E5B84"/>
    <w:rsid w:val="000F1015"/>
    <w:rsid w:val="000F712E"/>
    <w:rsid w:val="0010346B"/>
    <w:rsid w:val="001106F9"/>
    <w:rsid w:val="001160D8"/>
    <w:rsid w:val="001243F8"/>
    <w:rsid w:val="00130D78"/>
    <w:rsid w:val="001353D2"/>
    <w:rsid w:val="00146DA8"/>
    <w:rsid w:val="0015174C"/>
    <w:rsid w:val="001822ED"/>
    <w:rsid w:val="001962A9"/>
    <w:rsid w:val="001B1D3C"/>
    <w:rsid w:val="001B5BD6"/>
    <w:rsid w:val="001B6585"/>
    <w:rsid w:val="001C16FE"/>
    <w:rsid w:val="001D201A"/>
    <w:rsid w:val="001D40CD"/>
    <w:rsid w:val="001E16DF"/>
    <w:rsid w:val="001E31CA"/>
    <w:rsid w:val="00205293"/>
    <w:rsid w:val="00207919"/>
    <w:rsid w:val="00211F69"/>
    <w:rsid w:val="0022273F"/>
    <w:rsid w:val="00263D20"/>
    <w:rsid w:val="00270F17"/>
    <w:rsid w:val="00273DF9"/>
    <w:rsid w:val="002748FE"/>
    <w:rsid w:val="0027514E"/>
    <w:rsid w:val="0028013C"/>
    <w:rsid w:val="002A043F"/>
    <w:rsid w:val="002B4762"/>
    <w:rsid w:val="002E49B4"/>
    <w:rsid w:val="002E5006"/>
    <w:rsid w:val="002F05E6"/>
    <w:rsid w:val="002F67E0"/>
    <w:rsid w:val="0030558F"/>
    <w:rsid w:val="003243B0"/>
    <w:rsid w:val="00325830"/>
    <w:rsid w:val="00327972"/>
    <w:rsid w:val="003321BE"/>
    <w:rsid w:val="0035065B"/>
    <w:rsid w:val="00366A29"/>
    <w:rsid w:val="00370523"/>
    <w:rsid w:val="00375A0A"/>
    <w:rsid w:val="00380FB5"/>
    <w:rsid w:val="003940ED"/>
    <w:rsid w:val="00395888"/>
    <w:rsid w:val="00396735"/>
    <w:rsid w:val="003B0F2E"/>
    <w:rsid w:val="0040638F"/>
    <w:rsid w:val="0041167D"/>
    <w:rsid w:val="00442117"/>
    <w:rsid w:val="00447C8D"/>
    <w:rsid w:val="004555EA"/>
    <w:rsid w:val="004611F7"/>
    <w:rsid w:val="00462A94"/>
    <w:rsid w:val="004666C2"/>
    <w:rsid w:val="00477EDD"/>
    <w:rsid w:val="00483014"/>
    <w:rsid w:val="004852F8"/>
    <w:rsid w:val="00492FB0"/>
    <w:rsid w:val="004949F5"/>
    <w:rsid w:val="00495DDC"/>
    <w:rsid w:val="0049621B"/>
    <w:rsid w:val="004A791E"/>
    <w:rsid w:val="004B2138"/>
    <w:rsid w:val="004B78E1"/>
    <w:rsid w:val="004C03E8"/>
    <w:rsid w:val="004C4DBB"/>
    <w:rsid w:val="004D0063"/>
    <w:rsid w:val="004F5F33"/>
    <w:rsid w:val="004F6B5A"/>
    <w:rsid w:val="00500CE4"/>
    <w:rsid w:val="00521722"/>
    <w:rsid w:val="00540847"/>
    <w:rsid w:val="00542F20"/>
    <w:rsid w:val="005602D3"/>
    <w:rsid w:val="00574A1C"/>
    <w:rsid w:val="005777D6"/>
    <w:rsid w:val="00581927"/>
    <w:rsid w:val="00582880"/>
    <w:rsid w:val="00584C7F"/>
    <w:rsid w:val="005962F4"/>
    <w:rsid w:val="005B4A02"/>
    <w:rsid w:val="005C0FEF"/>
    <w:rsid w:val="005C26F5"/>
    <w:rsid w:val="005C56CC"/>
    <w:rsid w:val="005D4C6E"/>
    <w:rsid w:val="005E432E"/>
    <w:rsid w:val="005E7DE5"/>
    <w:rsid w:val="005F5A00"/>
    <w:rsid w:val="006053DC"/>
    <w:rsid w:val="006102D3"/>
    <w:rsid w:val="006176CB"/>
    <w:rsid w:val="00622198"/>
    <w:rsid w:val="00632727"/>
    <w:rsid w:val="0063416C"/>
    <w:rsid w:val="00635478"/>
    <w:rsid w:val="00656057"/>
    <w:rsid w:val="0065715C"/>
    <w:rsid w:val="00657344"/>
    <w:rsid w:val="006617C8"/>
    <w:rsid w:val="00672E12"/>
    <w:rsid w:val="00676176"/>
    <w:rsid w:val="0068056E"/>
    <w:rsid w:val="006832F4"/>
    <w:rsid w:val="00684E46"/>
    <w:rsid w:val="006B2767"/>
    <w:rsid w:val="006C13C1"/>
    <w:rsid w:val="006D582A"/>
    <w:rsid w:val="006F49AD"/>
    <w:rsid w:val="006F7BB0"/>
    <w:rsid w:val="007027D4"/>
    <w:rsid w:val="00704217"/>
    <w:rsid w:val="0070722C"/>
    <w:rsid w:val="007363F6"/>
    <w:rsid w:val="007520E3"/>
    <w:rsid w:val="00752E6A"/>
    <w:rsid w:val="0075514F"/>
    <w:rsid w:val="00762E7E"/>
    <w:rsid w:val="00765D28"/>
    <w:rsid w:val="007A2B4A"/>
    <w:rsid w:val="007A31B6"/>
    <w:rsid w:val="007E4354"/>
    <w:rsid w:val="007E603D"/>
    <w:rsid w:val="007F114D"/>
    <w:rsid w:val="007F2C1B"/>
    <w:rsid w:val="007F5B7C"/>
    <w:rsid w:val="007F7335"/>
    <w:rsid w:val="007F7C20"/>
    <w:rsid w:val="00801030"/>
    <w:rsid w:val="00806C1F"/>
    <w:rsid w:val="00806D0B"/>
    <w:rsid w:val="00812A83"/>
    <w:rsid w:val="008130F4"/>
    <w:rsid w:val="008239D3"/>
    <w:rsid w:val="00834598"/>
    <w:rsid w:val="00843B22"/>
    <w:rsid w:val="008502D0"/>
    <w:rsid w:val="00851A9E"/>
    <w:rsid w:val="008541A6"/>
    <w:rsid w:val="0086102C"/>
    <w:rsid w:val="0086301C"/>
    <w:rsid w:val="0086468B"/>
    <w:rsid w:val="008832F2"/>
    <w:rsid w:val="008869D1"/>
    <w:rsid w:val="00892CE2"/>
    <w:rsid w:val="008B5334"/>
    <w:rsid w:val="008B7D9B"/>
    <w:rsid w:val="008C0006"/>
    <w:rsid w:val="008D152A"/>
    <w:rsid w:val="008D2B66"/>
    <w:rsid w:val="008F1F19"/>
    <w:rsid w:val="009224C3"/>
    <w:rsid w:val="00934E53"/>
    <w:rsid w:val="009478F3"/>
    <w:rsid w:val="009528B5"/>
    <w:rsid w:val="00953A6B"/>
    <w:rsid w:val="00961318"/>
    <w:rsid w:val="009630F7"/>
    <w:rsid w:val="00974F20"/>
    <w:rsid w:val="00977A26"/>
    <w:rsid w:val="0099098F"/>
    <w:rsid w:val="00990E74"/>
    <w:rsid w:val="009924BE"/>
    <w:rsid w:val="00997506"/>
    <w:rsid w:val="009A62EB"/>
    <w:rsid w:val="009B0078"/>
    <w:rsid w:val="009B0FD7"/>
    <w:rsid w:val="009B71AA"/>
    <w:rsid w:val="009C45C6"/>
    <w:rsid w:val="009C529C"/>
    <w:rsid w:val="009E7C36"/>
    <w:rsid w:val="00A00128"/>
    <w:rsid w:val="00A05517"/>
    <w:rsid w:val="00A07F10"/>
    <w:rsid w:val="00A33878"/>
    <w:rsid w:val="00A373D9"/>
    <w:rsid w:val="00A37ECA"/>
    <w:rsid w:val="00A47694"/>
    <w:rsid w:val="00A479DD"/>
    <w:rsid w:val="00A64276"/>
    <w:rsid w:val="00A6545D"/>
    <w:rsid w:val="00A71EFE"/>
    <w:rsid w:val="00A92118"/>
    <w:rsid w:val="00A95EB8"/>
    <w:rsid w:val="00AA7B67"/>
    <w:rsid w:val="00AB57E0"/>
    <w:rsid w:val="00AB7B30"/>
    <w:rsid w:val="00AC0AE4"/>
    <w:rsid w:val="00B01B53"/>
    <w:rsid w:val="00B2047B"/>
    <w:rsid w:val="00B518C0"/>
    <w:rsid w:val="00B674A8"/>
    <w:rsid w:val="00B93BC9"/>
    <w:rsid w:val="00BA787F"/>
    <w:rsid w:val="00BB3BF0"/>
    <w:rsid w:val="00BC402B"/>
    <w:rsid w:val="00BC541A"/>
    <w:rsid w:val="00BD0466"/>
    <w:rsid w:val="00BD1C26"/>
    <w:rsid w:val="00BD2EDA"/>
    <w:rsid w:val="00BD3F00"/>
    <w:rsid w:val="00BF1331"/>
    <w:rsid w:val="00C036BD"/>
    <w:rsid w:val="00C20E15"/>
    <w:rsid w:val="00C20E2F"/>
    <w:rsid w:val="00C2253D"/>
    <w:rsid w:val="00C229FA"/>
    <w:rsid w:val="00C27631"/>
    <w:rsid w:val="00C42277"/>
    <w:rsid w:val="00C44AC8"/>
    <w:rsid w:val="00C47720"/>
    <w:rsid w:val="00C62C53"/>
    <w:rsid w:val="00C66826"/>
    <w:rsid w:val="00C71E3E"/>
    <w:rsid w:val="00C75ACC"/>
    <w:rsid w:val="00C879AF"/>
    <w:rsid w:val="00C92AA6"/>
    <w:rsid w:val="00C956F6"/>
    <w:rsid w:val="00C964D2"/>
    <w:rsid w:val="00C9702B"/>
    <w:rsid w:val="00CA0FAF"/>
    <w:rsid w:val="00CA581F"/>
    <w:rsid w:val="00CC3DEB"/>
    <w:rsid w:val="00D06A91"/>
    <w:rsid w:val="00D15CD1"/>
    <w:rsid w:val="00D724A9"/>
    <w:rsid w:val="00D81264"/>
    <w:rsid w:val="00D87287"/>
    <w:rsid w:val="00D97594"/>
    <w:rsid w:val="00DC021F"/>
    <w:rsid w:val="00DE6B5B"/>
    <w:rsid w:val="00DF3633"/>
    <w:rsid w:val="00E026EB"/>
    <w:rsid w:val="00E045C0"/>
    <w:rsid w:val="00E21450"/>
    <w:rsid w:val="00E5096E"/>
    <w:rsid w:val="00E76D25"/>
    <w:rsid w:val="00E93681"/>
    <w:rsid w:val="00EA2819"/>
    <w:rsid w:val="00EA2DE2"/>
    <w:rsid w:val="00EA567C"/>
    <w:rsid w:val="00EB74D2"/>
    <w:rsid w:val="00EC3CE1"/>
    <w:rsid w:val="00EC50E2"/>
    <w:rsid w:val="00EC6F25"/>
    <w:rsid w:val="00ED787D"/>
    <w:rsid w:val="00EE2671"/>
    <w:rsid w:val="00EE3B90"/>
    <w:rsid w:val="00EE4DDD"/>
    <w:rsid w:val="00EF7FA6"/>
    <w:rsid w:val="00F21079"/>
    <w:rsid w:val="00F22574"/>
    <w:rsid w:val="00F26BB9"/>
    <w:rsid w:val="00F3372A"/>
    <w:rsid w:val="00F33B9B"/>
    <w:rsid w:val="00F50570"/>
    <w:rsid w:val="00F61580"/>
    <w:rsid w:val="00F74322"/>
    <w:rsid w:val="00F8051C"/>
    <w:rsid w:val="00F808DC"/>
    <w:rsid w:val="00F8122E"/>
    <w:rsid w:val="00F850F7"/>
    <w:rsid w:val="00F90AAC"/>
    <w:rsid w:val="00FB20B4"/>
    <w:rsid w:val="00FB30E7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56FCA0"/>
  <w15:chartTrackingRefBased/>
  <w15:docId w15:val="{B41688BE-B4FD-4ADB-B42C-0696AF9DD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rsid w:val="00C879A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annotation reference"/>
    <w:uiPriority w:val="99"/>
    <w:semiHidden/>
    <w:unhideWhenUsed/>
    <w:rsid w:val="00C20E1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20E15"/>
    <w:pPr>
      <w:spacing w:after="160" w:line="240" w:lineRule="auto"/>
    </w:pPr>
    <w:rPr>
      <w:rFonts w:eastAsia="Calibri"/>
      <w:sz w:val="20"/>
      <w:szCs w:val="20"/>
      <w:lang w:val="x-none" w:eastAsia="en-US"/>
    </w:rPr>
  </w:style>
  <w:style w:type="character" w:customStyle="1" w:styleId="ac">
    <w:name w:val="Текст примечания Знак"/>
    <w:link w:val="ab"/>
    <w:uiPriority w:val="99"/>
    <w:semiHidden/>
    <w:rsid w:val="00C20E15"/>
    <w:rPr>
      <w:rFonts w:eastAsia="Calibri"/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27D4"/>
    <w:pPr>
      <w:spacing w:after="200" w:line="276" w:lineRule="auto"/>
    </w:pPr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7027D4"/>
    <w:rPr>
      <w:rFonts w:eastAsia="Calibri"/>
      <w:b/>
      <w:bCs/>
      <w:lang w:eastAsia="en-US"/>
    </w:rPr>
  </w:style>
  <w:style w:type="character" w:customStyle="1" w:styleId="20">
    <w:name w:val="Заголовок 2 Знак"/>
    <w:link w:val="2"/>
    <w:uiPriority w:val="9"/>
    <w:rsid w:val="00C879AF"/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af">
    <w:name w:val="Обычный (веб)"/>
    <w:basedOn w:val="a"/>
    <w:rsid w:val="00C879AF"/>
    <w:pPr>
      <w:spacing w:before="240" w:after="240" w:line="240" w:lineRule="auto"/>
    </w:pPr>
    <w:rPr>
      <w:rFonts w:ascii="Times New Roman" w:hAnsi="Times New Roman"/>
      <w:sz w:val="24"/>
      <w:szCs w:val="24"/>
    </w:rPr>
  </w:style>
  <w:style w:type="table" w:styleId="5">
    <w:name w:val="Table Grid 5"/>
    <w:aliases w:val="стиль НЦО-Бизнес,НЦО бизнес"/>
    <w:basedOn w:val="a1"/>
    <w:rsid w:val="005962F4"/>
    <w:rPr>
      <w:rFonts w:ascii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text">
    <w:name w:val="text"/>
    <w:rsid w:val="00EA2DE2"/>
    <w:rPr>
      <w:rFonts w:cs="Times New Roman"/>
    </w:rPr>
  </w:style>
  <w:style w:type="paragraph" w:styleId="af0">
    <w:name w:val="No Spacing"/>
    <w:uiPriority w:val="1"/>
    <w:qFormat/>
    <w:rsid w:val="007E4354"/>
    <w:pPr>
      <w:suppressAutoHyphens/>
    </w:pPr>
    <w:rPr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4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_____________</vt:lpstr>
    </vt:vector>
  </TitlesOfParts>
  <Company>Computer</Company>
  <LinksUpToDate>false</LinksUpToDate>
  <CharactersWithSpaces>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subject/>
  <dc:creator>User</dc:creator>
  <cp:keywords/>
  <cp:lastModifiedBy>Пользователь</cp:lastModifiedBy>
  <cp:revision>2</cp:revision>
  <dcterms:created xsi:type="dcterms:W3CDTF">2026-07-20T19:02:00Z</dcterms:created>
  <dcterms:modified xsi:type="dcterms:W3CDTF">2026-07-20T19:02:00Z</dcterms:modified>
</cp:coreProperties>
</file>