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bookmarkStart w:id="0" w:name="_GoBack"/>
      <w:bookmarkEnd w:id="0"/>
      <w:r w:rsidRPr="00B20E65">
        <w:rPr>
          <w:rFonts w:ascii="Times New Roman" w:eastAsia="Times New Roman" w:hAnsi="Times New Roman" w:cs="Times New Roman"/>
          <w:b/>
          <w:sz w:val="16"/>
          <w:szCs w:val="16"/>
        </w:rPr>
        <w:t xml:space="preserve">Приложение №1 </w:t>
      </w: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B20E65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B20E65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B20E65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B20E65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sz w:val="16"/>
          <w:szCs w:val="16"/>
        </w:rPr>
        <w:t>№ __________ от «_____</w:t>
      </w:r>
      <w:proofErr w:type="gramStart"/>
      <w:r w:rsidRPr="00B20E65">
        <w:rPr>
          <w:rFonts w:ascii="Times New Roman" w:eastAsia="Times New Roman" w:hAnsi="Times New Roman" w:cs="Times New Roman"/>
          <w:sz w:val="16"/>
          <w:szCs w:val="16"/>
        </w:rPr>
        <w:t>_»_</w:t>
      </w:r>
      <w:proofErr w:type="gramEnd"/>
      <w:r w:rsidRPr="00B20E65">
        <w:rPr>
          <w:rFonts w:ascii="Times New Roman" w:eastAsia="Times New Roman" w:hAnsi="Times New Roman" w:cs="Times New Roman"/>
          <w:sz w:val="16"/>
          <w:szCs w:val="16"/>
        </w:rPr>
        <w:t>_____________20____г.</w:t>
      </w:r>
    </w:p>
    <w:p w:rsidR="00B20E65" w:rsidRPr="00B20E65" w:rsidRDefault="00B20E65" w:rsidP="00B20E65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:rsidR="00B20E65" w:rsidRPr="00B20E65" w:rsidRDefault="00B20E65" w:rsidP="00B20E65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B20E65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B20E65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B20E65" w:rsidRPr="00B20E65" w:rsidTr="002000CF">
        <w:tc>
          <w:tcPr>
            <w:tcW w:w="5533" w:type="dxa"/>
          </w:tcPr>
          <w:p w:rsidR="00B20E65" w:rsidRPr="00B20E65" w:rsidRDefault="00B20E65" w:rsidP="00B20E65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B20E65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:rsidR="00B20E65" w:rsidRPr="00B20E65" w:rsidRDefault="00B20E65" w:rsidP="00B20E65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:rsidR="00B20E65" w:rsidRPr="00B20E65" w:rsidRDefault="00B20E65" w:rsidP="00B20E65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:rsidR="00B20E65" w:rsidRPr="00B20E65" w:rsidRDefault="00B20E65" w:rsidP="00B20E65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B20E65" w:rsidRPr="00B20E65" w:rsidRDefault="00B20E65" w:rsidP="00B20E65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Линара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</w:p>
    <w:p w:rsidR="00B20E65" w:rsidRPr="00B20E65" w:rsidRDefault="00B20E65" w:rsidP="00B20E65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B20E65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:rsidR="00B20E65" w:rsidRPr="00B20E65" w:rsidRDefault="00B20E65" w:rsidP="00B20E65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B20E65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:rsidR="00B20E65" w:rsidRPr="00B20E65" w:rsidRDefault="00B20E65" w:rsidP="00B20E65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:rsidR="00B20E65" w:rsidRPr="00B20E65" w:rsidRDefault="00B20E65" w:rsidP="00B20E65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, именуемое (-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>) в</w:t>
      </w:r>
      <w:r w:rsidRPr="00B20E65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B20E65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:rsidR="00B20E65" w:rsidRPr="00B20E65" w:rsidRDefault="00B20E65" w:rsidP="00B20E65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:rsidR="00B20E65" w:rsidRPr="00B20E65" w:rsidRDefault="00B20E65" w:rsidP="00B20E65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B20E65" w:rsidRPr="00B20E65" w:rsidRDefault="00B20E65" w:rsidP="00B20E65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Предметом Договора является внесение Заявителем задатка (далее </w:t>
      </w:r>
      <w:proofErr w:type="gramStart"/>
      <w:r w:rsidRPr="00B20E65">
        <w:rPr>
          <w:rFonts w:ascii="Times New Roman" w:eastAsia="Times New Roman" w:hAnsi="Times New Roman" w:cs="Times New Roman"/>
          <w:sz w:val="18"/>
          <w:szCs w:val="18"/>
        </w:rPr>
        <w:t>-  Задаток</w:t>
      </w:r>
      <w:proofErr w:type="gramEnd"/>
      <w:r w:rsidRPr="00B20E65">
        <w:rPr>
          <w:rFonts w:ascii="Times New Roman" w:eastAsia="Times New Roman" w:hAnsi="Times New Roman" w:cs="Times New Roman"/>
          <w:sz w:val="18"/>
          <w:szCs w:val="18"/>
        </w:rPr>
        <w:t>) для участия в электронных торгах</w:t>
      </w:r>
    </w:p>
    <w:p w:rsidR="00B20E65" w:rsidRPr="00B20E65" w:rsidRDefault="00B20E65" w:rsidP="00B20E65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__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r w:rsidRPr="00B20E65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B20E65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 xml:space="preserve">электронной площадке </w:t>
      </w:r>
      <w:proofErr w:type="spellStart"/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Альфалот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B20E65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), в соответствии с Регламентом электронной площадки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и Приказом Министерства экономического развития Российской Федерации от  23 июля 2015 г.</w:t>
      </w:r>
      <w:r w:rsidRPr="00B20E65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B20E65">
        <w:rPr>
          <w:rFonts w:ascii="Times New Roman" w:eastAsia="Times New Roman" w:hAnsi="Times New Roman" w:cs="Times New Roman"/>
          <w:sz w:val="18"/>
          <w:szCs w:val="18"/>
        </w:rPr>
        <w:t>сайте  http://www.alfalot.ru/</w:t>
      </w:r>
      <w:proofErr w:type="gram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B20E65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:rsidR="00B20E65" w:rsidRPr="00B20E65" w:rsidRDefault="00B20E65" w:rsidP="00B20E65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B20E65" w:rsidRPr="00B20E65" w:rsidRDefault="00B20E65" w:rsidP="00B20E65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Порядок</w:t>
      </w:r>
      <w:proofErr w:type="spellEnd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и </w:t>
      </w: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сроки</w:t>
      </w:r>
      <w:proofErr w:type="spellEnd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расчетов</w:t>
      </w:r>
      <w:proofErr w:type="spellEnd"/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Заявитель должен перечислить задаток на расчетный счет оператора ЭП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B20E65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B20E65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B20E65" w:rsidRPr="00B20E65" w:rsidRDefault="00B20E65" w:rsidP="00B20E65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для участия в аукционе или конкурсе - </w:t>
      </w:r>
      <w:proofErr w:type="gramStart"/>
      <w:r w:rsidRPr="00B20E65">
        <w:rPr>
          <w:rFonts w:ascii="Times New Roman" w:eastAsia="Times New Roman" w:hAnsi="Times New Roman" w:cs="Times New Roman"/>
          <w:sz w:val="18"/>
          <w:szCs w:val="18"/>
        </w:rPr>
        <w:t>в срок</w:t>
      </w:r>
      <w:proofErr w:type="gram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установленный в соответствии с сообщением о торгах, опубликованном в официальном</w:t>
      </w:r>
      <w:r w:rsidRPr="00B20E65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:rsidR="00B20E65" w:rsidRPr="00B20E65" w:rsidRDefault="00B20E65" w:rsidP="00B20E65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B20E65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по следующим</w:t>
      </w:r>
      <w:r w:rsidRPr="00B20E65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:rsidR="00B20E65" w:rsidRPr="00B20E65" w:rsidRDefault="00B20E65" w:rsidP="00B20E65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</w:pPr>
      <w:r w:rsidRPr="00B20E65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Получатель:</w:t>
      </w:r>
      <w:r w:rsidRPr="00B20E65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</w:rPr>
        <w:t xml:space="preserve"> </w:t>
      </w:r>
      <w:r w:rsidRPr="00B20E65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 xml:space="preserve">ООО «Аукционы Федерации» </w:t>
      </w:r>
      <w:proofErr w:type="gramStart"/>
      <w:r w:rsidRPr="00B20E65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ИНН  0278184720</w:t>
      </w:r>
      <w:proofErr w:type="gramEnd"/>
      <w:r w:rsidRPr="00B20E65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/КПП 027801001</w:t>
      </w:r>
    </w:p>
    <w:p w:rsidR="00B20E65" w:rsidRPr="00B20E65" w:rsidRDefault="00B20E65" w:rsidP="00B20E65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B20E65">
        <w:rPr>
          <w:rFonts w:ascii="Times New Roman" w:eastAsia="Times New Roman" w:hAnsi="Times New Roman" w:cs="Calibri"/>
          <w:b/>
          <w:bCs/>
          <w:sz w:val="18"/>
          <w:szCs w:val="18"/>
        </w:rPr>
        <w:t xml:space="preserve">р/с 40702810729330000981 в Филиал «Нижегородский» АО «Альфа-Банк» г. Нижний Новгород, </w:t>
      </w:r>
    </w:p>
    <w:p w:rsidR="00B20E65" w:rsidRPr="00B20E65" w:rsidRDefault="00B20E65" w:rsidP="00B20E65">
      <w:pPr>
        <w:widowControl w:val="0"/>
        <w:spacing w:after="0" w:line="240" w:lineRule="auto"/>
        <w:ind w:left="535" w:right="3804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B20E65">
        <w:rPr>
          <w:rFonts w:ascii="Times New Roman" w:eastAsia="Times New Roman" w:hAnsi="Times New Roman" w:cs="Calibri"/>
          <w:b/>
          <w:bCs/>
          <w:sz w:val="18"/>
          <w:szCs w:val="18"/>
        </w:rPr>
        <w:t>к/с 30101810200000000824, БИК 042202824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Задаток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Сумма задатка 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</w:rPr>
        <w:t>возвращается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рабочих дней со дня подписания протокола о результатах торгов и получения 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</w:rPr>
        <w:t>заявления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от Организатора 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B20E65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B20E65">
        <w:rPr>
          <w:rFonts w:ascii="Calibri" w:eastAsia="Times New Roman" w:hAnsi="Calibri" w:cs="Calibri"/>
          <w:b/>
          <w:bCs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>по форме, утвержденной сторонами (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</w:rPr>
        <w:t>Приложение № 2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Соглашению о предоставлении счета), либо на сайте </w:t>
      </w:r>
      <w:hyperlink r:id="rId7" w:history="1">
        <w:r w:rsidRPr="00B20E65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https://org.alfalot.ru/auth.php</w:t>
        </w:r>
      </w:hyperlink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 с использованием сервиса по работе с задатками в</w:t>
      </w:r>
      <w:r w:rsidRPr="00B20E65">
        <w:rPr>
          <w:rFonts w:ascii="Times New Roman" w:eastAsia="Times New Roman" w:hAnsi="Times New Roman" w:cs="Times New Roman"/>
          <w:bCs/>
          <w:spacing w:val="-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>случаях: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B20E65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B20E65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B20E65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;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proofErr w:type="spellEnd"/>
      <w:r w:rsidRPr="00B20E65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:rsidR="00B20E65" w:rsidRPr="00B20E65" w:rsidRDefault="00B20E65" w:rsidP="00B20E65">
      <w:pPr>
        <w:widowControl w:val="0"/>
        <w:tabs>
          <w:tab w:val="left" w:pos="961"/>
        </w:tabs>
        <w:spacing w:after="0" w:line="240" w:lineRule="auto"/>
        <w:ind w:left="108" w:right="101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банковские реквизиты с которых был осуществлен перевод задатка на счет Оператора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. 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B20E65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B20E65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B20E65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B20E65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B20E65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B20E65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B20E65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B20E65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B20E65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B20E65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B20E6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B20E6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B20E65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B20E6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B20E6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B20E65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B20E65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B20E65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B20E6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B20E65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B20E65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B20E65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:rsidR="00B20E65" w:rsidRPr="00B20E65" w:rsidRDefault="00B20E65" w:rsidP="00B20E65">
      <w:pPr>
        <w:widowControl w:val="0"/>
        <w:spacing w:before="1" w:after="0" w:line="240" w:lineRule="auto"/>
        <w:ind w:left="107" w:right="83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     Момент зачисления денежных средств на расчетный счет Оператора,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     счета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B20E65" w:rsidRPr="00B20E65" w:rsidRDefault="00B20E65" w:rsidP="00B20E65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B20E65" w:rsidRPr="00B20E65" w:rsidRDefault="00B20E65" w:rsidP="00B20E65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Прочие</w:t>
      </w:r>
      <w:proofErr w:type="spellEnd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условия</w:t>
      </w:r>
      <w:proofErr w:type="spellEnd"/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B20E65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B20E65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B20E65">
        <w:rPr>
          <w:rFonts w:ascii="Times New Roman" w:eastAsia="Times New Roman" w:hAnsi="Times New Roman" w:cs="Times New Roman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B20E65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обязан незамедлительно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Организатор торгов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9" w:history="1">
        <w:r w:rsidRPr="00B20E65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alfalot102@gmail.com</w:t>
        </w:r>
      </w:hyperlink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либо на сайте </w:t>
      </w:r>
      <w:hyperlink r:id="rId10" w:history="1">
        <w:r w:rsidRPr="00B20E65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https://org.alfalot.ru/auth.php</w:t>
        </w:r>
      </w:hyperlink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 с использованием сервиса по работе с задатками,</w:t>
      </w:r>
      <w:r w:rsidRPr="00B20E65">
        <w:rPr>
          <w:rFonts w:ascii="Times New Roman" w:eastAsia="Times New Roman" w:hAnsi="Times New Roman" w:cs="Times New Roman"/>
          <w:b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Заявитель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4. настоящего</w:t>
      </w:r>
      <w:r w:rsidRPr="00B20E65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B20E65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B20E65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11">
        <w:r w:rsidRPr="00B20E65">
          <w:rPr>
            <w:rFonts w:ascii="Times New Roman" w:eastAsia="Times New Roman" w:hAnsi="Times New Roman" w:cs="Times New Roman"/>
            <w:sz w:val="18"/>
            <w:szCs w:val="18"/>
          </w:rPr>
          <w:t>(</w:t>
        </w:r>
        <w:hyperlink r:id="rId12" w:history="1">
          <w:r w:rsidRPr="00B20E65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</w:rPr>
            <w:t>http://www.alfalot.ru/</w:t>
          </w:r>
        </w:hyperlink>
        <w:r w:rsidRPr="00B20E65">
          <w:rPr>
            <w:rFonts w:ascii="Times New Roman" w:eastAsia="Times New Roman" w:hAnsi="Times New Roman" w:cs="Times New Roman"/>
          </w:rPr>
          <w:t xml:space="preserve"> </w:t>
        </w:r>
      </w:hyperlink>
      <w:r w:rsidRPr="00B20E65">
        <w:rPr>
          <w:rFonts w:ascii="Times New Roman" w:eastAsia="Times New Roman" w:hAnsi="Times New Roman" w:cs="Times New Roman"/>
          <w:sz w:val="18"/>
          <w:szCs w:val="18"/>
        </w:rPr>
        <w:t>).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Контур.Диадок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>», почтовой связи или электронной почты (</w:t>
      </w:r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:rsidR="00B20E65" w:rsidRPr="00B20E65" w:rsidRDefault="00B20E65" w:rsidP="00B20E65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B20E65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:rsidR="00B20E65" w:rsidRPr="00B20E65" w:rsidRDefault="00B20E65" w:rsidP="00B20E65">
      <w:pPr>
        <w:widowControl w:val="0"/>
        <w:numPr>
          <w:ilvl w:val="0"/>
          <w:numId w:val="1"/>
        </w:numPr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B20E65" w:rsidRPr="00B20E65" w:rsidTr="002000CF">
        <w:trPr>
          <w:trHeight w:hRule="exact" w:val="6901"/>
        </w:trPr>
        <w:tc>
          <w:tcPr>
            <w:tcW w:w="5288" w:type="dxa"/>
          </w:tcPr>
          <w:p w:rsidR="00B20E65" w:rsidRPr="00B20E65" w:rsidRDefault="00B20E65" w:rsidP="00B20E65">
            <w:pPr>
              <w:spacing w:line="183" w:lineRule="exact"/>
              <w:ind w:left="2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Заявитель</w:t>
            </w:r>
            <w:proofErr w:type="spellEnd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B20E65" w:rsidRPr="00B20E65" w:rsidRDefault="00B20E65" w:rsidP="00B20E65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:rsidR="00B20E65" w:rsidRPr="00B20E65" w:rsidRDefault="00B20E65" w:rsidP="00B20E65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255" t="1905" r="6985" b="952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9F2D7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B20E65" w:rsidRPr="00B20E65" w:rsidRDefault="00B20E65" w:rsidP="00B20E65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B20E65" w:rsidRPr="00B20E65" w:rsidRDefault="00B20E65" w:rsidP="00B20E65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255" t="10160" r="6985" b="127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AD98FD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B20E65" w:rsidRPr="00B20E65" w:rsidRDefault="00B20E65" w:rsidP="00B20E65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B20E65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20E65" w:rsidRPr="00B20E65" w:rsidRDefault="00B20E65" w:rsidP="00B20E65">
            <w:pPr>
              <w:spacing w:line="218" w:lineRule="exact"/>
              <w:ind w:left="1688"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B20E65" w:rsidRPr="00B20E65" w:rsidRDefault="00B20E65" w:rsidP="00B20E65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B20E65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B20E65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B20E65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B20E65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подр.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20E65" w:rsidRPr="00B20E65" w:rsidRDefault="00B20E65" w:rsidP="00B20E65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B20E65" w:rsidRPr="00B20E65" w:rsidRDefault="00B20E65" w:rsidP="00B20E65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B20E65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20E65" w:rsidRPr="00B20E65" w:rsidRDefault="00B20E65" w:rsidP="00B20E65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B20E65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20E65" w:rsidRPr="00B20E65" w:rsidRDefault="00B20E65" w:rsidP="00B20E65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B20E65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B20E65" w:rsidRPr="00B20E65" w:rsidRDefault="00B20E65" w:rsidP="00B20E65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B20E65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20E65" w:rsidRPr="00B20E65" w:rsidRDefault="00B20E65" w:rsidP="00B20E65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B20E65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B20E65" w:rsidRPr="00B20E65" w:rsidRDefault="00B20E65" w:rsidP="00B20E65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B20E65" w:rsidRPr="00B20E65" w:rsidRDefault="00B20E65" w:rsidP="00B20E65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 9 корп. 6, офис 13, этаж 3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3" w:history="1">
              <w:r w:rsidRPr="00B20E65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alfalot</w:t>
              </w:r>
              <w:r w:rsidRPr="00B20E65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102@</w:t>
              </w:r>
              <w:r w:rsidRPr="00B20E65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gmail</w:t>
              </w:r>
              <w:r w:rsidRPr="00B20E65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.</w:t>
              </w:r>
              <w:r w:rsidRPr="00B20E65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com</w:t>
              </w:r>
            </w:hyperlink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  КПП 027801001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20E65" w:rsidRPr="00B20E65" w:rsidRDefault="00B20E65" w:rsidP="00B20E65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B20E65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/Л. З. Кульбаев</w:t>
            </w:r>
            <w:r w:rsidRPr="00B20E65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:rsidR="00B20E65" w:rsidRPr="00B20E65" w:rsidRDefault="00B20E65" w:rsidP="00B20E65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B20E65" w:rsidRPr="00B20E65" w:rsidTr="002000CF">
        <w:trPr>
          <w:trHeight w:hRule="exact" w:val="1848"/>
        </w:trPr>
        <w:tc>
          <w:tcPr>
            <w:tcW w:w="5288" w:type="dxa"/>
          </w:tcPr>
          <w:p w:rsidR="00B20E65" w:rsidRPr="00B20E65" w:rsidRDefault="00B20E65" w:rsidP="00B20E65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B20E65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B20E65" w:rsidRPr="00B20E65" w:rsidRDefault="00B20E65" w:rsidP="00B20E65">
            <w:pPr>
              <w:tabs>
                <w:tab w:val="left" w:pos="2207"/>
              </w:tabs>
              <w:ind w:left="200" w:right="434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B20E65" w:rsidRPr="00B20E65" w:rsidRDefault="00B20E65" w:rsidP="00B20E65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</w:pPr>
          </w:p>
          <w:p w:rsidR="00B20E65" w:rsidRPr="00B20E65" w:rsidRDefault="00B20E65" w:rsidP="00B20E65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B20E65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B20E65" w:rsidRPr="00B20E65" w:rsidRDefault="00B20E65" w:rsidP="00B20E65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B20E65" w:rsidRPr="00B20E65" w:rsidRDefault="00B20E65" w:rsidP="00B20E65">
            <w:pPr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:rsidR="00B20E65" w:rsidRPr="00B20E65" w:rsidRDefault="00B20E65" w:rsidP="00B20E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  <w:sectPr w:rsidR="00B20E65" w:rsidRPr="00B20E65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b/>
          <w:sz w:val="16"/>
          <w:szCs w:val="16"/>
        </w:rPr>
        <w:lastRenderedPageBreak/>
        <w:t xml:space="preserve">Приложение №2 </w:t>
      </w: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B20E65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B20E65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B20E65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B20E65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sz w:val="16"/>
          <w:szCs w:val="16"/>
        </w:rPr>
        <w:t>№ ______ от «___» _____________ 20__г.</w:t>
      </w:r>
    </w:p>
    <w:p w:rsidR="00B20E65" w:rsidRPr="00B20E65" w:rsidRDefault="00B20E65" w:rsidP="00B20E65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B20E65" w:rsidRPr="00B20E65" w:rsidTr="002000CF">
        <w:tc>
          <w:tcPr>
            <w:tcW w:w="5533" w:type="dxa"/>
          </w:tcPr>
          <w:p w:rsidR="00B20E65" w:rsidRPr="00B20E65" w:rsidRDefault="00B20E65" w:rsidP="00B20E65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B20E65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:rsidR="00B20E65" w:rsidRPr="00B20E65" w:rsidRDefault="00B20E65" w:rsidP="00B20E65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</w:rPr>
              <w:t>«___» _____________ 20__г.</w:t>
            </w:r>
          </w:p>
        </w:tc>
      </w:tr>
    </w:tbl>
    <w:p w:rsidR="00B20E65" w:rsidRPr="00B20E65" w:rsidRDefault="00B20E65" w:rsidP="00B20E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B20E65" w:rsidRPr="00B20E65" w:rsidRDefault="00B20E65" w:rsidP="00B20E65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B20E65" w:rsidRPr="00B20E65" w:rsidRDefault="00B20E65" w:rsidP="00B20E65">
      <w:pPr>
        <w:widowControl w:val="0"/>
        <w:spacing w:after="0" w:line="240" w:lineRule="auto"/>
        <w:ind w:left="2778" w:right="210" w:hanging="1785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</w:rPr>
        <w:t>Форма предоставления сведений для возврата/ перечисления задатка в соответствии с п.7. Соглашения:</w:t>
      </w:r>
    </w:p>
    <w:p w:rsidR="00B20E65" w:rsidRPr="00B20E65" w:rsidRDefault="00B20E65" w:rsidP="00B20E6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B20E65" w:rsidRPr="00B20E65" w:rsidRDefault="00B20E65" w:rsidP="00B20E65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B20E65" w:rsidRPr="00B20E65" w:rsidTr="002000CF">
        <w:trPr>
          <w:trHeight w:hRule="exact" w:val="449"/>
        </w:trPr>
        <w:tc>
          <w:tcPr>
            <w:tcW w:w="2235" w:type="dxa"/>
          </w:tcPr>
          <w:p w:rsidR="00B20E65" w:rsidRPr="00B20E65" w:rsidRDefault="00B20E65" w:rsidP="00B20E65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Сведения</w:t>
            </w:r>
            <w:proofErr w:type="spellEnd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B20E65" w:rsidRPr="00B20E65" w:rsidRDefault="00B20E65" w:rsidP="00B20E65">
            <w:pPr>
              <w:spacing w:line="219" w:lineRule="exact"/>
              <w:ind w:left="105" w:right="63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B20E65" w:rsidRPr="00B20E65" w:rsidTr="002000CF">
        <w:trPr>
          <w:trHeight w:hRule="exact" w:val="2079"/>
        </w:trPr>
        <w:tc>
          <w:tcPr>
            <w:tcW w:w="2235" w:type="dxa"/>
          </w:tcPr>
          <w:p w:rsidR="00B20E65" w:rsidRPr="00B20E65" w:rsidRDefault="00B20E65" w:rsidP="00B20E65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spacing w:before="110"/>
              <w:ind w:left="10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 xml:space="preserve">Получатель платежа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(возврат исключительно тому, кто переводил задаток)</w:t>
            </w:r>
          </w:p>
        </w:tc>
        <w:tc>
          <w:tcPr>
            <w:tcW w:w="8613" w:type="dxa"/>
          </w:tcPr>
          <w:p w:rsidR="00B20E65" w:rsidRPr="00B20E65" w:rsidRDefault="00B20E65" w:rsidP="00B20E65">
            <w:pPr>
              <w:spacing w:before="1" w:line="219" w:lineRule="exact"/>
              <w:ind w:left="105" w:right="633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Для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:</w:t>
            </w:r>
          </w:p>
          <w:p w:rsidR="00B20E65" w:rsidRPr="00B20E65" w:rsidRDefault="00B20E65" w:rsidP="00B20E65">
            <w:pPr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Фамилия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Имя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>,</w:t>
            </w:r>
            <w:r w:rsidRPr="00B20E65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Отчество</w:t>
            </w:r>
            <w:proofErr w:type="spellEnd"/>
          </w:p>
          <w:p w:rsidR="00B20E65" w:rsidRPr="00B20E65" w:rsidRDefault="00B20E65" w:rsidP="00B20E65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20E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ИНН </w:t>
            </w:r>
            <w:proofErr w:type="spellStart"/>
            <w:r w:rsidRPr="00B20E65">
              <w:rPr>
                <w:rFonts w:ascii="Times New Roman" w:hAnsi="Times New Roman"/>
                <w:b/>
                <w:bCs/>
                <w:sz w:val="18"/>
                <w:szCs w:val="18"/>
              </w:rPr>
              <w:t>получателя-физического</w:t>
            </w:r>
            <w:proofErr w:type="spellEnd"/>
            <w:r w:rsidRPr="00B20E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b/>
                <w:bCs/>
                <w:sz w:val="18"/>
                <w:szCs w:val="18"/>
              </w:rPr>
              <w:t>лица</w:t>
            </w:r>
            <w:proofErr w:type="spellEnd"/>
            <w:r w:rsidRPr="00B20E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:rsidR="00B20E65" w:rsidRPr="00B20E65" w:rsidRDefault="00B20E65" w:rsidP="00B20E65">
            <w:pPr>
              <w:spacing w:before="11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20E65" w:rsidRPr="00B20E65" w:rsidRDefault="00B20E65" w:rsidP="00B20E65">
            <w:pPr>
              <w:spacing w:before="1" w:line="219" w:lineRule="exact"/>
              <w:ind w:left="105" w:right="633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Для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:</w:t>
            </w:r>
          </w:p>
          <w:p w:rsidR="00B20E65" w:rsidRPr="00B20E65" w:rsidRDefault="00B20E65" w:rsidP="00B20E65">
            <w:pPr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Фирменное</w:t>
            </w:r>
            <w:proofErr w:type="spellEnd"/>
            <w:r w:rsidRPr="00B20E65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наименование</w:t>
            </w:r>
            <w:proofErr w:type="spellEnd"/>
          </w:p>
          <w:p w:rsidR="00B20E65" w:rsidRPr="00B20E65" w:rsidRDefault="00B20E65" w:rsidP="00B20E65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</w:rPr>
              <w:t>ОГРН</w:t>
            </w:r>
          </w:p>
          <w:p w:rsidR="00B20E65" w:rsidRPr="00B20E65" w:rsidRDefault="00B20E65" w:rsidP="00B20E65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</w:rPr>
              <w:t>ИНН</w:t>
            </w:r>
          </w:p>
          <w:p w:rsidR="00B20E65" w:rsidRPr="00B20E65" w:rsidRDefault="00B20E65" w:rsidP="00B20E65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</w:rPr>
              <w:t>КПП</w:t>
            </w:r>
          </w:p>
        </w:tc>
      </w:tr>
      <w:tr w:rsidR="00B20E65" w:rsidRPr="00B20E65" w:rsidTr="002000CF">
        <w:trPr>
          <w:trHeight w:hRule="exact" w:val="449"/>
        </w:trPr>
        <w:tc>
          <w:tcPr>
            <w:tcW w:w="2235" w:type="dxa"/>
          </w:tcPr>
          <w:p w:rsidR="00B20E65" w:rsidRPr="00B20E65" w:rsidRDefault="00B20E65" w:rsidP="00B20E65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B20E65" w:rsidRPr="00B20E65" w:rsidRDefault="00B20E65" w:rsidP="00B20E65">
            <w:pPr>
              <w:spacing w:line="219" w:lineRule="exact"/>
              <w:ind w:left="105" w:right="63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B20E65" w:rsidRPr="00B20E65" w:rsidTr="002000CF">
        <w:trPr>
          <w:trHeight w:hRule="exact" w:val="1608"/>
        </w:trPr>
        <w:tc>
          <w:tcPr>
            <w:tcW w:w="2235" w:type="dxa"/>
          </w:tcPr>
          <w:p w:rsidR="00B20E65" w:rsidRPr="00B20E65" w:rsidRDefault="00B20E65" w:rsidP="00B20E65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Банковские</w:t>
            </w:r>
            <w:proofErr w:type="spellEnd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B20E65" w:rsidRPr="00B20E65" w:rsidRDefault="00B20E65" w:rsidP="00B20E65">
            <w:pPr>
              <w:spacing w:line="219" w:lineRule="exact"/>
              <w:ind w:left="105" w:right="633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Банковские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реквизиты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получателя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B20E65" w:rsidRPr="00B20E65" w:rsidRDefault="00B20E65" w:rsidP="00B20E65">
            <w:pPr>
              <w:numPr>
                <w:ilvl w:val="0"/>
                <w:numId w:val="2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Расчетный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счет</w:t>
            </w:r>
            <w:proofErr w:type="spellEnd"/>
            <w:r w:rsidRPr="00B20E65"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получателя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B20E65" w:rsidRPr="00B20E65" w:rsidRDefault="00B20E65" w:rsidP="00B20E65">
            <w:pPr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B20E65">
              <w:rPr>
                <w:rFonts w:ascii="Times New Roman" w:hAnsi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получателя;</w:t>
            </w:r>
          </w:p>
          <w:p w:rsidR="00B20E65" w:rsidRPr="00B20E65" w:rsidRDefault="00B20E65" w:rsidP="00B20E65">
            <w:pPr>
              <w:numPr>
                <w:ilvl w:val="0"/>
                <w:numId w:val="2"/>
              </w:numPr>
              <w:tabs>
                <w:tab w:val="left" w:pos="202"/>
              </w:tabs>
              <w:ind w:right="224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Особые</w:t>
            </w:r>
            <w:r w:rsidRPr="00B20E65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отметки,</w:t>
            </w:r>
            <w:r w:rsidRPr="00B20E65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в</w:t>
            </w:r>
            <w:r w:rsidRPr="00B20E65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случае</w:t>
            </w:r>
            <w:r w:rsidRPr="00B20E65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необходимости</w:t>
            </w:r>
            <w:r w:rsidRPr="00B20E65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таковых</w:t>
            </w:r>
            <w:r w:rsidRPr="00B20E65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для</w:t>
            </w:r>
            <w:r w:rsidRPr="00B20E65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корректного</w:t>
            </w:r>
            <w:r w:rsidRPr="00B20E65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зачисления</w:t>
            </w:r>
            <w:r w:rsidRPr="00B20E65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денежных</w:t>
            </w:r>
            <w:r w:rsidRPr="00B20E65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средств</w:t>
            </w:r>
            <w:r w:rsidRPr="00B20E65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на</w:t>
            </w:r>
            <w:r w:rsidRPr="00B20E65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B20E65" w:rsidRPr="00B20E65" w:rsidTr="002000CF">
        <w:trPr>
          <w:trHeight w:hRule="exact" w:val="1608"/>
        </w:trPr>
        <w:tc>
          <w:tcPr>
            <w:tcW w:w="2235" w:type="dxa"/>
          </w:tcPr>
          <w:p w:rsidR="00B20E65" w:rsidRPr="00B20E65" w:rsidRDefault="00B20E65" w:rsidP="00B20E65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Назначение</w:t>
            </w:r>
            <w:proofErr w:type="spellEnd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B20E65" w:rsidRPr="00B20E65" w:rsidRDefault="00B20E65" w:rsidP="00B20E65">
            <w:pPr>
              <w:ind w:left="10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B20E65" w:rsidRPr="00B20E65" w:rsidRDefault="00B20E65" w:rsidP="00B20E65">
            <w:pPr>
              <w:ind w:left="10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Или</w:t>
            </w:r>
          </w:p>
          <w:p w:rsidR="00B20E65" w:rsidRPr="00B20E65" w:rsidRDefault="00B20E65" w:rsidP="00B20E65">
            <w:pPr>
              <w:spacing w:before="1"/>
              <w:ind w:left="105" w:right="63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B20E65" w:rsidRPr="00B20E65" w:rsidRDefault="00B20E65" w:rsidP="00B20E6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B20E65" w:rsidRPr="00B20E65" w:rsidRDefault="00B20E65" w:rsidP="00B20E65">
      <w:pPr>
        <w:widowControl w:val="0"/>
        <w:spacing w:after="1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B20E65" w:rsidRPr="00B20E65" w:rsidTr="002000CF">
        <w:trPr>
          <w:trHeight w:hRule="exact" w:val="1498"/>
        </w:trPr>
        <w:tc>
          <w:tcPr>
            <w:tcW w:w="4826" w:type="dxa"/>
          </w:tcPr>
          <w:p w:rsidR="00B20E65" w:rsidRPr="00B20E65" w:rsidRDefault="00B20E65" w:rsidP="00B20E65">
            <w:pPr>
              <w:spacing w:line="183" w:lineRule="exact"/>
              <w:ind w:left="200" w:right="1011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Организатор</w:t>
            </w:r>
            <w:proofErr w:type="spellEnd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B20E65" w:rsidRPr="00B20E65" w:rsidRDefault="00B20E65" w:rsidP="00B20E65">
            <w:pPr>
              <w:spacing w:line="219" w:lineRule="exact"/>
              <w:ind w:left="200" w:right="1011"/>
              <w:rPr>
                <w:rFonts w:ascii="Times New Roman" w:hAnsi="Times New Roman"/>
                <w:b/>
                <w:sz w:val="18"/>
                <w:szCs w:val="18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____________________________________</w:t>
            </w:r>
          </w:p>
          <w:p w:rsidR="00B20E65" w:rsidRPr="00B20E65" w:rsidRDefault="00B20E65" w:rsidP="00B20E65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20E65" w:rsidRPr="00B20E65" w:rsidRDefault="00B20E65" w:rsidP="00B20E65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20E65" w:rsidRPr="00B20E65" w:rsidRDefault="00B20E65" w:rsidP="00B20E65">
            <w:pPr>
              <w:spacing w:before="11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20E65" w:rsidRPr="00B20E65" w:rsidRDefault="00B20E65" w:rsidP="00B20E65">
            <w:pPr>
              <w:tabs>
                <w:tab w:val="left" w:pos="2207"/>
              </w:tabs>
              <w:ind w:left="200" w:right="681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</w:rPr>
              <w:t>/</w:t>
            </w:r>
            <w:r w:rsidRPr="00B20E65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____________________</w:t>
            </w:r>
            <w:r w:rsidRPr="00B20E65">
              <w:rPr>
                <w:rFonts w:ascii="Times New Roman" w:hAnsi="Times New Roman"/>
                <w:sz w:val="18"/>
                <w:szCs w:val="18"/>
              </w:rPr>
              <w:t xml:space="preserve">/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667" w:type="dxa"/>
          </w:tcPr>
          <w:p w:rsidR="00B20E65" w:rsidRPr="00B20E65" w:rsidRDefault="00B20E65" w:rsidP="00B20E65">
            <w:pPr>
              <w:spacing w:line="183" w:lineRule="exact"/>
              <w:ind w:left="101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B20E65" w:rsidRPr="00B20E65" w:rsidRDefault="00B20E65" w:rsidP="00B20E65">
            <w:pPr>
              <w:spacing w:line="219" w:lineRule="exact"/>
              <w:ind w:left="101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B20E65" w:rsidRPr="00B20E65" w:rsidRDefault="00B20E65" w:rsidP="00B20E65">
            <w:pPr>
              <w:spacing w:before="11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spacing w:before="1"/>
              <w:ind w:left="101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B20E65" w:rsidRPr="00B20E65" w:rsidRDefault="00B20E65" w:rsidP="00B20E65">
            <w:pPr>
              <w:spacing w:before="11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/ Л.З. Кульбаев /</w:t>
            </w:r>
            <w:r w:rsidRPr="00B20E65">
              <w:rPr>
                <w:rFonts w:ascii="Times New Roman" w:hAnsi="Times New Roman"/>
                <w:w w:val="99"/>
                <w:sz w:val="18"/>
                <w:szCs w:val="18"/>
                <w:lang w:val="ru-RU"/>
              </w:rPr>
              <w:t xml:space="preserve"> м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.п.</w:t>
            </w:r>
          </w:p>
        </w:tc>
      </w:tr>
    </w:tbl>
    <w:p w:rsidR="00B20E65" w:rsidRPr="00B20E65" w:rsidRDefault="00B20E65" w:rsidP="00B20E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DC4BD6" w:rsidRDefault="00DC4BD6"/>
    <w:sectPr w:rsidR="00DC4BD6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E65"/>
    <w:rsid w:val="00785E49"/>
    <w:rsid w:val="009544E5"/>
    <w:rsid w:val="00B06024"/>
    <w:rsid w:val="00B20E65"/>
    <w:rsid w:val="00BB2C8D"/>
    <w:rsid w:val="00C00003"/>
    <w:rsid w:val="00DC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694C26-5775-4E18-B6DC-9F638946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0E6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B20E6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20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1736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Ninel</dc:creator>
  <cp:keywords/>
  <dc:description/>
  <cp:lastModifiedBy>Ninel</cp:lastModifiedBy>
  <cp:revision>2</cp:revision>
  <dcterms:created xsi:type="dcterms:W3CDTF">2025-08-24T04:57:00Z</dcterms:created>
  <dcterms:modified xsi:type="dcterms:W3CDTF">2025-08-24T04:57:00Z</dcterms:modified>
</cp:coreProperties>
</file>