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973367" w14:textId="27C5D9A6" w:rsidR="003A428B" w:rsidRPr="003A428B" w:rsidRDefault="003A428B" w:rsidP="003A428B">
      <w:pPr>
        <w:spacing w:line="240" w:lineRule="auto"/>
        <w:ind w:left="-1134" w:right="-142"/>
        <w:contextualSpacing/>
        <w:jc w:val="center"/>
        <w:rPr>
          <w:rFonts w:ascii="Times New Roman" w:hAnsi="Times New Roman" w:cs="Times New Roman"/>
          <w:b/>
          <w:bCs/>
        </w:rPr>
      </w:pPr>
      <w:r w:rsidRPr="003A428B">
        <w:rPr>
          <w:rFonts w:ascii="Times New Roman" w:hAnsi="Times New Roman" w:cs="Times New Roman"/>
          <w:b/>
          <w:bCs/>
        </w:rPr>
        <w:t>Проект Договор купли-продажи по Лоту № 1</w:t>
      </w:r>
      <w:r w:rsidR="00BE6CB6">
        <w:rPr>
          <w:rFonts w:ascii="Times New Roman" w:hAnsi="Times New Roman" w:cs="Times New Roman"/>
          <w:b/>
          <w:bCs/>
        </w:rPr>
        <w:t xml:space="preserve"> </w:t>
      </w:r>
    </w:p>
    <w:p w14:paraId="57B01066" w14:textId="30B426E5"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Владивосток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roofErr w:type="gramStart"/>
      <w:r>
        <w:rPr>
          <w:rFonts w:ascii="Times New Roman" w:hAnsi="Times New Roman" w:cs="Times New Roman"/>
        </w:rPr>
        <w:t xml:space="preserve">   </w:t>
      </w:r>
      <w:r w:rsidRPr="003A428B">
        <w:rPr>
          <w:rFonts w:ascii="Times New Roman" w:hAnsi="Times New Roman" w:cs="Times New Roman"/>
        </w:rPr>
        <w:t>«</w:t>
      </w:r>
      <w:proofErr w:type="gramEnd"/>
      <w:r w:rsidRPr="003A428B">
        <w:rPr>
          <w:rFonts w:ascii="Times New Roman" w:hAnsi="Times New Roman" w:cs="Times New Roman"/>
        </w:rPr>
        <w:t>____» ___________202</w:t>
      </w:r>
      <w:r w:rsidR="00D6482D">
        <w:rPr>
          <w:rFonts w:ascii="Times New Roman" w:hAnsi="Times New Roman" w:cs="Times New Roman"/>
        </w:rPr>
        <w:t>6</w:t>
      </w:r>
      <w:bookmarkStart w:id="0" w:name="_GoBack"/>
      <w:bookmarkEnd w:id="0"/>
      <w:r w:rsidR="004352B9">
        <w:rPr>
          <w:rFonts w:ascii="Times New Roman" w:hAnsi="Times New Roman" w:cs="Times New Roman"/>
        </w:rPr>
        <w:t xml:space="preserve"> </w:t>
      </w:r>
      <w:r w:rsidRPr="003A428B">
        <w:rPr>
          <w:rFonts w:ascii="Times New Roman" w:hAnsi="Times New Roman" w:cs="Times New Roman"/>
        </w:rPr>
        <w:t xml:space="preserve">г. </w:t>
      </w:r>
    </w:p>
    <w:p w14:paraId="1F7D5A7B" w14:textId="1A1946B6" w:rsidR="003A428B" w:rsidRPr="003A428B" w:rsidRDefault="00B747DD" w:rsidP="003A428B">
      <w:pPr>
        <w:spacing w:line="240" w:lineRule="auto"/>
        <w:ind w:left="-1134" w:right="-142" w:firstLine="1134"/>
        <w:contextualSpacing/>
        <w:jc w:val="both"/>
        <w:rPr>
          <w:rFonts w:ascii="Times New Roman" w:hAnsi="Times New Roman" w:cs="Times New Roman"/>
        </w:rPr>
      </w:pPr>
      <w:bookmarkStart w:id="1" w:name="_Hlk167884286"/>
      <w:r w:rsidRPr="00BD254A">
        <w:rPr>
          <w:rFonts w:ascii="Times New Roman" w:hAnsi="Times New Roman" w:cs="Times New Roman"/>
        </w:rPr>
        <w:t xml:space="preserve">Мы, </w:t>
      </w:r>
      <w:r>
        <w:rPr>
          <w:rFonts w:ascii="Times New Roman" w:hAnsi="Times New Roman" w:cs="Times New Roman"/>
        </w:rPr>
        <w:t>Конкурсный</w:t>
      </w:r>
      <w:r w:rsidRPr="00BD254A">
        <w:rPr>
          <w:rFonts w:ascii="Times New Roman" w:hAnsi="Times New Roman" w:cs="Times New Roman"/>
        </w:rPr>
        <w:t xml:space="preserve"> управляющий </w:t>
      </w:r>
      <w:r w:rsidRPr="00E53D28">
        <w:rPr>
          <w:rFonts w:ascii="Times New Roman" w:hAnsi="Times New Roman" w:cs="Times New Roman"/>
        </w:rPr>
        <w:t xml:space="preserve">ООО «Содружество- Инвест» (ОГРН 1062511038919, ИНН 2511049056, адрес: 692522, Приморский край, Уссурийск, Пушкина 150 офис 5) </w:t>
      </w:r>
      <w:r w:rsidRPr="00BD254A">
        <w:rPr>
          <w:rFonts w:ascii="Times New Roman" w:hAnsi="Times New Roman" w:cs="Times New Roman"/>
        </w:rPr>
        <w:t xml:space="preserve">- Ким Вадим </w:t>
      </w:r>
      <w:proofErr w:type="spellStart"/>
      <w:r w:rsidRPr="00BD254A">
        <w:rPr>
          <w:rFonts w:ascii="Times New Roman" w:hAnsi="Times New Roman" w:cs="Times New Roman"/>
        </w:rPr>
        <w:t>Деаниевич</w:t>
      </w:r>
      <w:proofErr w:type="spellEnd"/>
      <w:r w:rsidRPr="00BD254A">
        <w:rPr>
          <w:rFonts w:ascii="Times New Roman" w:hAnsi="Times New Roman" w:cs="Times New Roman"/>
        </w:rPr>
        <w:t xml:space="preserve">, действующий на основании Решением Арбитражного суда Приморского края </w:t>
      </w:r>
      <w:r>
        <w:rPr>
          <w:rFonts w:ascii="Times New Roman" w:hAnsi="Times New Roman" w:cs="Times New Roman"/>
        </w:rPr>
        <w:t xml:space="preserve">от </w:t>
      </w:r>
      <w:r w:rsidRPr="004E1BF4">
        <w:rPr>
          <w:rFonts w:ascii="Times New Roman" w:hAnsi="Times New Roman" w:cs="Times New Roman"/>
          <w:bCs/>
        </w:rPr>
        <w:t>14.11.2018 г. по делу А51-24110/2017</w:t>
      </w:r>
      <w:r w:rsidR="008743B3" w:rsidRPr="00BD254A">
        <w:rPr>
          <w:rFonts w:ascii="Times New Roman" w:hAnsi="Times New Roman" w:cs="Times New Roman"/>
        </w:rPr>
        <w:t xml:space="preserve">, </w:t>
      </w:r>
      <w:bookmarkStart w:id="2" w:name="_Hlk167884294"/>
      <w:bookmarkEnd w:id="1"/>
      <w:r w:rsidR="008743B3" w:rsidRPr="00BD254A">
        <w:rPr>
          <w:rFonts w:ascii="Times New Roman" w:hAnsi="Times New Roman" w:cs="Times New Roman"/>
        </w:rPr>
        <w:t>именуемый(</w:t>
      </w:r>
      <w:proofErr w:type="spellStart"/>
      <w:r w:rsidR="008743B3" w:rsidRPr="00BD254A">
        <w:rPr>
          <w:rFonts w:ascii="Times New Roman" w:hAnsi="Times New Roman" w:cs="Times New Roman"/>
        </w:rPr>
        <w:t>ая</w:t>
      </w:r>
      <w:proofErr w:type="spellEnd"/>
      <w:r w:rsidR="008743B3" w:rsidRPr="00BD254A">
        <w:rPr>
          <w:rFonts w:ascii="Times New Roman" w:hAnsi="Times New Roman" w:cs="Times New Roman"/>
        </w:rPr>
        <w:t xml:space="preserve">) в дальнейшем </w:t>
      </w:r>
      <w:bookmarkEnd w:id="2"/>
      <w:r w:rsidR="003A428B" w:rsidRPr="003A428B">
        <w:rPr>
          <w:rFonts w:ascii="Times New Roman" w:hAnsi="Times New Roman" w:cs="Times New Roman"/>
        </w:rPr>
        <w:t xml:space="preserve">«Продавец», с одной стороны, и ___________________, именуемый в дальнейшем "Покупатель", с другой стороны, далее совместно именуемые "Стороны", </w:t>
      </w:r>
      <w:bookmarkStart w:id="3" w:name="_Hlk167884340"/>
      <w:r w:rsidR="003A428B" w:rsidRPr="003A428B">
        <w:rPr>
          <w:rFonts w:ascii="Times New Roman" w:hAnsi="Times New Roman" w:cs="Times New Roman"/>
        </w:rPr>
        <w:t>заключили настоящий Договор о нижеследующем</w:t>
      </w:r>
      <w:bookmarkEnd w:id="3"/>
      <w:r w:rsidR="003A428B" w:rsidRPr="003A428B">
        <w:rPr>
          <w:rFonts w:ascii="Times New Roman" w:hAnsi="Times New Roman" w:cs="Times New Roman"/>
        </w:rPr>
        <w:t>:</w:t>
      </w:r>
    </w:p>
    <w:p w14:paraId="73062B8B" w14:textId="164FDEA9" w:rsidR="003A428B" w:rsidRPr="003A428B" w:rsidRDefault="003A428B" w:rsidP="003A428B">
      <w:pPr>
        <w:spacing w:line="240" w:lineRule="auto"/>
        <w:ind w:left="-1134" w:right="-142"/>
        <w:contextualSpacing/>
        <w:jc w:val="center"/>
        <w:rPr>
          <w:rFonts w:ascii="Times New Roman" w:hAnsi="Times New Roman" w:cs="Times New Roman"/>
          <w:b/>
          <w:bCs/>
        </w:rPr>
      </w:pPr>
      <w:r w:rsidRPr="003A428B">
        <w:rPr>
          <w:rFonts w:ascii="Times New Roman" w:hAnsi="Times New Roman" w:cs="Times New Roman"/>
          <w:b/>
          <w:bCs/>
        </w:rPr>
        <w:t>1. Предмет Договора.</w:t>
      </w:r>
    </w:p>
    <w:p w14:paraId="5B226377" w14:textId="54B99459" w:rsidR="003A428B" w:rsidRP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1.1. Продавец продал, а Покупатель купил с торгов недвижимое имущество: </w:t>
      </w:r>
      <w:r w:rsidR="00004CD1" w:rsidRPr="00004CD1">
        <w:rPr>
          <w:rFonts w:ascii="Times New Roman" w:hAnsi="Times New Roman" w:cs="Times New Roman"/>
          <w:bCs/>
        </w:rPr>
        <w:t xml:space="preserve">Земельный участок (кадастровый номер 25:34:017401:577), площадью 4959 кв. м., категория земель: земли населенных пунктов, виды разрешенного использования: объекты дошкольного образования, адрес (местоположению): Местоположение установлено относительно ориентира, расположенного за пределами участка. Ориентир жилой дом. Участок находится примерно в 125 м, по направлению на </w:t>
      </w:r>
      <w:proofErr w:type="spellStart"/>
      <w:r w:rsidR="00004CD1" w:rsidRPr="00004CD1">
        <w:rPr>
          <w:rFonts w:ascii="Times New Roman" w:hAnsi="Times New Roman" w:cs="Times New Roman"/>
          <w:bCs/>
        </w:rPr>
        <w:t>югозапад</w:t>
      </w:r>
      <w:proofErr w:type="spellEnd"/>
      <w:r w:rsidR="00004CD1" w:rsidRPr="00004CD1">
        <w:rPr>
          <w:rFonts w:ascii="Times New Roman" w:hAnsi="Times New Roman" w:cs="Times New Roman"/>
          <w:bCs/>
        </w:rPr>
        <w:t xml:space="preserve"> от ориентира. Почтовый адрес ориентира: Приморский край, г. Уссурийск, ул. </w:t>
      </w:r>
      <w:proofErr w:type="spellStart"/>
      <w:r w:rsidR="00004CD1" w:rsidRPr="00004CD1">
        <w:rPr>
          <w:rFonts w:ascii="Times New Roman" w:hAnsi="Times New Roman" w:cs="Times New Roman"/>
          <w:bCs/>
        </w:rPr>
        <w:t>Францева</w:t>
      </w:r>
      <w:proofErr w:type="spellEnd"/>
      <w:r w:rsidR="00004CD1" w:rsidRPr="00004CD1">
        <w:rPr>
          <w:rFonts w:ascii="Times New Roman" w:hAnsi="Times New Roman" w:cs="Times New Roman"/>
          <w:bCs/>
        </w:rPr>
        <w:t>, 23.</w:t>
      </w:r>
    </w:p>
    <w:p w14:paraId="5248F994" w14:textId="4CCF872A"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1.2. </w:t>
      </w:r>
      <w:r w:rsidR="00004CD1">
        <w:rPr>
          <w:rFonts w:ascii="Times New Roman" w:hAnsi="Times New Roman" w:cs="Times New Roman"/>
          <w:bCs/>
        </w:rPr>
        <w:t>Земельный участок</w:t>
      </w:r>
      <w:r w:rsidR="008743B3" w:rsidRPr="00046E98">
        <w:rPr>
          <w:rFonts w:ascii="Times New Roman" w:hAnsi="Times New Roman" w:cs="Times New Roman"/>
        </w:rPr>
        <w:t xml:space="preserve"> </w:t>
      </w:r>
      <w:r w:rsidRPr="00046E98">
        <w:rPr>
          <w:rFonts w:ascii="Times New Roman" w:hAnsi="Times New Roman" w:cs="Times New Roman"/>
        </w:rPr>
        <w:t xml:space="preserve">принадлежит </w:t>
      </w:r>
      <w:r w:rsidR="008F6BE1" w:rsidRPr="00E53D28">
        <w:rPr>
          <w:rFonts w:ascii="Times New Roman" w:hAnsi="Times New Roman" w:cs="Times New Roman"/>
        </w:rPr>
        <w:t xml:space="preserve">ООО «Содружество- Инвест» </w:t>
      </w:r>
      <w:r w:rsidRPr="00046E98">
        <w:rPr>
          <w:rFonts w:ascii="Times New Roman" w:hAnsi="Times New Roman" w:cs="Times New Roman"/>
        </w:rPr>
        <w:t>на праве собственности</w:t>
      </w:r>
      <w:r>
        <w:rPr>
          <w:rFonts w:ascii="Times New Roman" w:hAnsi="Times New Roman" w:cs="Times New Roman"/>
        </w:rPr>
        <w:t>.</w:t>
      </w:r>
    </w:p>
    <w:p w14:paraId="6ED3D7C7" w14:textId="5009D059" w:rsidR="003A428B" w:rsidRPr="003A428B" w:rsidRDefault="003A428B" w:rsidP="003A428B">
      <w:pPr>
        <w:spacing w:line="240" w:lineRule="auto"/>
        <w:ind w:left="-1134" w:right="-142"/>
        <w:contextualSpacing/>
        <w:jc w:val="center"/>
        <w:rPr>
          <w:rFonts w:ascii="Times New Roman" w:hAnsi="Times New Roman" w:cs="Times New Roman"/>
          <w:b/>
          <w:bCs/>
        </w:rPr>
      </w:pPr>
      <w:r w:rsidRPr="003A428B">
        <w:rPr>
          <w:rFonts w:ascii="Times New Roman" w:hAnsi="Times New Roman" w:cs="Times New Roman"/>
          <w:b/>
          <w:bCs/>
        </w:rPr>
        <w:t>2. Цена Договора и порядок расчетов.</w:t>
      </w:r>
    </w:p>
    <w:p w14:paraId="740533A1" w14:textId="35E36C86"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2.1. Стоимость Объект</w:t>
      </w:r>
      <w:r w:rsidR="00004CD1">
        <w:rPr>
          <w:rFonts w:ascii="Times New Roman" w:hAnsi="Times New Roman" w:cs="Times New Roman"/>
        </w:rPr>
        <w:t>а</w:t>
      </w:r>
      <w:r w:rsidRPr="003A428B">
        <w:rPr>
          <w:rFonts w:ascii="Times New Roman" w:hAnsi="Times New Roman" w:cs="Times New Roman"/>
        </w:rPr>
        <w:t xml:space="preserve"> определяется в соответствии с ценой, установленной на торгах и </w:t>
      </w:r>
      <w:proofErr w:type="gramStart"/>
      <w:r w:rsidRPr="003A428B">
        <w:rPr>
          <w:rFonts w:ascii="Times New Roman" w:hAnsi="Times New Roman" w:cs="Times New Roman"/>
        </w:rPr>
        <w:t>составляет( )</w:t>
      </w:r>
      <w:proofErr w:type="gramEnd"/>
      <w:r w:rsidRPr="003A428B">
        <w:rPr>
          <w:rFonts w:ascii="Times New Roman" w:hAnsi="Times New Roman" w:cs="Times New Roman"/>
        </w:rPr>
        <w:t xml:space="preserve"> </w:t>
      </w:r>
    </w:p>
    <w:p w14:paraId="7348D1A0"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Цена является окончательной и изменению не подлежит. </w:t>
      </w:r>
    </w:p>
    <w:p w14:paraId="42FC0B4A"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2.2. Стороны устанавливают следующий порядок оплаты стоимости Объект</w:t>
      </w:r>
      <w:r>
        <w:rPr>
          <w:rFonts w:ascii="Times New Roman" w:hAnsi="Times New Roman" w:cs="Times New Roman"/>
        </w:rPr>
        <w:t>а</w:t>
      </w:r>
      <w:r w:rsidRPr="003A428B">
        <w:rPr>
          <w:rFonts w:ascii="Times New Roman" w:hAnsi="Times New Roman" w:cs="Times New Roman"/>
        </w:rPr>
        <w:t xml:space="preserve">. </w:t>
      </w:r>
    </w:p>
    <w:p w14:paraId="29D57692" w14:textId="10543F50"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Стоимость Объект</w:t>
      </w:r>
      <w:r>
        <w:rPr>
          <w:rFonts w:ascii="Times New Roman" w:hAnsi="Times New Roman" w:cs="Times New Roman"/>
        </w:rPr>
        <w:t>а</w:t>
      </w:r>
      <w:r w:rsidRPr="003A428B">
        <w:rPr>
          <w:rFonts w:ascii="Times New Roman" w:hAnsi="Times New Roman" w:cs="Times New Roman"/>
        </w:rPr>
        <w:t xml:space="preserve"> оплачивается за счет собственных денежных средств Покупателя. </w:t>
      </w:r>
    </w:p>
    <w:p w14:paraId="22C743C0" w14:textId="1BC2F2E9" w:rsidR="0085693F"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2.3. Передача денежных средств Продавцу в счет оплаты стоимости Объект</w:t>
      </w:r>
      <w:r>
        <w:rPr>
          <w:rFonts w:ascii="Times New Roman" w:hAnsi="Times New Roman" w:cs="Times New Roman"/>
        </w:rPr>
        <w:t>а</w:t>
      </w:r>
      <w:r w:rsidRPr="003A428B">
        <w:rPr>
          <w:rFonts w:ascii="Times New Roman" w:hAnsi="Times New Roman" w:cs="Times New Roman"/>
        </w:rPr>
        <w:t xml:space="preserve"> осуществляется в течение 30 (тридцать) дней с </w:t>
      </w:r>
      <w:bookmarkStart w:id="4" w:name="_Hlk172719955"/>
      <w:r w:rsidRPr="003A428B">
        <w:rPr>
          <w:rFonts w:ascii="Times New Roman" w:hAnsi="Times New Roman" w:cs="Times New Roman"/>
        </w:rPr>
        <w:t xml:space="preserve">момента </w:t>
      </w:r>
      <w:r w:rsidR="0085693F">
        <w:rPr>
          <w:rFonts w:ascii="Times New Roman" w:hAnsi="Times New Roman" w:cs="Times New Roman"/>
        </w:rPr>
        <w:t>подписания настоящего договора.</w:t>
      </w:r>
      <w:bookmarkEnd w:id="4"/>
    </w:p>
    <w:p w14:paraId="11A0C1B8" w14:textId="0BAD8B3A"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2.4. Расчеты по Договору производятся в безналичном порядке путем перевода денежных средств от Покупателя на расчетный счет Продавца по следующим реквизитам: </w:t>
      </w:r>
      <w:r w:rsidR="00E7070B" w:rsidRPr="00E7070B">
        <w:rPr>
          <w:rFonts w:ascii="Times New Roman" w:hAnsi="Times New Roman" w:cs="Times New Roman"/>
          <w:bCs/>
        </w:rPr>
        <w:t xml:space="preserve">ООО «Содружество-Инвест» (ИНН: 2511049056) р/с 40702810912010639110 в </w:t>
      </w:r>
      <w:r w:rsidR="00E7070B" w:rsidRPr="00E7070B">
        <w:rPr>
          <w:rFonts w:ascii="Times New Roman" w:hAnsi="Times New Roman" w:cs="Times New Roman"/>
          <w:bCs/>
          <w:lang w:val="de-DE"/>
        </w:rPr>
        <w:t>" ПАО "</w:t>
      </w:r>
      <w:proofErr w:type="spellStart"/>
      <w:r w:rsidR="00E7070B" w:rsidRPr="00E7070B">
        <w:rPr>
          <w:rFonts w:ascii="Times New Roman" w:hAnsi="Times New Roman" w:cs="Times New Roman"/>
          <w:bCs/>
          <w:lang w:val="de-DE"/>
        </w:rPr>
        <w:t>Совкомбанк</w:t>
      </w:r>
      <w:proofErr w:type="spellEnd"/>
      <w:r w:rsidR="00E7070B" w:rsidRPr="00E7070B">
        <w:rPr>
          <w:rFonts w:ascii="Times New Roman" w:hAnsi="Times New Roman" w:cs="Times New Roman"/>
          <w:bCs/>
          <w:lang w:val="de-DE"/>
        </w:rPr>
        <w:t>"</w:t>
      </w:r>
      <w:r w:rsidR="00E7070B" w:rsidRPr="00E7070B">
        <w:rPr>
          <w:rFonts w:ascii="Times New Roman" w:hAnsi="Times New Roman" w:cs="Times New Roman"/>
          <w:bCs/>
        </w:rPr>
        <w:t>, к/с 30101810445250000360, БИК 044525360, ИНН: 4401116480.</w:t>
      </w:r>
    </w:p>
    <w:p w14:paraId="7127D487"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2.5. Расходы, связанные с заключением Договора и регистрацией права собственности на Объекты несет Покупатель. </w:t>
      </w:r>
    </w:p>
    <w:p w14:paraId="4FABB188" w14:textId="08C68A46" w:rsidR="003A428B" w:rsidRPr="003A428B" w:rsidRDefault="003A428B" w:rsidP="003A428B">
      <w:pPr>
        <w:spacing w:line="240" w:lineRule="auto"/>
        <w:ind w:left="-1134" w:right="-142"/>
        <w:contextualSpacing/>
        <w:jc w:val="center"/>
        <w:rPr>
          <w:rFonts w:ascii="Times New Roman" w:hAnsi="Times New Roman" w:cs="Times New Roman"/>
          <w:b/>
          <w:bCs/>
        </w:rPr>
      </w:pPr>
      <w:r w:rsidRPr="003A428B">
        <w:rPr>
          <w:rFonts w:ascii="Times New Roman" w:hAnsi="Times New Roman" w:cs="Times New Roman"/>
          <w:b/>
          <w:bCs/>
        </w:rPr>
        <w:t>3. Существенные условия Договора.</w:t>
      </w:r>
    </w:p>
    <w:p w14:paraId="4FBA3463"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3.1. Право залога у Продавца на Объекты не возникает в соответствии с пунктом 5 статьи 488 Гражданского кодекса Российской Федерации. </w:t>
      </w:r>
    </w:p>
    <w:p w14:paraId="05D169CE"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3.2. Покупатель осмотрел Объект и претензий по его качеству не имеет. </w:t>
      </w:r>
    </w:p>
    <w:p w14:paraId="776EE85D"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Продавец обязуется передать Объекты в том состоянии, каком он имеется на день подписания Договора. Согласно статье 556 Гражданского кодекса Российской Федерации передача Объекта и Земельного участка осуществляется по передаточному акту, подписываемому Сторонами в течение 10 рабочих дней после государственной регистрации перехода права собственности на Объект к Покупателю. </w:t>
      </w:r>
    </w:p>
    <w:p w14:paraId="47AC4A3D"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3.</w:t>
      </w:r>
      <w:r>
        <w:rPr>
          <w:rFonts w:ascii="Times New Roman" w:hAnsi="Times New Roman" w:cs="Times New Roman"/>
        </w:rPr>
        <w:t>3.</w:t>
      </w:r>
      <w:r w:rsidRPr="003A428B">
        <w:rPr>
          <w:rFonts w:ascii="Times New Roman" w:hAnsi="Times New Roman" w:cs="Times New Roman"/>
        </w:rPr>
        <w:t xml:space="preserve"> Лиц, сохраняющих в соответствии с законом право пользования Объектом после государственной регистрации перехода права собственности на Объекты к Покупателю, не имеется (статьи 292, 558 Гражданского кодекса Российской Федерации). </w:t>
      </w:r>
    </w:p>
    <w:p w14:paraId="65233C15" w14:textId="13C4DB0E" w:rsidR="003A428B" w:rsidRPr="003A428B" w:rsidRDefault="003A428B" w:rsidP="003A428B">
      <w:pPr>
        <w:spacing w:line="240" w:lineRule="auto"/>
        <w:ind w:left="-1134" w:right="-142"/>
        <w:contextualSpacing/>
        <w:jc w:val="center"/>
        <w:rPr>
          <w:rFonts w:ascii="Times New Roman" w:hAnsi="Times New Roman" w:cs="Times New Roman"/>
          <w:b/>
          <w:bCs/>
        </w:rPr>
      </w:pPr>
      <w:r w:rsidRPr="003A428B">
        <w:rPr>
          <w:rFonts w:ascii="Times New Roman" w:hAnsi="Times New Roman" w:cs="Times New Roman"/>
          <w:b/>
          <w:bCs/>
        </w:rPr>
        <w:t>4. Заключительные положения.</w:t>
      </w:r>
    </w:p>
    <w:p w14:paraId="654DEF59"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4.1. Стороны заключают Договор добровольно, не вследствие стечения тяжелых обстоятельств или на крайне невыгодных для себя условиях, Договор не являются для Сторон кабальной сделкой. </w:t>
      </w:r>
    </w:p>
    <w:p w14:paraId="3F8AC76C"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4.2. Стороны подтверждают, что они в дееспособности не ограничены; под опекой, попечительством, а также патронажем не состоят;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w:t>
      </w:r>
    </w:p>
    <w:p w14:paraId="14074345"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4.3. Содержание сделки, ее последствия, ответственность, права и обязанности, содержание статей 131, 160, 161, 164, 209, 223, 288, 292, 421, 450, 460, 461, 549, 551, 556, 557, 558 Гражданского кодекса Российской Федерации, статей 17, 38 Жилищного кодекса Российской Федерации, статьей 34-36 Семейного кодекса Российской Федерации, статей 77, 78 Федерального закона от 16.07.1998 № 102-ФЗ «Об ипотеке (залоге недвижимости)» Сторонам известны и понятны. </w:t>
      </w:r>
    </w:p>
    <w:p w14:paraId="72299787" w14:textId="77777777" w:rsidR="003A428B" w:rsidRDefault="003A428B" w:rsidP="003A428B">
      <w:pPr>
        <w:spacing w:line="240" w:lineRule="auto"/>
        <w:ind w:left="-1134" w:right="-142"/>
        <w:contextualSpacing/>
        <w:jc w:val="both"/>
        <w:rPr>
          <w:rFonts w:ascii="Times New Roman" w:hAnsi="Times New Roman" w:cs="Times New Roman"/>
        </w:rPr>
      </w:pPr>
      <w:r w:rsidRPr="003A428B">
        <w:rPr>
          <w:rFonts w:ascii="Times New Roman" w:hAnsi="Times New Roman" w:cs="Times New Roman"/>
        </w:rPr>
        <w:t xml:space="preserve">4.4. Договор составлен в ________ экземплярах, имеющих равную юридическую силу, по одному для каждой из Сторон и один – для регистрирующего органа. </w:t>
      </w:r>
    </w:p>
    <w:p w14:paraId="6124EDA3" w14:textId="60BD7542" w:rsidR="003A428B" w:rsidRPr="003A428B" w:rsidRDefault="003A428B" w:rsidP="003A428B">
      <w:pPr>
        <w:spacing w:line="240" w:lineRule="auto"/>
        <w:ind w:left="-1134" w:right="-142"/>
        <w:contextualSpacing/>
        <w:jc w:val="center"/>
        <w:rPr>
          <w:rFonts w:ascii="Times New Roman" w:hAnsi="Times New Roman" w:cs="Times New Roman"/>
          <w:b/>
          <w:bCs/>
        </w:rPr>
      </w:pPr>
      <w:r w:rsidRPr="003A428B">
        <w:rPr>
          <w:rFonts w:ascii="Times New Roman" w:hAnsi="Times New Roman" w:cs="Times New Roman"/>
          <w:b/>
          <w:bCs/>
        </w:rPr>
        <w:t>5. Подписи Сторон:</w:t>
      </w:r>
    </w:p>
    <w:p w14:paraId="4E3EEEE9" w14:textId="03CB00AA" w:rsidR="00152A2E" w:rsidRPr="003A428B" w:rsidRDefault="003A428B" w:rsidP="003A428B">
      <w:pPr>
        <w:spacing w:line="240" w:lineRule="auto"/>
        <w:ind w:left="-1134" w:right="-142"/>
        <w:contextualSpacing/>
        <w:jc w:val="center"/>
        <w:rPr>
          <w:rFonts w:ascii="Times New Roman" w:hAnsi="Times New Roman" w:cs="Times New Roman"/>
        </w:rPr>
      </w:pPr>
      <w:r w:rsidRPr="003A428B">
        <w:rPr>
          <w:rFonts w:ascii="Times New Roman" w:hAnsi="Times New Roman" w:cs="Times New Roman"/>
        </w:rPr>
        <w:t>Продавец</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A428B">
        <w:rPr>
          <w:rFonts w:ascii="Times New Roman" w:hAnsi="Times New Roman" w:cs="Times New Roman"/>
        </w:rPr>
        <w:t xml:space="preserve">Покупатель </w:t>
      </w:r>
    </w:p>
    <w:sectPr w:rsidR="00152A2E" w:rsidRPr="003A4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AE1"/>
    <w:rsid w:val="00004CD1"/>
    <w:rsid w:val="00152A2E"/>
    <w:rsid w:val="001639F7"/>
    <w:rsid w:val="003A428B"/>
    <w:rsid w:val="004019C1"/>
    <w:rsid w:val="004352B9"/>
    <w:rsid w:val="00513F86"/>
    <w:rsid w:val="005F0AE1"/>
    <w:rsid w:val="00606CFF"/>
    <w:rsid w:val="006B4AB8"/>
    <w:rsid w:val="00702370"/>
    <w:rsid w:val="007B529D"/>
    <w:rsid w:val="007D002F"/>
    <w:rsid w:val="0085693F"/>
    <w:rsid w:val="008743B3"/>
    <w:rsid w:val="008B79F8"/>
    <w:rsid w:val="008F6BE1"/>
    <w:rsid w:val="009127DC"/>
    <w:rsid w:val="00A52510"/>
    <w:rsid w:val="00B747DD"/>
    <w:rsid w:val="00BE6CB6"/>
    <w:rsid w:val="00D6482D"/>
    <w:rsid w:val="00D96706"/>
    <w:rsid w:val="00E7070B"/>
    <w:rsid w:val="00E83450"/>
    <w:rsid w:val="00FB1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8274"/>
  <w15:chartTrackingRefBased/>
  <w15:docId w15:val="{D872B7C6-6B2F-4811-94BF-C778F5D3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F0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F0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F0AE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F0AE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F0AE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F0A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0A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0A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0A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0AE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F0AE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F0AE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F0AE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F0AE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F0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0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5F0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0AE1"/>
    <w:rPr>
      <w:rFonts w:eastAsiaTheme="majorEastAsia" w:cstheme="majorBidi"/>
      <w:color w:val="272727" w:themeColor="text1" w:themeTint="D8"/>
    </w:rPr>
  </w:style>
  <w:style w:type="paragraph" w:styleId="a3">
    <w:name w:val="Title"/>
    <w:basedOn w:val="a"/>
    <w:next w:val="a"/>
    <w:link w:val="a4"/>
    <w:uiPriority w:val="10"/>
    <w:qFormat/>
    <w:rsid w:val="005F0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F0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0AE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0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0AE1"/>
    <w:pPr>
      <w:spacing w:before="160"/>
      <w:jc w:val="center"/>
    </w:pPr>
    <w:rPr>
      <w:i/>
      <w:iCs/>
      <w:color w:val="404040" w:themeColor="text1" w:themeTint="BF"/>
    </w:rPr>
  </w:style>
  <w:style w:type="character" w:customStyle="1" w:styleId="22">
    <w:name w:val="Цитата 2 Знак"/>
    <w:basedOn w:val="a0"/>
    <w:link w:val="21"/>
    <w:uiPriority w:val="29"/>
    <w:rsid w:val="005F0AE1"/>
    <w:rPr>
      <w:i/>
      <w:iCs/>
      <w:color w:val="404040" w:themeColor="text1" w:themeTint="BF"/>
    </w:rPr>
  </w:style>
  <w:style w:type="paragraph" w:styleId="a7">
    <w:name w:val="List Paragraph"/>
    <w:basedOn w:val="a"/>
    <w:uiPriority w:val="34"/>
    <w:qFormat/>
    <w:rsid w:val="005F0AE1"/>
    <w:pPr>
      <w:ind w:left="720"/>
      <w:contextualSpacing/>
    </w:pPr>
  </w:style>
  <w:style w:type="character" w:styleId="a8">
    <w:name w:val="Intense Emphasis"/>
    <w:basedOn w:val="a0"/>
    <w:uiPriority w:val="21"/>
    <w:qFormat/>
    <w:rsid w:val="005F0AE1"/>
    <w:rPr>
      <w:i/>
      <w:iCs/>
      <w:color w:val="0F4761" w:themeColor="accent1" w:themeShade="BF"/>
    </w:rPr>
  </w:style>
  <w:style w:type="paragraph" w:styleId="a9">
    <w:name w:val="Intense Quote"/>
    <w:basedOn w:val="a"/>
    <w:next w:val="a"/>
    <w:link w:val="aa"/>
    <w:uiPriority w:val="30"/>
    <w:qFormat/>
    <w:rsid w:val="005F0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F0AE1"/>
    <w:rPr>
      <w:i/>
      <w:iCs/>
      <w:color w:val="0F4761" w:themeColor="accent1" w:themeShade="BF"/>
    </w:rPr>
  </w:style>
  <w:style w:type="character" w:styleId="ab">
    <w:name w:val="Intense Reference"/>
    <w:basedOn w:val="a0"/>
    <w:uiPriority w:val="32"/>
    <w:qFormat/>
    <w:rsid w:val="005F0A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631</Words>
  <Characters>3597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6</cp:revision>
  <dcterms:created xsi:type="dcterms:W3CDTF">2024-05-29T04:47:00Z</dcterms:created>
  <dcterms:modified xsi:type="dcterms:W3CDTF">2026-07-18T04:12:00Z</dcterms:modified>
</cp:coreProperties>
</file>