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8630EE">
        <w:rPr>
          <w:rFonts w:ascii="Times New Roman" w:eastAsia="Calibri" w:hAnsi="Times New Roman" w:cs="Times New Roman"/>
          <w:b/>
          <w:sz w:val="20"/>
          <w:szCs w:val="20"/>
        </w:rPr>
        <w:t>ПРОЕКТ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купли-продажи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г. Дюртюли                          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«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___» ________ 202</w:t>
      </w:r>
      <w:r w:rsidR="007B1C55">
        <w:rPr>
          <w:rFonts w:ascii="Times New Roman" w:eastAsia="Calibri" w:hAnsi="Times New Roman" w:cs="Times New Roman"/>
          <w:sz w:val="20"/>
          <w:szCs w:val="20"/>
        </w:rPr>
        <w:t xml:space="preserve">6  </w:t>
      </w:r>
      <w:r w:rsidRPr="008630EE">
        <w:rPr>
          <w:rFonts w:ascii="Times New Roman" w:eastAsia="Calibri" w:hAnsi="Times New Roman" w:cs="Times New Roman"/>
          <w:sz w:val="20"/>
          <w:szCs w:val="20"/>
        </w:rPr>
        <w:t>г.</w:t>
      </w:r>
    </w:p>
    <w:p w:rsidR="00C33E58" w:rsidRPr="00A86275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A86275" w:rsidRDefault="00C33E58" w:rsidP="00A86275">
      <w:pPr>
        <w:widowControl w:val="0"/>
        <w:tabs>
          <w:tab w:val="left" w:pos="1641"/>
        </w:tabs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27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A86275">
        <w:rPr>
          <w:rFonts w:ascii="Times New Roman" w:hAnsi="Times New Roman"/>
          <w:sz w:val="20"/>
          <w:szCs w:val="20"/>
        </w:rPr>
        <w:t xml:space="preserve"> Организатор торг</w:t>
      </w:r>
      <w:r w:rsidR="00542342">
        <w:rPr>
          <w:rFonts w:ascii="Times New Roman" w:hAnsi="Times New Roman"/>
          <w:sz w:val="20"/>
          <w:szCs w:val="20"/>
        </w:rPr>
        <w:t>ов</w:t>
      </w:r>
      <w:r w:rsidR="00A86275" w:rsidRPr="00A86275">
        <w:rPr>
          <w:rFonts w:ascii="Times New Roman" w:hAnsi="Times New Roman"/>
          <w:sz w:val="20"/>
          <w:szCs w:val="20"/>
        </w:rPr>
        <w:t xml:space="preserve"> </w:t>
      </w:r>
      <w:r w:rsidR="00542342" w:rsidRPr="00542342">
        <w:rPr>
          <w:rFonts w:ascii="Times New Roman" w:hAnsi="Times New Roman"/>
          <w:sz w:val="20"/>
          <w:szCs w:val="20"/>
        </w:rPr>
        <w:t xml:space="preserve">Финансовый управляющий   </w:t>
      </w:r>
      <w:proofErr w:type="spellStart"/>
      <w:r w:rsidR="00542342" w:rsidRPr="00542342">
        <w:rPr>
          <w:rFonts w:ascii="Times New Roman" w:hAnsi="Times New Roman"/>
          <w:sz w:val="20"/>
          <w:szCs w:val="20"/>
        </w:rPr>
        <w:t>Мирзаянова</w:t>
      </w:r>
      <w:proofErr w:type="spellEnd"/>
      <w:r w:rsidR="00542342" w:rsidRPr="00542342">
        <w:rPr>
          <w:rFonts w:ascii="Times New Roman" w:hAnsi="Times New Roman"/>
          <w:sz w:val="20"/>
          <w:szCs w:val="20"/>
        </w:rPr>
        <w:t xml:space="preserve"> Рината </w:t>
      </w:r>
      <w:proofErr w:type="spellStart"/>
      <w:r w:rsidR="00542342" w:rsidRPr="00542342">
        <w:rPr>
          <w:rFonts w:ascii="Times New Roman" w:hAnsi="Times New Roman"/>
          <w:sz w:val="20"/>
          <w:szCs w:val="20"/>
        </w:rPr>
        <w:t>Ахнафовича</w:t>
      </w:r>
      <w:proofErr w:type="spellEnd"/>
      <w:r w:rsidR="00542342" w:rsidRPr="00542342">
        <w:rPr>
          <w:rFonts w:ascii="Times New Roman" w:hAnsi="Times New Roman"/>
          <w:sz w:val="20"/>
          <w:szCs w:val="20"/>
        </w:rPr>
        <w:t xml:space="preserve"> -   Валиев </w:t>
      </w:r>
      <w:proofErr w:type="spellStart"/>
      <w:r w:rsidR="00542342" w:rsidRPr="00542342">
        <w:rPr>
          <w:rFonts w:ascii="Times New Roman" w:hAnsi="Times New Roman"/>
          <w:sz w:val="20"/>
          <w:szCs w:val="20"/>
        </w:rPr>
        <w:t>Ильдус</w:t>
      </w:r>
      <w:proofErr w:type="spellEnd"/>
      <w:r w:rsidR="00542342" w:rsidRPr="0054234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542342" w:rsidRPr="00542342">
        <w:rPr>
          <w:rFonts w:ascii="Times New Roman" w:hAnsi="Times New Roman"/>
          <w:sz w:val="20"/>
          <w:szCs w:val="20"/>
        </w:rPr>
        <w:t>Яруллович</w:t>
      </w:r>
      <w:proofErr w:type="spellEnd"/>
      <w:r w:rsidR="00542342" w:rsidRPr="00542342">
        <w:rPr>
          <w:rFonts w:ascii="Times New Roman" w:hAnsi="Times New Roman"/>
          <w:sz w:val="20"/>
          <w:szCs w:val="20"/>
        </w:rPr>
        <w:t xml:space="preserve">  действующий</w:t>
      </w:r>
      <w:proofErr w:type="gramEnd"/>
      <w:r w:rsidR="00542342" w:rsidRPr="00542342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Башкортостан от 25.03.</w:t>
      </w:r>
      <w:r w:rsidR="00542342">
        <w:rPr>
          <w:rFonts w:ascii="Times New Roman" w:hAnsi="Times New Roman"/>
          <w:sz w:val="20"/>
          <w:szCs w:val="20"/>
        </w:rPr>
        <w:t>2025 г. по делу № А07-1509/2026</w:t>
      </w:r>
      <w:r w:rsidR="0054234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A86275">
        <w:rPr>
          <w:rFonts w:ascii="Times New Roman" w:eastAsia="Calibri" w:hAnsi="Times New Roman" w:cs="Times New Roman"/>
          <w:sz w:val="20"/>
          <w:szCs w:val="20"/>
        </w:rPr>
        <w:t>именуемый в дальнейшем "Продавец ",   и ___________________________________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Предмет Договора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В соответствии с Протоколом об итогах торго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 продаже имущества должника</w:t>
      </w:r>
      <w:r w:rsidRPr="008630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являющимся неотъемлемой частью настоящего Договора, Продавец продает, а Покупатель, являющийся победителем указанных торгов по лоту № покупает следующее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Имущество:_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Цена Договора и порядок оплаты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 приобрет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аемого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Покупателем 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имущества, указанного в п. 1.1 настоящего договора, составляет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стоимости,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630EE">
        <w:rPr>
          <w:rFonts w:ascii="Times New Roman" w:eastAsia="Calibri" w:hAnsi="Times New Roman" w:cs="Times New Roman"/>
          <w:sz w:val="20"/>
          <w:szCs w:val="20"/>
        </w:rPr>
        <w:t>проданного на торгах Недвижимого имущества.</w:t>
      </w:r>
    </w:p>
    <w:p w:rsidR="00542342" w:rsidRPr="00542342" w:rsidRDefault="00C33E58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перечислению </w:t>
      </w:r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следующим реквизитам:</w:t>
      </w:r>
      <w:r w:rsidRPr="00020737">
        <w:t xml:space="preserve"> </w:t>
      </w:r>
      <w:r w:rsidR="00542342" w:rsidRPr="00542342">
        <w:rPr>
          <w:rFonts w:ascii="Times New Roman" w:eastAsia="Times New Roman" w:hAnsi="Times New Roman" w:cs="Times New Roman"/>
          <w:b/>
          <w:bCs/>
          <w:lang w:eastAsia="ru-RU"/>
        </w:rPr>
        <w:t xml:space="preserve">Получатель </w:t>
      </w:r>
      <w:proofErr w:type="spellStart"/>
      <w:r w:rsidR="00542342" w:rsidRPr="00542342">
        <w:rPr>
          <w:rFonts w:ascii="Times New Roman" w:eastAsia="Times New Roman" w:hAnsi="Times New Roman" w:cs="Times New Roman"/>
          <w:b/>
          <w:bCs/>
          <w:lang w:eastAsia="ru-RU"/>
        </w:rPr>
        <w:t>Мирзаянов</w:t>
      </w:r>
      <w:proofErr w:type="spellEnd"/>
      <w:r w:rsidR="00542342" w:rsidRPr="00542342">
        <w:rPr>
          <w:rFonts w:ascii="Times New Roman" w:eastAsia="Times New Roman" w:hAnsi="Times New Roman" w:cs="Times New Roman"/>
          <w:b/>
          <w:bCs/>
          <w:lang w:eastAsia="ru-RU"/>
        </w:rPr>
        <w:t xml:space="preserve"> Ринат </w:t>
      </w:r>
      <w:proofErr w:type="spellStart"/>
      <w:r w:rsidR="00542342" w:rsidRPr="00542342">
        <w:rPr>
          <w:rFonts w:ascii="Times New Roman" w:eastAsia="Times New Roman" w:hAnsi="Times New Roman" w:cs="Times New Roman"/>
          <w:b/>
          <w:bCs/>
          <w:lang w:eastAsia="ru-RU"/>
        </w:rPr>
        <w:t>Ахнафович</w:t>
      </w:r>
      <w:proofErr w:type="spellEnd"/>
      <w:r w:rsidR="00542342" w:rsidRPr="0054234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542342" w:rsidRPr="00542342" w:rsidRDefault="00542342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42342">
        <w:rPr>
          <w:rFonts w:ascii="Times New Roman" w:eastAsia="Times New Roman" w:hAnsi="Times New Roman" w:cs="Times New Roman"/>
          <w:b/>
          <w:bCs/>
          <w:lang w:eastAsia="ru-RU"/>
        </w:rPr>
        <w:t>ПАО «Сбербанк России»</w:t>
      </w:r>
    </w:p>
    <w:p w:rsidR="00542342" w:rsidRPr="00542342" w:rsidRDefault="00542342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42342">
        <w:rPr>
          <w:rFonts w:ascii="Times New Roman" w:eastAsia="Times New Roman" w:hAnsi="Times New Roman" w:cs="Times New Roman"/>
          <w:b/>
          <w:bCs/>
          <w:lang w:eastAsia="ru-RU"/>
        </w:rPr>
        <w:t>л.с.40817810106463878933</w:t>
      </w:r>
    </w:p>
    <w:p w:rsidR="00542342" w:rsidRPr="00542342" w:rsidRDefault="00542342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42342">
        <w:rPr>
          <w:rFonts w:ascii="Times New Roman" w:eastAsia="Times New Roman" w:hAnsi="Times New Roman" w:cs="Times New Roman"/>
          <w:b/>
          <w:bCs/>
          <w:lang w:eastAsia="ru-RU"/>
        </w:rPr>
        <w:t xml:space="preserve"> БИК 048073601, КПП 027802001, </w:t>
      </w:r>
    </w:p>
    <w:p w:rsidR="00542342" w:rsidRPr="00542342" w:rsidRDefault="00542342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542342">
        <w:rPr>
          <w:rFonts w:ascii="Times New Roman" w:eastAsia="Times New Roman" w:hAnsi="Times New Roman" w:cs="Times New Roman"/>
          <w:b/>
          <w:bCs/>
          <w:lang w:eastAsia="ru-RU"/>
        </w:rPr>
        <w:t>кор</w:t>
      </w:r>
      <w:proofErr w:type="spellEnd"/>
      <w:r w:rsidRPr="00542342">
        <w:rPr>
          <w:rFonts w:ascii="Times New Roman" w:eastAsia="Times New Roman" w:hAnsi="Times New Roman" w:cs="Times New Roman"/>
          <w:b/>
          <w:bCs/>
          <w:lang w:eastAsia="ru-RU"/>
        </w:rPr>
        <w:t>. счет 30101810300000000601, ИНН770708389</w:t>
      </w:r>
    </w:p>
    <w:p w:rsidR="00A86275" w:rsidRPr="00A86275" w:rsidRDefault="00A86275" w:rsidP="00542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C33E58" w:rsidRPr="008630EE" w:rsidRDefault="00C33E58" w:rsidP="007B1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B1C5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 иным законным способом в течение 30 (тридцати календарных)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 с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момента подписания Договора. Обязательство Покупателя по оп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лате приобретаемого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имущества считаются выполненными в день зачисления всей суммы денежных средств на расчетный счет Продавца.  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собственности.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Передача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52"/>
      <w:bookmarkEnd w:id="1"/>
      <w:r w:rsidRPr="008630EE">
        <w:rPr>
          <w:rFonts w:ascii="Times New Roman" w:eastAsia="Calibri" w:hAnsi="Times New Roman" w:cs="Times New Roman"/>
          <w:sz w:val="20"/>
          <w:szCs w:val="20"/>
        </w:rPr>
        <w:t>3.1. Продавец обязан в течении 10 рабочих дней после полной оплаты имущества покупателе</w:t>
      </w:r>
      <w:r>
        <w:rPr>
          <w:rFonts w:ascii="Times New Roman" w:eastAsia="Calibri" w:hAnsi="Times New Roman" w:cs="Times New Roman"/>
          <w:sz w:val="20"/>
          <w:szCs w:val="20"/>
        </w:rPr>
        <w:t xml:space="preserve">м передать 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5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3.2. В </w:t>
      </w:r>
      <w:hyperlink r:id="rId6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акте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у</w:t>
      </w:r>
      <w:r>
        <w:rPr>
          <w:rFonts w:ascii="Times New Roman" w:eastAsia="Calibri" w:hAnsi="Times New Roman" w:cs="Times New Roman"/>
          <w:sz w:val="20"/>
          <w:szCs w:val="20"/>
        </w:rPr>
        <w:t xml:space="preserve">казывается состояние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и его пригодность для использования по назначению, а также все выявленные Покупателем пр</w:t>
      </w:r>
      <w:r>
        <w:rPr>
          <w:rFonts w:ascii="Times New Roman" w:eastAsia="Calibri" w:hAnsi="Times New Roman" w:cs="Times New Roman"/>
          <w:sz w:val="20"/>
          <w:szCs w:val="20"/>
        </w:rPr>
        <w:t xml:space="preserve">и осмотре недостатки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Par54"/>
      <w:bookmarkEnd w:id="2"/>
      <w:r w:rsidRPr="008630EE">
        <w:rPr>
          <w:rFonts w:ascii="Times New Roman" w:eastAsia="Calibri" w:hAnsi="Times New Roman" w:cs="Times New Roman"/>
          <w:sz w:val="20"/>
          <w:szCs w:val="20"/>
        </w:rPr>
        <w:t>3.3.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раво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3.4. Риск случайной 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бели или повреждения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до момента, определенного в </w:t>
      </w:r>
      <w:hyperlink w:anchor="Par54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п. 3.3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настоящего Договора, несет Продавец.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</w:t>
      </w:r>
      <w:r>
        <w:rPr>
          <w:rFonts w:ascii="Times New Roman" w:eastAsia="Calibri" w:hAnsi="Times New Roman" w:cs="Times New Roman"/>
          <w:sz w:val="20"/>
          <w:szCs w:val="20"/>
        </w:rPr>
        <w:t>нятого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Права и обязанности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4.1. Продавец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lastRenderedPageBreak/>
        <w:t>4.1.1</w:t>
      </w:r>
      <w:r>
        <w:rPr>
          <w:rFonts w:ascii="Times New Roman" w:eastAsia="Calibri" w:hAnsi="Times New Roman" w:cs="Times New Roman"/>
          <w:sz w:val="20"/>
          <w:szCs w:val="20"/>
        </w:rPr>
        <w:t xml:space="preserve">. Передать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порядке и сроки, установленные настоящим Договором по акту приема передачи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62"/>
      <w:bookmarkEnd w:id="3"/>
      <w:r w:rsidRPr="008630EE">
        <w:rPr>
          <w:rFonts w:ascii="Times New Roman" w:eastAsia="Calibri" w:hAnsi="Times New Roman" w:cs="Times New Roman"/>
          <w:sz w:val="20"/>
          <w:szCs w:val="20"/>
        </w:rPr>
        <w:t>4.1.2. Предоставить Покупателю все сведения и информацию, связ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анные с передаваемым </w:t>
      </w:r>
      <w:r w:rsidRPr="008630EE">
        <w:rPr>
          <w:rFonts w:ascii="Times New Roman" w:eastAsia="Calibri" w:hAnsi="Times New Roman" w:cs="Times New Roman"/>
          <w:sz w:val="20"/>
          <w:szCs w:val="20"/>
        </w:rPr>
        <w:t>имуществом.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 Покупатель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4.2.1. Уплатить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цену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, установленную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4.2.2. Принять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7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4.2.3. Представить в орган государс</w:t>
      </w:r>
      <w:r>
        <w:rPr>
          <w:rFonts w:ascii="Times New Roman" w:eastAsia="Calibri" w:hAnsi="Times New Roman" w:cs="Times New Roman"/>
          <w:sz w:val="20"/>
          <w:szCs w:val="20"/>
        </w:rPr>
        <w:t xml:space="preserve">твенной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регистрации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все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документы, необходимые для государственной регистрации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4.2.4. Нести расходы, связанные с государственной регистрацией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4" w:name="Par74"/>
      <w:bookmarkEnd w:id="4"/>
      <w:r w:rsidRPr="008630EE">
        <w:rPr>
          <w:rFonts w:ascii="Times New Roman" w:eastAsia="Calibri" w:hAnsi="Times New Roman" w:cs="Times New Roman"/>
          <w:sz w:val="20"/>
          <w:szCs w:val="20"/>
        </w:rPr>
        <w:t>Ответственность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C33E58" w:rsidRPr="008630EE" w:rsidRDefault="00C33E58" w:rsidP="00C33E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 Во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всем,  что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предусмотрено настоящим договором,  стороны руководствуются действующим законодательством РФ.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Разрешение споров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Заключительные положения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>госрегистрации</w:t>
      </w:r>
      <w:proofErr w:type="spell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по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Республике Башкортостан.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5" w:name="Par106"/>
      <w:bookmarkEnd w:id="5"/>
      <w:r w:rsidRPr="008630EE">
        <w:rPr>
          <w:rFonts w:ascii="Times New Roman" w:eastAsia="Calibri" w:hAnsi="Times New Roman" w:cs="Times New Roman"/>
          <w:sz w:val="20"/>
          <w:szCs w:val="20"/>
        </w:rPr>
        <w:t>8. Адреса и реквизиты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513"/>
      </w:tblGrid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Организатор торгов:</w:t>
            </w:r>
          </w:p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Финансовый управляющий</w:t>
            </w:r>
          </w:p>
          <w:p w:rsidR="00C33E58" w:rsidRPr="008630EE" w:rsidRDefault="00C33E58" w:rsidP="00D035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Ильдус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Яруллович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 </w:t>
            </w:r>
            <w:proofErr w:type="gram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026004269581 ,</w:t>
            </w:r>
            <w:proofErr w:type="gram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СНИЛС 010-814-091-96 ), член СРО ААУ «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Евросиб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(115114,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Шлюзовая набережная, д.8, стр.1, офис 301,( ОГРН 1050204056319, ИНН 0274107073</w:t>
            </w: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Покупатель:</w:t>
            </w:r>
          </w:p>
        </w:tc>
      </w:tr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управляющий________________</w:t>
            </w:r>
            <w:proofErr w:type="gram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Валиев</w:t>
            </w:r>
            <w:proofErr w:type="spell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И.Я.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</w:tr>
    </w:tbl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hybridMultilevel"/>
    <w:tmpl w:val="ED6AB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D3"/>
    <w:rsid w:val="0039441A"/>
    <w:rsid w:val="005360D3"/>
    <w:rsid w:val="00542342"/>
    <w:rsid w:val="007B1C55"/>
    <w:rsid w:val="00A86275"/>
    <w:rsid w:val="00C3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730E"/>
  <w15:chartTrackingRefBased/>
  <w15:docId w15:val="{DFC07B98-2387-4554-863C-17A00A54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5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E5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5" Type="http://schemas.openxmlformats.org/officeDocument/2006/relationships/hyperlink" Target="consultantplus://offline/ref=A01FD6558F2300D8F4EE5EF938E7E85E7D659AB9CA9943C744AD24C2326D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zanJ0TsCTil0lUdo/WD82Goh4XudEOUrezqETYowMUg=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SJ5SWSq8Y7tbLWR7mrxItT39Hn6JZV1DC4rbtbJzltw=</DigestValue>
    </Reference>
  </SignedInfo>
  <SignatureValue>98JTy+91FqvisA7AwJ4sO75MPxcHTPydx5JZj/D8ErvvDD3roYUWVGDI0ryegbRL
ytkI3NR0SOVZjH0XUbG+tA==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gbg8BppRVN+oniOSdiiuDnXuq1g=</DigestValue>
      </Reference>
      <Reference URI="/word/document.xml?ContentType=application/vnd.openxmlformats-officedocument.wordprocessingml.document.main+xml">
        <DigestMethod Algorithm="http://www.w3.org/2000/09/xmldsig#sha1"/>
        <DigestValue>hg5L+MvMu6mnhQwamoeOsP172QE=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tQodNUcU+yf6C/6d0b5HuP4lt/0=</DigestValue>
      </Reference>
      <Reference URI="/word/settings.xml?ContentType=application/vnd.openxmlformats-officedocument.wordprocessingml.settings+xml">
        <DigestMethod Algorithm="http://www.w3.org/2000/09/xmldsig#sha1"/>
        <DigestValue>hltzR7lT4ipl0GxVKhhd6O1RJg8=</DigestValue>
      </Reference>
      <Reference URI="/word/styles.xml?ContentType=application/vnd.openxmlformats-officedocument.wordprocessingml.styles+xml">
        <DigestMethod Algorithm="http://www.w3.org/2000/09/xmldsig#sha1"/>
        <DigestValue>vEW+hep7htst/qpys6XRwsMo8os=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2026-07-19T02:09:48Z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2026-07-19T02:09:48Z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2026-07-19T02:09:00Z</dcterms:created>
  <dcterms:modified xsi:type="dcterms:W3CDTF">2026-07-19T02:09:00Z</dcterms:modified>
</cp:coreProperties>
</file>