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95A0E" w14:textId="77777777" w:rsidR="0061721D" w:rsidRDefault="00EE20B4">
      <w:pPr>
        <w:pStyle w:val="1"/>
        <w:spacing w:before="71" w:line="240" w:lineRule="auto"/>
        <w:ind w:firstLine="0"/>
        <w:jc w:val="center"/>
      </w:pPr>
      <w:r>
        <w:t>ПРОЕКТ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3A30B3D6" w14:textId="77777777" w:rsidR="0061721D" w:rsidRDefault="00EE20B4">
      <w:pPr>
        <w:spacing w:before="1"/>
        <w:ind w:left="993"/>
        <w:jc w:val="center"/>
        <w:rPr>
          <w:b/>
        </w:rPr>
      </w:pPr>
      <w:r>
        <w:rPr>
          <w:b/>
        </w:rPr>
        <w:t>купли-продажи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имущества</w:t>
      </w:r>
    </w:p>
    <w:p w14:paraId="796FF008" w14:textId="77777777" w:rsidR="0061721D" w:rsidRDefault="00EE20B4">
      <w:pPr>
        <w:tabs>
          <w:tab w:val="left" w:pos="7172"/>
          <w:tab w:val="left" w:pos="7724"/>
          <w:tab w:val="left" w:pos="8542"/>
          <w:tab w:val="left" w:pos="8770"/>
          <w:tab w:val="left" w:pos="9146"/>
        </w:tabs>
        <w:spacing w:before="246"/>
        <w:ind w:left="1030"/>
        <w:jc w:val="center"/>
      </w:pPr>
      <w:r>
        <w:rPr>
          <w:i/>
        </w:rPr>
        <w:t>Республика</w:t>
      </w:r>
      <w:r>
        <w:rPr>
          <w:i/>
          <w:spacing w:val="-4"/>
        </w:rPr>
        <w:t xml:space="preserve"> </w:t>
      </w:r>
      <w:r>
        <w:rPr>
          <w:i/>
        </w:rPr>
        <w:t>Татарстан,</w:t>
      </w:r>
      <w:r>
        <w:rPr>
          <w:i/>
          <w:spacing w:val="-6"/>
        </w:rPr>
        <w:t xml:space="preserve"> </w:t>
      </w:r>
      <w:r>
        <w:rPr>
          <w:i/>
        </w:rPr>
        <w:t>город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Казань</w:t>
      </w:r>
      <w:r>
        <w:rPr>
          <w:i/>
        </w:rPr>
        <w:tab/>
      </w:r>
      <w:r>
        <w:rPr>
          <w:i/>
          <w:spacing w:val="-10"/>
        </w:rPr>
        <w:t>«</w:t>
      </w:r>
      <w:r>
        <w:rPr>
          <w:u w:val="single"/>
        </w:rPr>
        <w:tab/>
      </w:r>
      <w:r>
        <w:rPr>
          <w:i/>
          <w:spacing w:val="-10"/>
        </w:rPr>
        <w:t>»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56585432" w14:textId="77777777" w:rsidR="0061721D" w:rsidRDefault="00EE20B4">
      <w:pPr>
        <w:spacing w:before="2"/>
        <w:ind w:left="428"/>
        <w:jc w:val="center"/>
        <w:rPr>
          <w:i/>
        </w:rPr>
      </w:pPr>
      <w:r>
        <w:rPr>
          <w:i/>
          <w:spacing w:val="-4"/>
        </w:rPr>
        <w:t>года</w:t>
      </w:r>
    </w:p>
    <w:p w14:paraId="15A2F495" w14:textId="6CF1B3D0" w:rsidR="0061721D" w:rsidRDefault="00EE20B4" w:rsidP="000D7519">
      <w:pPr>
        <w:pStyle w:val="a3"/>
        <w:tabs>
          <w:tab w:val="left" w:pos="2140"/>
          <w:tab w:val="left" w:pos="2556"/>
          <w:tab w:val="left" w:pos="3781"/>
          <w:tab w:val="left" w:pos="4091"/>
          <w:tab w:val="left" w:pos="5420"/>
          <w:tab w:val="left" w:pos="5571"/>
          <w:tab w:val="left" w:pos="6407"/>
          <w:tab w:val="left" w:pos="6544"/>
          <w:tab w:val="left" w:pos="7711"/>
          <w:tab w:val="left" w:pos="7811"/>
          <w:tab w:val="left" w:pos="9237"/>
        </w:tabs>
        <w:spacing w:before="251"/>
        <w:ind w:right="137" w:firstLine="143"/>
        <w:jc w:val="right"/>
      </w:pPr>
      <w:r>
        <w:rPr>
          <w:spacing w:val="-2"/>
        </w:rPr>
        <w:t>Финансовый</w:t>
      </w:r>
      <w:r>
        <w:tab/>
      </w:r>
      <w:r>
        <w:rPr>
          <w:spacing w:val="-2"/>
        </w:rPr>
        <w:t>управляющий</w:t>
      </w:r>
      <w:r>
        <w:tab/>
      </w:r>
      <w:r>
        <w:rPr>
          <w:spacing w:val="-2"/>
        </w:rPr>
        <w:t>гражданина</w:t>
      </w:r>
      <w:r>
        <w:tab/>
      </w:r>
      <w:r w:rsidR="000D7519" w:rsidRPr="000D7519">
        <w:rPr>
          <w:spacing w:val="-2"/>
        </w:rPr>
        <w:t xml:space="preserve">Мустафиной Алсу </w:t>
      </w:r>
      <w:proofErr w:type="spellStart"/>
      <w:r w:rsidR="000D7519" w:rsidRPr="000D7519">
        <w:rPr>
          <w:spacing w:val="-2"/>
        </w:rPr>
        <w:t>Эльфатовны</w:t>
      </w:r>
      <w:proofErr w:type="spellEnd"/>
      <w:r w:rsidR="000D7519">
        <w:rPr>
          <w:spacing w:val="-2"/>
        </w:rPr>
        <w:t xml:space="preserve"> </w:t>
      </w:r>
      <w:r>
        <w:rPr>
          <w:spacing w:val="-2"/>
        </w:rPr>
        <w:t>Захарова</w:t>
      </w:r>
      <w:r>
        <w:tab/>
      </w:r>
      <w:r>
        <w:rPr>
          <w:spacing w:val="-2"/>
        </w:rPr>
        <w:t>Кристина</w:t>
      </w:r>
      <w:r>
        <w:tab/>
      </w:r>
      <w:proofErr w:type="spellStart"/>
      <w:r>
        <w:rPr>
          <w:spacing w:val="-2"/>
        </w:rPr>
        <w:t>Зуфаровна</w:t>
      </w:r>
      <w:proofErr w:type="spellEnd"/>
      <w:r>
        <w:rPr>
          <w:spacing w:val="-2"/>
        </w:rPr>
        <w:t>,</w:t>
      </w:r>
      <w:r>
        <w:tab/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стороны</w:t>
      </w:r>
      <w:r>
        <w:tab/>
      </w:r>
      <w:r>
        <w:rPr>
          <w:spacing w:val="-10"/>
        </w:rPr>
        <w:t>и</w:t>
      </w:r>
    </w:p>
    <w:p w14:paraId="278DB99E" w14:textId="77777777" w:rsidR="0061721D" w:rsidRDefault="00EE20B4">
      <w:pPr>
        <w:pStyle w:val="a3"/>
        <w:tabs>
          <w:tab w:val="left" w:pos="1751"/>
        </w:tabs>
        <w:spacing w:before="3" w:line="251" w:lineRule="exact"/>
        <w:ind w:left="0" w:right="133" w:firstLine="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CA8467D" wp14:editId="7EA4FC0D">
                <wp:simplePos x="0" y="0"/>
                <wp:positionH relativeFrom="page">
                  <wp:posOffset>1439291</wp:posOffset>
                </wp:positionH>
                <wp:positionV relativeFrom="paragraph">
                  <wp:posOffset>160109</wp:posOffset>
                </wp:positionV>
                <wp:extent cx="314261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2615">
                              <a:moveTo>
                                <a:pt x="0" y="0"/>
                              </a:moveTo>
                              <a:lnTo>
                                <a:pt x="314234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B7A94" id="Graphic 1" o:spid="_x0000_s1026" style="position:absolute;margin-left:113.35pt;margin-top:12.6pt;width:247.4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2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" path="m,l3142341,e" filled="f" strokeweight=".15808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0316B2CD" w14:textId="77777777" w:rsidR="0061721D" w:rsidRDefault="00EE20B4">
      <w:pPr>
        <w:pStyle w:val="a3"/>
        <w:tabs>
          <w:tab w:val="left" w:pos="5078"/>
          <w:tab w:val="left" w:pos="9294"/>
        </w:tabs>
        <w:ind w:right="144" w:firstLine="0"/>
      </w:pPr>
      <w:r>
        <w:rPr>
          <w:u w:val="single"/>
        </w:rPr>
        <w:tab/>
      </w:r>
      <w:r>
        <w:t>, действующего на основании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именуемое в дальнейшем «Покупатель», с другой стороны, заключили настоящий Договор купли-продажи (далее «Договор») о нижеследующем:</w:t>
      </w:r>
    </w:p>
    <w:p w14:paraId="18D61221" w14:textId="77777777" w:rsidR="0061721D" w:rsidRDefault="00EE20B4">
      <w:pPr>
        <w:pStyle w:val="1"/>
        <w:numPr>
          <w:ilvl w:val="0"/>
          <w:numId w:val="1"/>
        </w:numPr>
        <w:tabs>
          <w:tab w:val="left" w:pos="4027"/>
        </w:tabs>
        <w:spacing w:before="3"/>
        <w:ind w:left="4027" w:hanging="359"/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договора.</w:t>
      </w:r>
    </w:p>
    <w:p w14:paraId="6782438C" w14:textId="77777777" w:rsidR="0061721D" w:rsidRDefault="00EE20B4">
      <w:pPr>
        <w:pStyle w:val="a4"/>
        <w:numPr>
          <w:ilvl w:val="1"/>
          <w:numId w:val="1"/>
        </w:numPr>
        <w:tabs>
          <w:tab w:val="left" w:pos="2122"/>
          <w:tab w:val="left" w:pos="6994"/>
          <w:tab w:val="left" w:pos="8430"/>
          <w:tab w:val="left" w:pos="8889"/>
        </w:tabs>
        <w:ind w:right="135" w:firstLine="566"/>
        <w:jc w:val="both"/>
      </w:pPr>
      <w:r>
        <w:t>Настоящий Договор заключен по результатам электронных торгов по продаже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(имущественных</w:t>
      </w:r>
      <w:r>
        <w:rPr>
          <w:spacing w:val="40"/>
        </w:rPr>
        <w:t xml:space="preserve"> </w:t>
      </w:r>
      <w:r>
        <w:t>прав)</w:t>
      </w:r>
      <w:r>
        <w:rPr>
          <w:spacing w:val="40"/>
        </w:rPr>
        <w:t xml:space="preserve"> </w:t>
      </w:r>
      <w:r>
        <w:t>проведенных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 форме аукциона, на основании Протокола о результатах торгов №</w:t>
      </w:r>
      <w:r>
        <w:rPr>
          <w:u w:val="single"/>
        </w:rPr>
        <w:tab/>
      </w:r>
      <w:r>
        <w:t xml:space="preserve">от </w:t>
      </w:r>
      <w:proofErr w:type="gramStart"/>
      <w:r>
        <w:t>«</w:t>
      </w:r>
      <w:r>
        <w:rPr>
          <w:spacing w:val="80"/>
          <w:u w:val="single"/>
        </w:rPr>
        <w:t xml:space="preserve">  </w:t>
      </w:r>
      <w:r>
        <w:t>»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spacing w:val="-4"/>
        </w:rPr>
        <w:t xml:space="preserve">2026 </w:t>
      </w:r>
      <w:r>
        <w:rPr>
          <w:spacing w:val="-6"/>
        </w:rPr>
        <w:t>г.</w:t>
      </w:r>
    </w:p>
    <w:p w14:paraId="0B662E40" w14:textId="77777777" w:rsidR="0061721D" w:rsidRDefault="00EE20B4">
      <w:pPr>
        <w:pStyle w:val="a3"/>
        <w:ind w:right="144"/>
      </w:pPr>
      <w:r>
        <w:t>Указанные в настоящем пункте Договора торги проведены в соответствии с действующим законодательством РФ.</w:t>
      </w:r>
    </w:p>
    <w:p w14:paraId="6A08FF4D" w14:textId="77777777" w:rsidR="0061721D" w:rsidRDefault="00EE20B4">
      <w:pPr>
        <w:pStyle w:val="a4"/>
        <w:numPr>
          <w:ilvl w:val="1"/>
          <w:numId w:val="1"/>
        </w:numPr>
        <w:tabs>
          <w:tab w:val="left" w:pos="2122"/>
        </w:tabs>
        <w:ind w:right="141" w:firstLine="566"/>
        <w:jc w:val="both"/>
      </w:pPr>
      <w:r>
        <w:t>По настоящему Договору Продавец обязуется передать в собственность (уступить) Покупателю следующее имущество и уплатить за них определенную настоящим Д</w:t>
      </w:r>
      <w:r>
        <w:t>оговором денежную сумму (цену):</w:t>
      </w:r>
    </w:p>
    <w:p w14:paraId="763713B2" w14:textId="77777777" w:rsidR="0061721D" w:rsidRDefault="0061721D">
      <w:pPr>
        <w:pStyle w:val="a3"/>
        <w:ind w:left="0" w:firstLine="0"/>
        <w:jc w:val="left"/>
        <w:rPr>
          <w:sz w:val="20"/>
        </w:rPr>
      </w:pPr>
    </w:p>
    <w:p w14:paraId="39FB94FE" w14:textId="77777777" w:rsidR="0061721D" w:rsidRDefault="0061721D">
      <w:pPr>
        <w:pStyle w:val="a3"/>
        <w:spacing w:before="40"/>
        <w:ind w:left="0" w:firstLine="0"/>
        <w:jc w:val="left"/>
        <w:rPr>
          <w:sz w:val="20"/>
        </w:rPr>
      </w:pPr>
    </w:p>
    <w:p w14:paraId="038F9B89" w14:textId="77777777" w:rsidR="0061721D" w:rsidRDefault="00EE20B4">
      <w:pPr>
        <w:spacing w:line="20" w:lineRule="exact"/>
        <w:ind w:left="-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A668C57" wp14:editId="6B22A4C5">
                <wp:extent cx="5937250" cy="5715"/>
                <wp:effectExtent l="9525" t="0" r="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7250" cy="5715"/>
                          <a:chOff x="0" y="0"/>
                          <a:chExt cx="5937250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845"/>
                            <a:ext cx="5937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>
                                <a:moveTo>
                                  <a:pt x="0" y="0"/>
                                </a:moveTo>
                                <a:lnTo>
                                  <a:pt x="5937248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A324AF" id="Group 2" o:spid="_x0000_s1026" style="width:467.5pt;height:.45pt;mso-position-horizontal-relative:char;mso-position-vertical-relative:line" coordsize="593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">
                <v:shape id="Graphic 3" o:spid="_x0000_s1027" style="position:absolute;top:28;width:59372;height:13;visibility:visible;mso-wrap-style:square;v-text-anchor:top" coordsize="5937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" path="m,l5937248,e" filled="f" strokeweight=".15808mm">
                  <v:path arrowok="t"/>
                </v:shape>
                <w10:anchorlock/>
              </v:group>
            </w:pict>
          </mc:Fallback>
        </mc:AlternateContent>
      </w:r>
    </w:p>
    <w:p w14:paraId="374E8048" w14:textId="77777777" w:rsidR="0061721D" w:rsidRDefault="0061721D">
      <w:pPr>
        <w:pStyle w:val="a3"/>
        <w:spacing w:before="4"/>
        <w:ind w:left="0" w:firstLine="0"/>
        <w:jc w:val="left"/>
        <w:rPr>
          <w:sz w:val="20"/>
        </w:rPr>
      </w:pPr>
    </w:p>
    <w:p w14:paraId="599C15C2" w14:textId="77777777" w:rsidR="0061721D" w:rsidRDefault="00EE20B4">
      <w:pPr>
        <w:spacing w:line="20" w:lineRule="exact"/>
        <w:ind w:left="-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17F821" wp14:editId="5196C674">
                <wp:extent cx="280670" cy="5715"/>
                <wp:effectExtent l="9525" t="0" r="0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70" cy="5715"/>
                          <a:chOff x="0" y="0"/>
                          <a:chExt cx="280670" cy="57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845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1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B20186" id="Group 4" o:spid="_x0000_s1026" style="width:22.1pt;height:.45pt;mso-position-horizontal-relative:char;mso-position-vertical-relative:line" coordsize="28067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">
                <v:shape id="Graphic 5" o:spid="_x0000_s1027" style="position:absolute;top:2845;width:280670;height:1270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" path="m,l280416,e" filled="f" strokeweight=".15808mm">
                  <v:path arrowok="t"/>
                </v:shape>
                <w10:anchorlock/>
              </v:group>
            </w:pict>
          </mc:Fallback>
        </mc:AlternateContent>
      </w:r>
    </w:p>
    <w:p w14:paraId="53FB97E1" w14:textId="77777777" w:rsidR="0061721D" w:rsidRDefault="00EE20B4">
      <w:pPr>
        <w:pStyle w:val="1"/>
        <w:numPr>
          <w:ilvl w:val="0"/>
          <w:numId w:val="1"/>
        </w:numPr>
        <w:tabs>
          <w:tab w:val="left" w:pos="3513"/>
        </w:tabs>
        <w:spacing w:line="239" w:lineRule="exact"/>
        <w:ind w:left="3513" w:hanging="359"/>
        <w:jc w:val="both"/>
      </w:pPr>
      <w:r>
        <w:t>Права</w:t>
      </w:r>
      <w:r>
        <w:rPr>
          <w:spacing w:val="-7"/>
        </w:rPr>
        <w:t xml:space="preserve"> </w:t>
      </w:r>
      <w:r>
        <w:t>и обязанности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14:paraId="75FE7BDC" w14:textId="77777777" w:rsidR="0061721D" w:rsidRDefault="00EE20B4">
      <w:pPr>
        <w:pStyle w:val="a4"/>
        <w:numPr>
          <w:ilvl w:val="1"/>
          <w:numId w:val="1"/>
        </w:numPr>
        <w:tabs>
          <w:tab w:val="left" w:pos="1663"/>
        </w:tabs>
        <w:spacing w:line="249" w:lineRule="exact"/>
        <w:ind w:left="1663" w:hanging="387"/>
        <w:jc w:val="both"/>
      </w:pPr>
      <w:r>
        <w:t>Продавец</w:t>
      </w:r>
      <w:r>
        <w:rPr>
          <w:spacing w:val="-10"/>
        </w:rPr>
        <w:t xml:space="preserve"> </w:t>
      </w:r>
      <w:r>
        <w:rPr>
          <w:spacing w:val="-2"/>
        </w:rPr>
        <w:t>обязуется:</w:t>
      </w:r>
    </w:p>
    <w:p w14:paraId="3EE2A10E" w14:textId="77777777" w:rsidR="0061721D" w:rsidRDefault="00EE20B4">
      <w:pPr>
        <w:pStyle w:val="a4"/>
        <w:numPr>
          <w:ilvl w:val="2"/>
          <w:numId w:val="1"/>
        </w:numPr>
        <w:tabs>
          <w:tab w:val="left" w:pos="1883"/>
        </w:tabs>
        <w:spacing w:before="1"/>
        <w:ind w:right="136" w:firstLine="710"/>
        <w:jc w:val="both"/>
      </w:pPr>
      <w:r>
        <w:t>Передать Покупателю имущество по передаточному акту, подписываемому Сторонами (приложение № 1 к настоящему Договору), в течение 3 (Трех) рабочих дней с момента полной опл</w:t>
      </w:r>
      <w:r>
        <w:t>аты «Покупателем» цены Договора.</w:t>
      </w:r>
    </w:p>
    <w:p w14:paraId="174972ED" w14:textId="77777777" w:rsidR="0061721D" w:rsidRDefault="00EE20B4">
      <w:pPr>
        <w:pStyle w:val="a4"/>
        <w:numPr>
          <w:ilvl w:val="1"/>
          <w:numId w:val="1"/>
        </w:numPr>
        <w:tabs>
          <w:tab w:val="left" w:pos="1663"/>
        </w:tabs>
        <w:spacing w:line="252" w:lineRule="exact"/>
        <w:ind w:left="1663" w:hanging="387"/>
        <w:jc w:val="both"/>
      </w:pPr>
      <w:r>
        <w:t>Покупатель</w:t>
      </w:r>
      <w:r>
        <w:rPr>
          <w:spacing w:val="-13"/>
        </w:rPr>
        <w:t xml:space="preserve"> </w:t>
      </w:r>
      <w:r>
        <w:rPr>
          <w:spacing w:val="-2"/>
        </w:rPr>
        <w:t>обязуется:</w:t>
      </w:r>
    </w:p>
    <w:p w14:paraId="77CAA398" w14:textId="77777777" w:rsidR="0061721D" w:rsidRDefault="00EE20B4">
      <w:pPr>
        <w:pStyle w:val="a4"/>
        <w:numPr>
          <w:ilvl w:val="2"/>
          <w:numId w:val="1"/>
        </w:numPr>
        <w:tabs>
          <w:tab w:val="left" w:pos="1926"/>
        </w:tabs>
        <w:spacing w:before="4" w:line="237" w:lineRule="auto"/>
        <w:ind w:right="149" w:firstLine="710"/>
        <w:jc w:val="both"/>
      </w:pPr>
      <w:r>
        <w:t>Уплатить за имущество денежную сумму (цену) в размере и порядке, установленном разделом 3 настоящего Договора.</w:t>
      </w:r>
    </w:p>
    <w:p w14:paraId="33F2F295" w14:textId="77777777" w:rsidR="0061721D" w:rsidRDefault="00EE20B4">
      <w:pPr>
        <w:pStyle w:val="a4"/>
        <w:numPr>
          <w:ilvl w:val="2"/>
          <w:numId w:val="1"/>
        </w:numPr>
        <w:tabs>
          <w:tab w:val="left" w:pos="1912"/>
        </w:tabs>
        <w:spacing w:before="1"/>
        <w:ind w:right="138" w:firstLine="710"/>
        <w:jc w:val="both"/>
      </w:pPr>
      <w:r>
        <w:t>Принять имущество по передаточному акту, подписываемому Сторонами (приложение № 2 к настоящему Договору).</w:t>
      </w:r>
    </w:p>
    <w:p w14:paraId="0A511B6B" w14:textId="77777777" w:rsidR="0061721D" w:rsidRDefault="00EE20B4">
      <w:pPr>
        <w:pStyle w:val="1"/>
        <w:numPr>
          <w:ilvl w:val="0"/>
          <w:numId w:val="1"/>
        </w:numPr>
        <w:tabs>
          <w:tab w:val="left" w:pos="3125"/>
        </w:tabs>
        <w:spacing w:before="8" w:line="249" w:lineRule="exact"/>
        <w:ind w:left="3125" w:hanging="359"/>
        <w:jc w:val="both"/>
      </w:pPr>
      <w:r>
        <w:t>Цена</w:t>
      </w:r>
      <w:r>
        <w:rPr>
          <w:spacing w:val="-7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 xml:space="preserve">и порядок </w:t>
      </w:r>
      <w:r>
        <w:rPr>
          <w:spacing w:val="-2"/>
        </w:rPr>
        <w:t>расчетов</w:t>
      </w:r>
    </w:p>
    <w:p w14:paraId="649590D1" w14:textId="77777777" w:rsidR="0061721D" w:rsidRDefault="00EE20B4">
      <w:pPr>
        <w:pStyle w:val="a4"/>
        <w:numPr>
          <w:ilvl w:val="1"/>
          <w:numId w:val="1"/>
        </w:numPr>
        <w:tabs>
          <w:tab w:val="left" w:pos="1520"/>
          <w:tab w:val="left" w:pos="7730"/>
        </w:tabs>
        <w:spacing w:line="249" w:lineRule="exact"/>
        <w:ind w:left="1520" w:hanging="387"/>
        <w:jc w:val="both"/>
      </w:pPr>
      <w:r>
        <w:t>Цена</w:t>
      </w:r>
      <w:r>
        <w:rPr>
          <w:spacing w:val="-5"/>
        </w:rPr>
        <w:t xml:space="preserve"> </w:t>
      </w:r>
      <w:r>
        <w:t>имущества определена на</w:t>
      </w:r>
      <w:r>
        <w:rPr>
          <w:spacing w:val="-5"/>
        </w:rPr>
        <w:t xml:space="preserve"> </w:t>
      </w:r>
      <w:r>
        <w:t>торгах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размере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14:paraId="58E17D90" w14:textId="77777777" w:rsidR="0061721D" w:rsidRDefault="00EE20B4">
      <w:pPr>
        <w:pStyle w:val="a4"/>
        <w:numPr>
          <w:ilvl w:val="1"/>
          <w:numId w:val="1"/>
        </w:numPr>
        <w:tabs>
          <w:tab w:val="left" w:pos="1535"/>
        </w:tabs>
        <w:spacing w:before="1"/>
        <w:ind w:left="1535" w:hanging="402"/>
        <w:jc w:val="both"/>
      </w:pPr>
      <w:r>
        <w:t>До</w:t>
      </w:r>
      <w:r>
        <w:rPr>
          <w:spacing w:val="-2"/>
        </w:rPr>
        <w:t xml:space="preserve"> </w:t>
      </w:r>
      <w:r>
        <w:t>подписания</w:t>
      </w:r>
      <w:r>
        <w:rPr>
          <w:spacing w:val="3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договора</w:t>
      </w:r>
      <w:r>
        <w:rPr>
          <w:spacing w:val="11"/>
        </w:rPr>
        <w:t xml:space="preserve"> </w:t>
      </w:r>
      <w:r>
        <w:t>Покупателем</w:t>
      </w:r>
      <w:r>
        <w:rPr>
          <w:spacing w:val="8"/>
        </w:rPr>
        <w:t xml:space="preserve"> </w:t>
      </w:r>
      <w:r>
        <w:t>был</w:t>
      </w:r>
      <w:r>
        <w:rPr>
          <w:spacing w:val="9"/>
        </w:rPr>
        <w:t xml:space="preserve"> </w:t>
      </w:r>
      <w:r>
        <w:t>уплачен</w:t>
      </w:r>
      <w:r>
        <w:rPr>
          <w:spacing w:val="10"/>
        </w:rPr>
        <w:t xml:space="preserve"> </w:t>
      </w:r>
      <w:r>
        <w:t>задаток</w:t>
      </w:r>
      <w:r>
        <w:rPr>
          <w:spacing w:val="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размере</w:t>
      </w:r>
    </w:p>
    <w:p w14:paraId="5D9ADCC5" w14:textId="77777777" w:rsidR="0061721D" w:rsidRDefault="00EE20B4">
      <w:pPr>
        <w:pStyle w:val="a3"/>
        <w:tabs>
          <w:tab w:val="left" w:pos="9284"/>
        </w:tabs>
        <w:spacing w:before="2"/>
        <w:ind w:right="135" w:firstLine="3918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0484063" wp14:editId="0EDACD31">
                <wp:simplePos x="0" y="0"/>
                <wp:positionH relativeFrom="page">
                  <wp:posOffset>1439291</wp:posOffset>
                </wp:positionH>
                <wp:positionV relativeFrom="paragraph">
                  <wp:posOffset>157454</wp:posOffset>
                </wp:positionV>
                <wp:extent cx="209740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7405">
                              <a:moveTo>
                                <a:pt x="0" y="0"/>
                              </a:moveTo>
                              <a:lnTo>
                                <a:pt x="209695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207E5" id="Graphic 6" o:spid="_x0000_s1026" style="position:absolute;margin-left:113.35pt;margin-top:12.4pt;width:165.1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7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" path="m,l2096951,e" filled="f" strokeweight=".24536mm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rPr>
          <w:b/>
        </w:rPr>
        <w:t xml:space="preserve">рублей </w:t>
      </w:r>
      <w:r>
        <w:t>для участия в торгах. Данный задаток зачисляется в счет оплаты итоговой цены продажи имущества (имущественных прав), указанного в пункте 3.1. настоящего Договора.</w:t>
      </w:r>
    </w:p>
    <w:p w14:paraId="19145B25" w14:textId="77777777" w:rsidR="0061721D" w:rsidRDefault="00EE20B4">
      <w:pPr>
        <w:pStyle w:val="a4"/>
        <w:numPr>
          <w:ilvl w:val="1"/>
          <w:numId w:val="1"/>
        </w:numPr>
        <w:tabs>
          <w:tab w:val="left" w:pos="1726"/>
          <w:tab w:val="left" w:pos="2207"/>
          <w:tab w:val="left" w:pos="3570"/>
          <w:tab w:val="left" w:pos="5600"/>
          <w:tab w:val="left" w:pos="7193"/>
          <w:tab w:val="left" w:pos="8350"/>
        </w:tabs>
        <w:ind w:right="140" w:firstLine="566"/>
        <w:jc w:val="both"/>
      </w:pPr>
      <w:r>
        <w:t xml:space="preserve">Покупатель обязуется оплатить итоговую цену продажи имущества (имущественных прав), указанного в пункте 3.1. настоящего Договора, полностью за </w:t>
      </w:r>
      <w:r>
        <w:rPr>
          <w:spacing w:val="-2"/>
        </w:rPr>
        <w:t>вычетом</w:t>
      </w:r>
      <w:r>
        <w:tab/>
      </w:r>
      <w:r>
        <w:tab/>
      </w:r>
      <w:r>
        <w:rPr>
          <w:spacing w:val="-4"/>
        </w:rPr>
        <w:t>ранее</w:t>
      </w:r>
      <w:r>
        <w:tab/>
      </w:r>
      <w:r>
        <w:rPr>
          <w:spacing w:val="-2"/>
        </w:rPr>
        <w:t>уплаченного</w:t>
      </w:r>
      <w:r>
        <w:tab/>
      </w:r>
      <w:r>
        <w:rPr>
          <w:spacing w:val="-2"/>
        </w:rPr>
        <w:t>задатка,</w:t>
      </w:r>
      <w:r>
        <w:tab/>
      </w:r>
      <w:r>
        <w:rPr>
          <w:spacing w:val="-5"/>
        </w:rPr>
        <w:t>что</w:t>
      </w:r>
      <w:r>
        <w:tab/>
      </w:r>
      <w:r>
        <w:rPr>
          <w:spacing w:val="-2"/>
        </w:rPr>
        <w:t>составляет</w:t>
      </w:r>
    </w:p>
    <w:p w14:paraId="3CF94B4C" w14:textId="77777777" w:rsidR="0061721D" w:rsidRDefault="00EE20B4">
      <w:pPr>
        <w:pStyle w:val="a3"/>
        <w:tabs>
          <w:tab w:val="left" w:pos="8706"/>
        </w:tabs>
        <w:ind w:right="136" w:firstLine="0"/>
      </w:pPr>
      <w:r>
        <w:rPr>
          <w:b/>
          <w:u w:val="single"/>
        </w:rPr>
        <w:tab/>
      </w:r>
      <w:r>
        <w:rPr>
          <w:b/>
        </w:rPr>
        <w:t xml:space="preserve">, </w:t>
      </w:r>
      <w:r>
        <w:t>в течение</w:t>
      </w:r>
      <w:r>
        <w:rPr>
          <w:spacing w:val="-8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(Тридцати)</w:t>
      </w:r>
      <w:r>
        <w:rPr>
          <w:spacing w:val="-4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 подписания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>договора путем</w:t>
      </w:r>
      <w:r>
        <w:rPr>
          <w:spacing w:val="-3"/>
        </w:rPr>
        <w:t xml:space="preserve"> </w:t>
      </w:r>
      <w:r>
        <w:t>перечисления (внесения) денежных средств на расчетный счет Продавца.</w:t>
      </w:r>
    </w:p>
    <w:p w14:paraId="42CA6692" w14:textId="77777777" w:rsidR="0061721D" w:rsidRDefault="00EE20B4">
      <w:pPr>
        <w:pStyle w:val="a3"/>
        <w:ind w:right="138"/>
      </w:pPr>
      <w:r>
        <w:t xml:space="preserve">Покупатель перечисляет указанную в предыдущем абзаце денежную сумму по следующим реквизитам: 3.4. Обязательства Покупателя по оплате итоговой </w:t>
      </w:r>
      <w:r>
        <w:t>цены продажи имущества, указанной в пункте 3.1. настоящего Договора, считаются выполненными с момента поступления денежных средств в полном объеме на расчетный счет Продавца.</w:t>
      </w:r>
    </w:p>
    <w:p w14:paraId="69CDBF36" w14:textId="77777777" w:rsidR="0061721D" w:rsidRDefault="00EE20B4">
      <w:pPr>
        <w:pStyle w:val="1"/>
        <w:numPr>
          <w:ilvl w:val="0"/>
          <w:numId w:val="1"/>
        </w:numPr>
        <w:tabs>
          <w:tab w:val="left" w:pos="3912"/>
        </w:tabs>
        <w:spacing w:before="5"/>
        <w:ind w:left="3912" w:hanging="359"/>
        <w:jc w:val="both"/>
      </w:pPr>
      <w:r>
        <w:t>Передача</w:t>
      </w:r>
      <w:r>
        <w:rPr>
          <w:spacing w:val="-8"/>
        </w:rPr>
        <w:t xml:space="preserve"> </w:t>
      </w:r>
      <w:r>
        <w:rPr>
          <w:spacing w:val="-2"/>
        </w:rPr>
        <w:t>имущества</w:t>
      </w:r>
    </w:p>
    <w:p w14:paraId="152D6219" w14:textId="77777777" w:rsidR="0061721D" w:rsidRDefault="00EE20B4">
      <w:pPr>
        <w:pStyle w:val="a4"/>
        <w:numPr>
          <w:ilvl w:val="1"/>
          <w:numId w:val="1"/>
        </w:numPr>
        <w:tabs>
          <w:tab w:val="left" w:pos="2122"/>
        </w:tabs>
        <w:ind w:right="147" w:firstLine="566"/>
        <w:jc w:val="both"/>
      </w:pPr>
      <w:r>
        <w:t>Имущество передается Продавцом Покупателю по передаточному акт</w:t>
      </w:r>
      <w:r>
        <w:t xml:space="preserve">у, подписываемому Сторонами (приложение № 1 к настоящему Договору), в течение 30 (Тридцати) календарных дней с момента полной оплаты Покупателем цены Договора. Покупатель извещен о частичном отсутствии первичной документации по </w:t>
      </w:r>
      <w:proofErr w:type="spellStart"/>
      <w:r>
        <w:t>дебиторкой</w:t>
      </w:r>
      <w:proofErr w:type="spellEnd"/>
      <w:r>
        <w:t xml:space="preserve"> </w:t>
      </w:r>
      <w:r>
        <w:rPr>
          <w:spacing w:val="-2"/>
        </w:rPr>
        <w:t>задолженности.</w:t>
      </w:r>
    </w:p>
    <w:p w14:paraId="091906A4" w14:textId="77777777" w:rsidR="0061721D" w:rsidRDefault="0061721D">
      <w:pPr>
        <w:pStyle w:val="a4"/>
        <w:sectPr w:rsidR="0061721D" w:rsidSect="000D7519">
          <w:type w:val="continuous"/>
          <w:pgSz w:w="11910" w:h="16840"/>
          <w:pgMar w:top="800" w:right="708" w:bottom="280" w:left="851" w:header="720" w:footer="720" w:gutter="0"/>
          <w:cols w:space="720"/>
        </w:sectPr>
      </w:pPr>
    </w:p>
    <w:p w14:paraId="202085D7" w14:textId="77777777" w:rsidR="0061721D" w:rsidRDefault="00EE20B4">
      <w:pPr>
        <w:pStyle w:val="a4"/>
        <w:numPr>
          <w:ilvl w:val="1"/>
          <w:numId w:val="1"/>
        </w:numPr>
        <w:tabs>
          <w:tab w:val="left" w:pos="2122"/>
        </w:tabs>
        <w:spacing w:before="64"/>
        <w:ind w:right="147" w:firstLine="566"/>
        <w:jc w:val="both"/>
      </w:pPr>
      <w:r>
        <w:lastRenderedPageBreak/>
        <w:t>Обязательство Продавца передать имущество Покупателю считается исполненным после вручения имущества Покупателю и подписания Сторонами передаточного акта (приложение № 1 к настоящему Договору).</w:t>
      </w:r>
    </w:p>
    <w:p w14:paraId="1ABB4ECB" w14:textId="77777777" w:rsidR="0061721D" w:rsidRDefault="00EE20B4">
      <w:pPr>
        <w:pStyle w:val="a4"/>
        <w:numPr>
          <w:ilvl w:val="1"/>
          <w:numId w:val="1"/>
        </w:numPr>
        <w:tabs>
          <w:tab w:val="left" w:pos="2122"/>
        </w:tabs>
        <w:ind w:right="133" w:firstLine="566"/>
        <w:jc w:val="both"/>
      </w:pPr>
      <w:r>
        <w:t>Уклонение одной из Сторон от подписания передат</w:t>
      </w:r>
      <w:r>
        <w:t>очного акта</w:t>
      </w:r>
      <w:r>
        <w:rPr>
          <w:spacing w:val="80"/>
        </w:rPr>
        <w:t xml:space="preserve"> </w:t>
      </w:r>
      <w:r>
        <w:t xml:space="preserve">(приложение № 1 к настоящему Договору) считается отказом соответственно Продавца от исполнения обязанности передать имущество, а Покупателя - обязанности принять </w:t>
      </w:r>
      <w:r>
        <w:rPr>
          <w:spacing w:val="-2"/>
        </w:rPr>
        <w:t>имущество.</w:t>
      </w:r>
    </w:p>
    <w:p w14:paraId="1ECA7260" w14:textId="77777777" w:rsidR="0061721D" w:rsidRDefault="00EE20B4">
      <w:pPr>
        <w:pStyle w:val="1"/>
        <w:numPr>
          <w:ilvl w:val="0"/>
          <w:numId w:val="1"/>
        </w:numPr>
        <w:tabs>
          <w:tab w:val="left" w:pos="4103"/>
        </w:tabs>
        <w:spacing w:before="6" w:line="249" w:lineRule="exact"/>
        <w:ind w:left="4103" w:hanging="219"/>
        <w:jc w:val="both"/>
      </w:pPr>
      <w:r>
        <w:t>Ответственность</w:t>
      </w:r>
      <w:r>
        <w:rPr>
          <w:spacing w:val="-11"/>
        </w:rPr>
        <w:t xml:space="preserve"> </w:t>
      </w:r>
      <w:r>
        <w:rPr>
          <w:spacing w:val="-2"/>
        </w:rPr>
        <w:t>Сторон</w:t>
      </w:r>
    </w:p>
    <w:p w14:paraId="5792A24B" w14:textId="77777777" w:rsidR="0061721D" w:rsidRDefault="00EE20B4">
      <w:pPr>
        <w:pStyle w:val="a4"/>
        <w:numPr>
          <w:ilvl w:val="1"/>
          <w:numId w:val="1"/>
        </w:numPr>
        <w:tabs>
          <w:tab w:val="left" w:pos="1635"/>
        </w:tabs>
        <w:spacing w:line="242" w:lineRule="auto"/>
        <w:ind w:right="137" w:firstLine="566"/>
        <w:jc w:val="both"/>
      </w:pPr>
      <w:r>
        <w:t>При изъятии имущества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</w:t>
      </w:r>
      <w:r>
        <w:t>.</w:t>
      </w:r>
    </w:p>
    <w:p w14:paraId="2F68F3C9" w14:textId="77777777" w:rsidR="0061721D" w:rsidRDefault="00EE20B4">
      <w:pPr>
        <w:pStyle w:val="a4"/>
        <w:numPr>
          <w:ilvl w:val="1"/>
          <w:numId w:val="1"/>
        </w:numPr>
        <w:tabs>
          <w:tab w:val="left" w:pos="1524"/>
        </w:tabs>
        <w:ind w:right="139" w:firstLine="566"/>
        <w:jc w:val="both"/>
      </w:pPr>
      <w:r>
        <w:t>Если</w:t>
      </w:r>
      <w:r>
        <w:rPr>
          <w:spacing w:val="-3"/>
        </w:rPr>
        <w:t xml:space="preserve"> </w:t>
      </w:r>
      <w:r>
        <w:t>Продавец</w:t>
      </w:r>
      <w:r>
        <w:rPr>
          <w:spacing w:val="-3"/>
        </w:rPr>
        <w:t xml:space="preserve"> </w:t>
      </w:r>
      <w:r>
        <w:t>отказывается</w:t>
      </w:r>
      <w:r>
        <w:rPr>
          <w:spacing w:val="-5"/>
        </w:rPr>
        <w:t xml:space="preserve"> </w:t>
      </w:r>
      <w:r>
        <w:t>передать</w:t>
      </w:r>
      <w:r>
        <w:rPr>
          <w:spacing w:val="-5"/>
        </w:rPr>
        <w:t xml:space="preserve"> </w:t>
      </w:r>
      <w:r>
        <w:t>Покупателю</w:t>
      </w:r>
      <w:r>
        <w:rPr>
          <w:spacing w:val="-6"/>
        </w:rPr>
        <w:t xml:space="preserve"> </w:t>
      </w:r>
      <w:r>
        <w:t>имущество,</w:t>
      </w:r>
      <w:r>
        <w:rPr>
          <w:spacing w:val="-2"/>
        </w:rPr>
        <w:t xml:space="preserve"> </w:t>
      </w:r>
      <w:r>
        <w:t>Покупатель</w:t>
      </w:r>
      <w:r>
        <w:rPr>
          <w:spacing w:val="-4"/>
        </w:rPr>
        <w:t xml:space="preserve"> </w:t>
      </w:r>
      <w:r>
        <w:t xml:space="preserve">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имущество (имущественные </w:t>
      </w:r>
      <w:r>
        <w:t>права), являющееся предметом настоящего Договора, Покупатель вправе потребовать возмещения убытков.</w:t>
      </w:r>
    </w:p>
    <w:p w14:paraId="685D2602" w14:textId="77777777" w:rsidR="0061721D" w:rsidRDefault="00EE20B4">
      <w:pPr>
        <w:pStyle w:val="a4"/>
        <w:numPr>
          <w:ilvl w:val="1"/>
          <w:numId w:val="1"/>
        </w:numPr>
        <w:tabs>
          <w:tab w:val="left" w:pos="1524"/>
        </w:tabs>
        <w:ind w:right="140" w:firstLine="566"/>
        <w:jc w:val="both"/>
      </w:pPr>
      <w:r>
        <w:t>Если</w:t>
      </w:r>
      <w:r>
        <w:rPr>
          <w:spacing w:val="-3"/>
        </w:rPr>
        <w:t xml:space="preserve"> </w:t>
      </w:r>
      <w:r>
        <w:t>Продавец не</w:t>
      </w:r>
      <w:r>
        <w:rPr>
          <w:spacing w:val="-6"/>
        </w:rPr>
        <w:t xml:space="preserve"> </w:t>
      </w:r>
      <w:r>
        <w:t>передает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отказывается</w:t>
      </w:r>
      <w:r>
        <w:rPr>
          <w:spacing w:val="-1"/>
        </w:rPr>
        <w:t xml:space="preserve"> </w:t>
      </w:r>
      <w:r>
        <w:t>передать</w:t>
      </w:r>
      <w:r>
        <w:rPr>
          <w:spacing w:val="-1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относящиеся</w:t>
      </w:r>
      <w:r>
        <w:rPr>
          <w:spacing w:val="-1"/>
        </w:rPr>
        <w:t xml:space="preserve"> </w:t>
      </w:r>
      <w:r>
        <w:t>к имуществу документы, которые он должен передать в соответствии с законом, иными</w:t>
      </w:r>
      <w:r>
        <w:t xml:space="preserve"> правовыми актами и настоящим Договором, Покупатель вправе назначить ему разумный срок для их передачи.</w:t>
      </w:r>
    </w:p>
    <w:p w14:paraId="5887F936" w14:textId="77777777" w:rsidR="0061721D" w:rsidRDefault="00EE20B4">
      <w:pPr>
        <w:pStyle w:val="1"/>
        <w:numPr>
          <w:ilvl w:val="0"/>
          <w:numId w:val="1"/>
        </w:numPr>
        <w:tabs>
          <w:tab w:val="left" w:pos="3628"/>
        </w:tabs>
        <w:spacing w:line="245" w:lineRule="exact"/>
        <w:ind w:left="3628" w:hanging="224"/>
        <w:jc w:val="both"/>
      </w:pPr>
      <w:r>
        <w:rPr>
          <w:spacing w:val="-2"/>
        </w:rPr>
        <w:t>Заключительные</w:t>
      </w:r>
      <w:r>
        <w:rPr>
          <w:spacing w:val="9"/>
        </w:rPr>
        <w:t xml:space="preserve"> </w:t>
      </w:r>
      <w:r>
        <w:rPr>
          <w:spacing w:val="-2"/>
        </w:rPr>
        <w:t>положения</w:t>
      </w:r>
    </w:p>
    <w:p w14:paraId="73706854" w14:textId="77777777" w:rsidR="0061721D" w:rsidRDefault="00EE20B4">
      <w:pPr>
        <w:pStyle w:val="a4"/>
        <w:numPr>
          <w:ilvl w:val="1"/>
          <w:numId w:val="1"/>
        </w:numPr>
        <w:tabs>
          <w:tab w:val="left" w:pos="1807"/>
        </w:tabs>
        <w:spacing w:line="242" w:lineRule="auto"/>
        <w:ind w:right="151" w:firstLine="566"/>
        <w:jc w:val="both"/>
      </w:pPr>
      <w:r>
        <w:t>Отношения Сторон, не урегулированные настоящим Договором, регламентируются действующим законодательством.</w:t>
      </w:r>
    </w:p>
    <w:p w14:paraId="3A5F44F1" w14:textId="77777777" w:rsidR="0061721D" w:rsidRDefault="00EE20B4">
      <w:pPr>
        <w:pStyle w:val="a4"/>
        <w:numPr>
          <w:ilvl w:val="1"/>
          <w:numId w:val="1"/>
        </w:numPr>
        <w:tabs>
          <w:tab w:val="left" w:pos="1558"/>
        </w:tabs>
        <w:ind w:right="148" w:firstLine="566"/>
        <w:jc w:val="both"/>
      </w:pPr>
      <w:r>
        <w:t>За неисполнение или н</w:t>
      </w:r>
      <w:r>
        <w:t>енадлежащее исполнение настоящего Договора Стороны несут ответственность в соответствии с действующим законодательством РФ и условиями настоящего Договора.</w:t>
      </w:r>
    </w:p>
    <w:p w14:paraId="73E4B713" w14:textId="77777777" w:rsidR="0061721D" w:rsidRDefault="00EE20B4">
      <w:pPr>
        <w:pStyle w:val="a4"/>
        <w:numPr>
          <w:ilvl w:val="1"/>
          <w:numId w:val="1"/>
        </w:numPr>
        <w:tabs>
          <w:tab w:val="left" w:pos="1620"/>
        </w:tabs>
        <w:ind w:right="140" w:firstLine="566"/>
        <w:jc w:val="both"/>
      </w:pPr>
      <w:r>
        <w:t>Все споры и разногласия, вытекающие из настоящего Договора, Стороны обязуются решать путем переговоров, а при недостижении согласия, в порядке, предусмотренном действующим законодательством РФ. Устанавливается 30-дневный срок для урегулирования сторонами с</w:t>
      </w:r>
      <w:r>
        <w:t>поров в претензионном порядке.</w:t>
      </w:r>
    </w:p>
    <w:p w14:paraId="285058D4" w14:textId="77777777" w:rsidR="0061721D" w:rsidRDefault="00EE20B4">
      <w:pPr>
        <w:pStyle w:val="a4"/>
        <w:numPr>
          <w:ilvl w:val="1"/>
          <w:numId w:val="1"/>
        </w:numPr>
        <w:tabs>
          <w:tab w:val="left" w:pos="1740"/>
        </w:tabs>
        <w:ind w:right="143" w:firstLine="566"/>
        <w:jc w:val="both"/>
      </w:pPr>
      <w:r>
        <w:t>Все изменения и дополнения к настоящему Договору считаются действительными, если они совершены в письменной форме и подписаны</w:t>
      </w:r>
      <w:r>
        <w:rPr>
          <w:spacing w:val="40"/>
        </w:rPr>
        <w:t xml:space="preserve"> </w:t>
      </w:r>
      <w:r>
        <w:t>уполномоченными представителями Сторон.</w:t>
      </w:r>
    </w:p>
    <w:p w14:paraId="2D6C797C" w14:textId="77777777" w:rsidR="0061721D" w:rsidRDefault="00EE20B4">
      <w:pPr>
        <w:pStyle w:val="a4"/>
        <w:numPr>
          <w:ilvl w:val="1"/>
          <w:numId w:val="1"/>
        </w:numPr>
        <w:tabs>
          <w:tab w:val="left" w:pos="1558"/>
        </w:tabs>
        <w:spacing w:line="237" w:lineRule="auto"/>
        <w:ind w:right="151" w:firstLine="566"/>
        <w:jc w:val="both"/>
      </w:pPr>
      <w:r>
        <w:t>Настоящий Договор составлен на русском языке в двух экземплярах, имеющих равную юридическую силу, по одному для каждой из Сторон.</w:t>
      </w:r>
    </w:p>
    <w:p w14:paraId="357D53ED" w14:textId="77777777" w:rsidR="0061721D" w:rsidRDefault="0061721D">
      <w:pPr>
        <w:pStyle w:val="a3"/>
        <w:spacing w:before="3"/>
        <w:ind w:left="0" w:firstLine="0"/>
        <w:jc w:val="left"/>
      </w:pPr>
    </w:p>
    <w:p w14:paraId="240988AF" w14:textId="77777777" w:rsidR="0061721D" w:rsidRDefault="00EE20B4">
      <w:pPr>
        <w:pStyle w:val="1"/>
        <w:ind w:left="1133" w:firstLine="0"/>
        <w:jc w:val="left"/>
      </w:pPr>
      <w:r>
        <w:t>Приложения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настоящему</w:t>
      </w:r>
      <w:r>
        <w:rPr>
          <w:spacing w:val="-3"/>
        </w:rPr>
        <w:t xml:space="preserve"> </w:t>
      </w:r>
      <w:r>
        <w:rPr>
          <w:spacing w:val="-2"/>
        </w:rPr>
        <w:t>Договору:</w:t>
      </w:r>
    </w:p>
    <w:p w14:paraId="1CCD7665" w14:textId="77777777" w:rsidR="0061721D" w:rsidRDefault="00EE20B4">
      <w:pPr>
        <w:pStyle w:val="a3"/>
        <w:tabs>
          <w:tab w:val="left" w:pos="5268"/>
        </w:tabs>
        <w:spacing w:line="251" w:lineRule="exact"/>
        <w:ind w:left="1133" w:firstLine="0"/>
        <w:jc w:val="left"/>
      </w:pPr>
      <w:r>
        <w:t xml:space="preserve">1. Передаточный акт от </w:t>
      </w:r>
      <w:r>
        <w:rPr>
          <w:u w:val="single"/>
        </w:rPr>
        <w:tab/>
      </w:r>
      <w:r>
        <w:rPr>
          <w:spacing w:val="-10"/>
        </w:rPr>
        <w:t>.</w:t>
      </w:r>
    </w:p>
    <w:p w14:paraId="1143CBD9" w14:textId="77777777" w:rsidR="0061721D" w:rsidRDefault="0061721D">
      <w:pPr>
        <w:pStyle w:val="a3"/>
        <w:spacing w:before="2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4327"/>
      </w:tblGrid>
      <w:tr w:rsidR="0061721D" w14:paraId="26E55897" w14:textId="77777777">
        <w:trPr>
          <w:trHeight w:val="254"/>
        </w:trPr>
        <w:tc>
          <w:tcPr>
            <w:tcW w:w="4677" w:type="dxa"/>
          </w:tcPr>
          <w:p w14:paraId="70EFFE6C" w14:textId="77777777" w:rsidR="0061721D" w:rsidRDefault="00EE20B4">
            <w:pPr>
              <w:pStyle w:val="TableParagraph"/>
              <w:spacing w:before="1" w:line="233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ПРОДАВЕЦ:</w:t>
            </w:r>
          </w:p>
        </w:tc>
        <w:tc>
          <w:tcPr>
            <w:tcW w:w="4327" w:type="dxa"/>
          </w:tcPr>
          <w:p w14:paraId="42007716" w14:textId="77777777" w:rsidR="0061721D" w:rsidRDefault="00EE20B4">
            <w:pPr>
              <w:pStyle w:val="TableParagraph"/>
              <w:spacing w:before="1" w:line="233" w:lineRule="exact"/>
              <w:ind w:left="1325"/>
              <w:rPr>
                <w:b/>
              </w:rPr>
            </w:pPr>
            <w:r>
              <w:rPr>
                <w:b/>
                <w:spacing w:val="-2"/>
              </w:rPr>
              <w:t>ПОКУПАТЕЛЬ:</w:t>
            </w:r>
          </w:p>
        </w:tc>
      </w:tr>
      <w:tr w:rsidR="0061721D" w14:paraId="2D131175" w14:textId="77777777">
        <w:trPr>
          <w:trHeight w:val="1771"/>
        </w:trPr>
        <w:tc>
          <w:tcPr>
            <w:tcW w:w="4677" w:type="dxa"/>
          </w:tcPr>
          <w:p w14:paraId="47846B47" w14:textId="77777777" w:rsidR="0061721D" w:rsidRDefault="0061721D">
            <w:pPr>
              <w:pStyle w:val="TableParagraph"/>
            </w:pPr>
          </w:p>
        </w:tc>
        <w:tc>
          <w:tcPr>
            <w:tcW w:w="4327" w:type="dxa"/>
          </w:tcPr>
          <w:p w14:paraId="3E145524" w14:textId="77777777" w:rsidR="0061721D" w:rsidRDefault="0061721D">
            <w:pPr>
              <w:pStyle w:val="TableParagraph"/>
            </w:pPr>
          </w:p>
        </w:tc>
      </w:tr>
    </w:tbl>
    <w:p w14:paraId="4F918501" w14:textId="77777777" w:rsidR="00EE20B4" w:rsidRDefault="00EE20B4"/>
    <w:sectPr w:rsidR="00EE20B4">
      <w:pgSz w:w="11910" w:h="16840"/>
      <w:pgMar w:top="48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86F5E"/>
    <w:multiLevelType w:val="multilevel"/>
    <w:tmpl w:val="1876C3F6"/>
    <w:lvl w:ilvl="0">
      <w:start w:val="1"/>
      <w:numFmt w:val="decimal"/>
      <w:lvlText w:val="%1."/>
      <w:lvlJc w:val="left"/>
      <w:pPr>
        <w:ind w:left="4028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9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6" w:hanging="6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020" w:hanging="6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6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4" w:hanging="6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6" w:hanging="6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9" w:hanging="6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60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21D"/>
    <w:rsid w:val="000D7519"/>
    <w:rsid w:val="0061721D"/>
    <w:rsid w:val="00EE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D222"/>
  <w15:docId w15:val="{1F524E14-D4A2-4AC4-A9E0-61E94D07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1" w:lineRule="exact"/>
      <w:ind w:left="990" w:hanging="359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 w:firstLine="566"/>
      <w:jc w:val="both"/>
    </w:pPr>
  </w:style>
  <w:style w:type="paragraph" w:styleId="a4">
    <w:name w:val="List Paragraph"/>
    <w:basedOn w:val="a"/>
    <w:uiPriority w:val="1"/>
    <w:qFormat/>
    <w:pPr>
      <w:ind w:left="566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Регина</cp:lastModifiedBy>
  <cp:revision>2</cp:revision>
  <dcterms:created xsi:type="dcterms:W3CDTF">2026-06-08T07:57:00Z</dcterms:created>
  <dcterms:modified xsi:type="dcterms:W3CDTF">2026-06-08T07:57:00Z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2026-06-08T00:00:00Z</vt:filetime>
  </property>
  <property fmtid="{D5CDD505-2E9C-101B-9397-08002B2CF9AE}" pid="6" name="Producer">
    <vt:lpwstr>www.ilovepdf.com</vt:lpwstr>
  </property>
</Properties>
</file>