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A19" w:rsidRDefault="00620A19" w:rsidP="00620A1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Договор о задатке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20A19" w:rsidTr="00620A19">
        <w:tc>
          <w:tcPr>
            <w:tcW w:w="4672" w:type="dxa"/>
            <w:hideMark/>
          </w:tcPr>
          <w:p w:rsidR="00620A19" w:rsidRDefault="00620A1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«__»__________ 2026 г.</w:t>
            </w:r>
          </w:p>
        </w:tc>
        <w:tc>
          <w:tcPr>
            <w:tcW w:w="4673" w:type="dxa"/>
            <w:hideMark/>
          </w:tcPr>
          <w:p w:rsidR="00620A19" w:rsidRDefault="00620A19">
            <w:pPr>
              <w:spacing w:line="240" w:lineRule="auto"/>
              <w:ind w:firstLine="70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_________________</w:t>
            </w:r>
          </w:p>
        </w:tc>
      </w:tr>
    </w:tbl>
    <w:p w:rsidR="00620A19" w:rsidRDefault="00620A19" w:rsidP="00620A1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20A19" w:rsidRDefault="00620A19" w:rsidP="00620A1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</w:t>
      </w:r>
      <w:r w:rsidRPr="00620A19">
        <w:rPr>
          <w:rFonts w:ascii="Times New Roman" w:hAnsi="Times New Roman" w:cs="Times New Roman"/>
          <w:b/>
        </w:rPr>
        <w:t xml:space="preserve">бщество с ограниченной ответственностью «Инвест Капитал» </w:t>
      </w:r>
      <w:r w:rsidRPr="00620A19">
        <w:rPr>
          <w:rFonts w:ascii="Times New Roman" w:hAnsi="Times New Roman" w:cs="Times New Roman"/>
        </w:rPr>
        <w:t xml:space="preserve">(ОГРН 1132208000682, ИНН 2208022254, адрес: 656043, Алтайский край, город Барнаул, ул. Никитина, д. 133, </w:t>
      </w:r>
      <w:proofErr w:type="spellStart"/>
      <w:r w:rsidRPr="00620A19">
        <w:rPr>
          <w:rFonts w:ascii="Times New Roman" w:hAnsi="Times New Roman" w:cs="Times New Roman"/>
        </w:rPr>
        <w:t>помещ</w:t>
      </w:r>
      <w:proofErr w:type="spellEnd"/>
      <w:r w:rsidRPr="00620A19">
        <w:rPr>
          <w:rFonts w:ascii="Times New Roman" w:hAnsi="Times New Roman" w:cs="Times New Roman"/>
        </w:rPr>
        <w:t xml:space="preserve">. Н1) </w:t>
      </w:r>
      <w:r>
        <w:rPr>
          <w:rFonts w:ascii="Times New Roman" w:hAnsi="Times New Roman" w:cs="Times New Roman"/>
          <w:b/>
        </w:rPr>
        <w:t>в лице конкурсного</w:t>
      </w:r>
      <w:r>
        <w:rPr>
          <w:rFonts w:ascii="Times New Roman" w:hAnsi="Times New Roman" w:cs="Times New Roman"/>
          <w:b/>
          <w:color w:val="000000"/>
        </w:rPr>
        <w:t xml:space="preserve"> управляющего Колосова Дмитрия Николаевича </w:t>
      </w:r>
      <w:r w:rsidRPr="00620A19">
        <w:rPr>
          <w:rFonts w:ascii="Times New Roman" w:hAnsi="Times New Roman" w:cs="Times New Roman"/>
          <w:color w:val="000000"/>
        </w:rPr>
        <w:t xml:space="preserve">(ИНН: 352507158990, СНИЛС: 063-178-951 79, рег. № в реестре СРО АУ - №325) - член Ассоциации «Межрегиональная Северо-Кавказская саморегулируемая организация профессиональных арбитражных управляющих «Содружество» (355035, г. Ставрополь, </w:t>
      </w:r>
      <w:proofErr w:type="spellStart"/>
      <w:r w:rsidRPr="00620A19">
        <w:rPr>
          <w:rFonts w:ascii="Times New Roman" w:hAnsi="Times New Roman" w:cs="Times New Roman"/>
          <w:color w:val="000000"/>
        </w:rPr>
        <w:t>пр-кт</w:t>
      </w:r>
      <w:proofErr w:type="spellEnd"/>
      <w:r w:rsidRPr="00620A19">
        <w:rPr>
          <w:rFonts w:ascii="Times New Roman" w:hAnsi="Times New Roman" w:cs="Times New Roman"/>
          <w:color w:val="000000"/>
        </w:rPr>
        <w:t xml:space="preserve"> Кулакова, д. 9 «б», ИНН: 2635064804, ОГРН: 1022601953296)</w:t>
      </w:r>
      <w:r>
        <w:rPr>
          <w:rFonts w:ascii="Times New Roman" w:hAnsi="Times New Roman" w:cs="Times New Roman"/>
        </w:rPr>
        <w:t xml:space="preserve">, действующего на основании решения </w:t>
      </w:r>
      <w:r w:rsidRPr="00620A19">
        <w:rPr>
          <w:rFonts w:ascii="Times New Roman" w:hAnsi="Times New Roman" w:cs="Times New Roman"/>
        </w:rPr>
        <w:t>Арбитражного суда Алтайского края от 31.10.2025 по делу А03-7086/2024</w:t>
      </w:r>
      <w:r>
        <w:rPr>
          <w:rFonts w:ascii="Times New Roman" w:hAnsi="Times New Roman" w:cs="Times New Roman"/>
        </w:rPr>
        <w:t xml:space="preserve">, именуемый в дальнейшем </w:t>
      </w:r>
      <w:r>
        <w:rPr>
          <w:rFonts w:ascii="Times New Roman" w:hAnsi="Times New Roman" w:cs="Times New Roman"/>
          <w:b/>
        </w:rPr>
        <w:t>«Продавец»</w:t>
      </w:r>
      <w:r>
        <w:rPr>
          <w:rFonts w:ascii="Times New Roman" w:hAnsi="Times New Roman" w:cs="Times New Roman"/>
        </w:rPr>
        <w:t>, с одной стороны,</w:t>
      </w:r>
    </w:p>
    <w:p w:rsidR="00620A19" w:rsidRDefault="00620A19" w:rsidP="00620A19">
      <w:pPr>
        <w:spacing w:after="0" w:line="240" w:lineRule="auto"/>
        <w:ind w:firstLine="709"/>
        <w:jc w:val="both"/>
        <w:rPr>
          <w:rStyle w:val="paragraph"/>
        </w:rPr>
      </w:pPr>
      <w:r>
        <w:rPr>
          <w:rFonts w:ascii="Times New Roman" w:hAnsi="Times New Roman" w:cs="Times New Roman"/>
        </w:rPr>
        <w:t xml:space="preserve">и _______________, </w:t>
      </w:r>
      <w:r>
        <w:rPr>
          <w:rStyle w:val="paragraph"/>
          <w:rFonts w:ascii="Times New Roman" w:hAnsi="Times New Roman" w:cs="Times New Roman"/>
        </w:rPr>
        <w:t>именуемое (-</w:t>
      </w:r>
      <w:proofErr w:type="spellStart"/>
      <w:r>
        <w:rPr>
          <w:rStyle w:val="paragraph"/>
          <w:rFonts w:ascii="Times New Roman" w:hAnsi="Times New Roman" w:cs="Times New Roman"/>
        </w:rPr>
        <w:t>ый</w:t>
      </w:r>
      <w:proofErr w:type="spellEnd"/>
      <w:r>
        <w:rPr>
          <w:rStyle w:val="paragraph"/>
          <w:rFonts w:ascii="Times New Roman" w:hAnsi="Times New Roman" w:cs="Times New Roman"/>
        </w:rPr>
        <w:t>, -</w:t>
      </w:r>
      <w:proofErr w:type="spellStart"/>
      <w:r>
        <w:rPr>
          <w:rStyle w:val="paragraph"/>
          <w:rFonts w:ascii="Times New Roman" w:hAnsi="Times New Roman" w:cs="Times New Roman"/>
        </w:rPr>
        <w:t>ая</w:t>
      </w:r>
      <w:proofErr w:type="spellEnd"/>
      <w:r>
        <w:rPr>
          <w:rStyle w:val="paragraph"/>
          <w:rFonts w:ascii="Times New Roman" w:hAnsi="Times New Roman" w:cs="Times New Roman"/>
        </w:rPr>
        <w:t xml:space="preserve">) в дальнейшем </w:t>
      </w:r>
      <w:r>
        <w:rPr>
          <w:rStyle w:val="paragraph"/>
          <w:rFonts w:ascii="Times New Roman" w:hAnsi="Times New Roman" w:cs="Times New Roman"/>
          <w:b/>
        </w:rPr>
        <w:t>«Претендент»</w:t>
      </w:r>
      <w:r>
        <w:rPr>
          <w:rStyle w:val="paragraph"/>
          <w:rFonts w:ascii="Times New Roman" w:hAnsi="Times New Roman" w:cs="Times New Roman"/>
        </w:rPr>
        <w:t>, с другой стороны, заключили настоящий договор о нижеследующем:</w:t>
      </w:r>
    </w:p>
    <w:p w:rsidR="00620A19" w:rsidRDefault="00620A19" w:rsidP="00D519A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участия в торгах по продаже имущества должника </w:t>
      </w:r>
      <w:r>
        <w:rPr>
          <w:rFonts w:ascii="Times New Roman" w:hAnsi="Times New Roman" w:cs="Times New Roman"/>
          <w:b/>
        </w:rPr>
        <w:t>ООО «</w:t>
      </w:r>
      <w:r w:rsidRPr="00620A19">
        <w:rPr>
          <w:rFonts w:ascii="Times New Roman" w:hAnsi="Times New Roman" w:cs="Times New Roman"/>
          <w:b/>
        </w:rPr>
        <w:t xml:space="preserve">Инвест Капитал» </w:t>
      </w:r>
      <w:r w:rsidRPr="00620A19">
        <w:rPr>
          <w:rFonts w:ascii="Times New Roman" w:hAnsi="Times New Roman" w:cs="Times New Roman"/>
        </w:rPr>
        <w:t xml:space="preserve">(ОГРН 1132208000682, ИНН 2208022254, адрес: 656043, Алтайский край, город Барнаул, ул. Никитина, д. 133, </w:t>
      </w:r>
      <w:proofErr w:type="spellStart"/>
      <w:r w:rsidRPr="00620A19">
        <w:rPr>
          <w:rFonts w:ascii="Times New Roman" w:hAnsi="Times New Roman" w:cs="Times New Roman"/>
        </w:rPr>
        <w:t>помещ</w:t>
      </w:r>
      <w:proofErr w:type="spellEnd"/>
      <w:r w:rsidRPr="00620A19">
        <w:rPr>
          <w:rFonts w:ascii="Times New Roman" w:hAnsi="Times New Roman" w:cs="Times New Roman"/>
        </w:rPr>
        <w:t>. Н1)</w:t>
      </w:r>
      <w:r w:rsidRPr="00620A19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в лице конкурсного</w:t>
      </w:r>
      <w:r>
        <w:rPr>
          <w:rFonts w:ascii="Times New Roman" w:hAnsi="Times New Roman" w:cs="Times New Roman"/>
          <w:b/>
          <w:color w:val="000000"/>
        </w:rPr>
        <w:t xml:space="preserve"> управляющего Колосова Дмитрия Николаевича </w:t>
      </w:r>
      <w:r w:rsidRPr="00620A19">
        <w:rPr>
          <w:rFonts w:ascii="Times New Roman" w:hAnsi="Times New Roman" w:cs="Times New Roman"/>
          <w:color w:val="000000"/>
        </w:rPr>
        <w:t xml:space="preserve">(ИНН: 352507158990, СНИЛС: 063-178-951 79, рег. № в реестре СРО АУ - №325) - член Ассоциации «Межрегиональная Северо-Кавказская саморегулируемая организация профессиональных арбитражных управляющих «Содружество» (355035, г. Ставрополь, </w:t>
      </w:r>
      <w:proofErr w:type="spellStart"/>
      <w:r w:rsidRPr="00620A19">
        <w:rPr>
          <w:rFonts w:ascii="Times New Roman" w:hAnsi="Times New Roman" w:cs="Times New Roman"/>
          <w:color w:val="000000"/>
        </w:rPr>
        <w:t>пр-кт</w:t>
      </w:r>
      <w:proofErr w:type="spellEnd"/>
      <w:r w:rsidRPr="00620A19">
        <w:rPr>
          <w:rFonts w:ascii="Times New Roman" w:hAnsi="Times New Roman" w:cs="Times New Roman"/>
          <w:color w:val="000000"/>
        </w:rPr>
        <w:t xml:space="preserve"> Кулакова, д. 9 «б», ИНН: 2635064804, ОГРН: 1022601953296)</w:t>
      </w:r>
      <w:r>
        <w:rPr>
          <w:rFonts w:ascii="Times New Roman" w:hAnsi="Times New Roman" w:cs="Times New Roman"/>
        </w:rPr>
        <w:t xml:space="preserve">, действующего на основании решения </w:t>
      </w:r>
      <w:r w:rsidRPr="00620A19">
        <w:rPr>
          <w:rFonts w:ascii="Times New Roman" w:hAnsi="Times New Roman" w:cs="Times New Roman"/>
        </w:rPr>
        <w:t>Арбитражного суда Алтайского края от 31.10.2025 по делу А03-7086/2024</w:t>
      </w:r>
      <w:r>
        <w:rPr>
          <w:rFonts w:ascii="Times New Roman" w:hAnsi="Times New Roman" w:cs="Times New Roman"/>
        </w:rPr>
        <w:t xml:space="preserve">, именуемого в дальнейшем </w:t>
      </w:r>
      <w:r>
        <w:rPr>
          <w:rFonts w:ascii="Times New Roman" w:hAnsi="Times New Roman" w:cs="Times New Roman"/>
          <w:b/>
        </w:rPr>
        <w:t>«Продавец»,</w:t>
      </w:r>
      <w:r>
        <w:rPr>
          <w:rFonts w:ascii="Times New Roman" w:hAnsi="Times New Roman" w:cs="Times New Roman"/>
        </w:rPr>
        <w:t xml:space="preserve"> Претендент обязуется перечислить на счет по следующим реквизитам: </w:t>
      </w:r>
      <w:r>
        <w:rPr>
          <w:rFonts w:ascii="Times New Roman" w:hAnsi="Times New Roman" w:cs="Times New Roman"/>
          <w:b/>
        </w:rPr>
        <w:t xml:space="preserve">получатель - </w:t>
      </w:r>
      <w:r w:rsidR="00D519A4" w:rsidRPr="00D519A4">
        <w:rPr>
          <w:rFonts w:ascii="Times New Roman" w:hAnsi="Times New Roman" w:cs="Times New Roman"/>
          <w:b/>
        </w:rPr>
        <w:t>Общество с ограниченной ответственностью «Инвест Капитал», ИНН: 2208022254, р/с: 40702810912710002868, Банк получателя: ПАО «СБЕРБАНК РОССИИ», ИНН банка получателя: 7707083893, к/с: 30101</w:t>
      </w:r>
      <w:r w:rsidR="00D519A4">
        <w:rPr>
          <w:rFonts w:ascii="Times New Roman" w:hAnsi="Times New Roman" w:cs="Times New Roman"/>
          <w:b/>
        </w:rPr>
        <w:t xml:space="preserve">810300000000615, БИК: 044705615, </w:t>
      </w:r>
      <w:r>
        <w:rPr>
          <w:rFonts w:ascii="Times New Roman" w:hAnsi="Times New Roman" w:cs="Times New Roman"/>
        </w:rPr>
        <w:t xml:space="preserve">в счет обеспечения оплаты предмета торгов по лоту № ___, </w:t>
      </w:r>
      <w:r w:rsidRPr="00620A19">
        <w:rPr>
          <w:rFonts w:ascii="Times New Roman" w:hAnsi="Times New Roman" w:cs="Times New Roman"/>
        </w:rPr>
        <w:t xml:space="preserve">на проводимых открытых торгах по продаже имущества Продавца, задаток в размере </w:t>
      </w:r>
      <w:r>
        <w:rPr>
          <w:rFonts w:ascii="Times New Roman" w:hAnsi="Times New Roman" w:cs="Times New Roman"/>
        </w:rPr>
        <w:t>2</w:t>
      </w:r>
      <w:r w:rsidRPr="00620A19">
        <w:rPr>
          <w:rFonts w:ascii="Times New Roman" w:hAnsi="Times New Roman" w:cs="Times New Roman"/>
        </w:rPr>
        <w:t>0 % от начальной цены лота</w:t>
      </w:r>
      <w:r>
        <w:rPr>
          <w:rFonts w:ascii="Times New Roman" w:hAnsi="Times New Roman" w:cs="Times New Roman"/>
        </w:rPr>
        <w:t>.</w:t>
      </w:r>
    </w:p>
    <w:p w:rsidR="00620A19" w:rsidRDefault="00620A19" w:rsidP="00620A1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признания Претендента победителем торгов по указанному лоту, Претендент принимает на себя обязательство заключить с Продавцом договор </w:t>
      </w:r>
      <w:r w:rsidR="00D519A4">
        <w:rPr>
          <w:rFonts w:ascii="Times New Roman" w:hAnsi="Times New Roman" w:cs="Times New Roman"/>
        </w:rPr>
        <w:t xml:space="preserve">купли-продажи </w:t>
      </w:r>
      <w:r>
        <w:rPr>
          <w:rFonts w:ascii="Times New Roman" w:hAnsi="Times New Roman" w:cs="Times New Roman"/>
        </w:rPr>
        <w:t xml:space="preserve">по приобретению </w:t>
      </w:r>
      <w:r>
        <w:rPr>
          <w:rFonts w:ascii="Times New Roman" w:hAnsi="Times New Roman" w:cs="Times New Roman"/>
          <w:iCs/>
        </w:rPr>
        <w:t>предмета торгов по лоту № __</w:t>
      </w:r>
      <w:r>
        <w:rPr>
          <w:rFonts w:ascii="Times New Roman" w:hAnsi="Times New Roman" w:cs="Times New Roman"/>
        </w:rPr>
        <w:t xml:space="preserve">, при этом перечисленный Претендентом задаток засчитывается Продавцом в счет оплаты по заключенному договору </w:t>
      </w:r>
      <w:r w:rsidR="00D519A4">
        <w:rPr>
          <w:rFonts w:ascii="Times New Roman" w:hAnsi="Times New Roman" w:cs="Times New Roman"/>
        </w:rPr>
        <w:t>купли-продажи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b/>
        </w:rPr>
        <w:t>Задатки возвращаются с удержанием банковской комиссии из перечисленной суммы задатка в течение пяти рабочих дней со дня подписания протокола о результатах проведения торгов.</w:t>
      </w:r>
    </w:p>
    <w:p w:rsidR="00620A19" w:rsidRDefault="00620A19" w:rsidP="00620A19">
      <w:pPr>
        <w:pStyle w:val="a5"/>
        <w:numPr>
          <w:ilvl w:val="0"/>
          <w:numId w:val="1"/>
        </w:numPr>
        <w:spacing w:after="0" w:line="240" w:lineRule="auto"/>
        <w:jc w:val="both"/>
        <w:rPr>
          <w:rStyle w:val="paragraph"/>
        </w:rPr>
      </w:pPr>
      <w:r>
        <w:rPr>
          <w:rFonts w:ascii="Times New Roman" w:hAnsi="Times New Roman" w:cs="Times New Roman"/>
        </w:rPr>
        <w:t xml:space="preserve">При отказе, либо уклонении Претендента от заключения договора </w:t>
      </w:r>
      <w:r w:rsidR="00D519A4">
        <w:rPr>
          <w:rFonts w:ascii="Times New Roman" w:hAnsi="Times New Roman" w:cs="Times New Roman"/>
        </w:rPr>
        <w:t>купли-продажи</w:t>
      </w:r>
      <w:r>
        <w:rPr>
          <w:rFonts w:ascii="Times New Roman" w:hAnsi="Times New Roman" w:cs="Times New Roman"/>
        </w:rPr>
        <w:t xml:space="preserve"> по лоту № __ в предусмотренные законом сроки, задаток ему Продавцом не возвращается, а Претендент утрачивает право на заключение договора </w:t>
      </w:r>
      <w:r w:rsidR="00D519A4">
        <w:rPr>
          <w:rFonts w:ascii="Times New Roman" w:hAnsi="Times New Roman" w:cs="Times New Roman"/>
        </w:rPr>
        <w:t>купли-продажи</w:t>
      </w:r>
      <w:r>
        <w:rPr>
          <w:rFonts w:ascii="Times New Roman" w:hAnsi="Times New Roman" w:cs="Times New Roman"/>
        </w:rPr>
        <w:t>.</w:t>
      </w:r>
      <w:r>
        <w:rPr>
          <w:rStyle w:val="paragraph"/>
          <w:rFonts w:ascii="Times New Roman" w:hAnsi="Times New Roman" w:cs="Times New Roman"/>
        </w:rPr>
        <w:t xml:space="preserve"> </w:t>
      </w:r>
    </w:p>
    <w:p w:rsidR="00620A19" w:rsidRDefault="00620A19" w:rsidP="00620A19">
      <w:pPr>
        <w:pStyle w:val="a5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>
        <w:rPr>
          <w:rStyle w:val="paragraph"/>
          <w:rFonts w:ascii="Times New Roman" w:hAnsi="Times New Roman" w:cs="Times New Roman"/>
        </w:rPr>
        <w:t>Подписи сторон:</w:t>
      </w:r>
      <w:bookmarkStart w:id="0" w:name="_GoBack"/>
      <w:bookmarkEnd w:id="0"/>
    </w:p>
    <w:p w:rsidR="00620A19" w:rsidRDefault="00620A19" w:rsidP="00620A19">
      <w:pPr>
        <w:pStyle w:val="a5"/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</w:p>
    <w:tbl>
      <w:tblPr>
        <w:tblStyle w:val="a6"/>
        <w:tblW w:w="9054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8"/>
        <w:gridCol w:w="992"/>
        <w:gridCol w:w="3744"/>
      </w:tblGrid>
      <w:tr w:rsidR="00620A19" w:rsidTr="00620A19">
        <w:trPr>
          <w:trHeight w:val="3417"/>
        </w:trPr>
        <w:tc>
          <w:tcPr>
            <w:tcW w:w="4318" w:type="dxa"/>
          </w:tcPr>
          <w:p w:rsidR="00620A19" w:rsidRDefault="00620A19">
            <w:pPr>
              <w:spacing w:line="240" w:lineRule="auto"/>
              <w:jc w:val="center"/>
              <w:rPr>
                <w:rStyle w:val="paragraph"/>
                <w:rFonts w:ascii="Times New Roman" w:hAnsi="Times New Roman" w:cs="Times New Roman"/>
                <w:b/>
              </w:rPr>
            </w:pPr>
            <w:r>
              <w:rPr>
                <w:rStyle w:val="paragraph"/>
                <w:rFonts w:ascii="Times New Roman" w:hAnsi="Times New Roman" w:cs="Times New Roman"/>
                <w:b/>
              </w:rPr>
              <w:t>Продавец:</w:t>
            </w:r>
          </w:p>
          <w:p w:rsidR="00620A19" w:rsidRDefault="00620A19">
            <w:pPr>
              <w:pStyle w:val="a3"/>
            </w:pPr>
            <w:bookmarkStart w:id="1" w:name="OLE_LINK88"/>
            <w:bookmarkStart w:id="2" w:name="OLE_LINK89"/>
            <w:bookmarkStart w:id="3" w:name="OLE_LINK90"/>
            <w:r>
              <w:rPr>
                <w:b/>
              </w:rPr>
              <w:t>О</w:t>
            </w:r>
            <w:r w:rsidRPr="00620A19">
              <w:rPr>
                <w:b/>
              </w:rPr>
              <w:t xml:space="preserve">бщество с ограниченной ответственностью «Инвест Капитал» </w:t>
            </w:r>
            <w:r w:rsidRPr="00620A19">
              <w:t xml:space="preserve">(ОГРН 1132208000682, ИНН 2208022254, адрес: 656043, Алтайский край, город Барнаул, ул. Никитина, д. 133, </w:t>
            </w:r>
            <w:proofErr w:type="spellStart"/>
            <w:r w:rsidRPr="00620A19">
              <w:t>помещ</w:t>
            </w:r>
            <w:proofErr w:type="spellEnd"/>
            <w:r w:rsidRPr="00620A19">
              <w:t xml:space="preserve">. Н1) </w:t>
            </w:r>
          </w:p>
          <w:p w:rsidR="00620A19" w:rsidRDefault="00620A19">
            <w:pPr>
              <w:pStyle w:val="a3"/>
              <w:rPr>
                <w:sz w:val="22"/>
                <w:szCs w:val="22"/>
                <w:lang w:eastAsia="en-US"/>
              </w:rPr>
            </w:pPr>
          </w:p>
          <w:p w:rsidR="00620A19" w:rsidRDefault="00620A19">
            <w:pPr>
              <w:pStyle w:val="a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Конкурсный управляющий </w:t>
            </w:r>
          </w:p>
          <w:p w:rsidR="00620A19" w:rsidRDefault="00620A19">
            <w:pPr>
              <w:pStyle w:val="a3"/>
              <w:rPr>
                <w:sz w:val="22"/>
                <w:szCs w:val="22"/>
                <w:lang w:eastAsia="en-US"/>
              </w:rPr>
            </w:pPr>
          </w:p>
          <w:p w:rsidR="00620A19" w:rsidRDefault="00620A19">
            <w:pPr>
              <w:pStyle w:val="a3"/>
              <w:ind w:left="567"/>
              <w:rPr>
                <w:sz w:val="22"/>
                <w:szCs w:val="22"/>
                <w:lang w:eastAsia="en-US"/>
              </w:rPr>
            </w:pPr>
          </w:p>
          <w:p w:rsidR="00620A19" w:rsidRDefault="00620A19" w:rsidP="00620A19">
            <w:pPr>
              <w:spacing w:line="240" w:lineRule="auto"/>
              <w:jc w:val="both"/>
              <w:rPr>
                <w:rStyle w:val="paragraph"/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____________/</w:t>
            </w:r>
            <w:bookmarkEnd w:id="1"/>
            <w:bookmarkEnd w:id="2"/>
            <w:bookmarkEnd w:id="3"/>
            <w:r>
              <w:rPr>
                <w:rFonts w:ascii="Times New Roman" w:hAnsi="Times New Roman" w:cs="Times New Roman"/>
                <w:color w:val="000000"/>
              </w:rPr>
              <w:t xml:space="preserve"> Колосов Д.Н.</w:t>
            </w:r>
          </w:p>
        </w:tc>
        <w:tc>
          <w:tcPr>
            <w:tcW w:w="992" w:type="dxa"/>
          </w:tcPr>
          <w:p w:rsidR="00620A19" w:rsidRDefault="00620A19">
            <w:pPr>
              <w:spacing w:line="240" w:lineRule="auto"/>
              <w:jc w:val="center"/>
              <w:rPr>
                <w:rStyle w:val="paragraph"/>
                <w:rFonts w:ascii="Times New Roman" w:hAnsi="Times New Roman" w:cs="Times New Roman"/>
                <w:b/>
              </w:rPr>
            </w:pPr>
          </w:p>
        </w:tc>
        <w:tc>
          <w:tcPr>
            <w:tcW w:w="3744" w:type="dxa"/>
          </w:tcPr>
          <w:p w:rsidR="00620A19" w:rsidRDefault="00620A19">
            <w:pPr>
              <w:spacing w:line="240" w:lineRule="auto"/>
              <w:jc w:val="center"/>
              <w:rPr>
                <w:rStyle w:val="paragraph"/>
                <w:rFonts w:ascii="Times New Roman" w:hAnsi="Times New Roman" w:cs="Times New Roman"/>
                <w:b/>
              </w:rPr>
            </w:pPr>
            <w:r>
              <w:rPr>
                <w:rStyle w:val="paragraph"/>
                <w:rFonts w:ascii="Times New Roman" w:hAnsi="Times New Roman" w:cs="Times New Roman"/>
                <w:b/>
              </w:rPr>
              <w:t>Претендент:</w:t>
            </w:r>
          </w:p>
          <w:p w:rsidR="00620A19" w:rsidRDefault="00620A19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620A19" w:rsidRDefault="00620A19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620A19" w:rsidRDefault="00620A19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620A19" w:rsidRDefault="00620A19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620A19" w:rsidRDefault="00620A19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620A19" w:rsidRDefault="00620A19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620A19" w:rsidRDefault="00620A19">
            <w:pPr>
              <w:spacing w:line="240" w:lineRule="auto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620A19" w:rsidRDefault="00620A19">
            <w:pPr>
              <w:spacing w:line="240" w:lineRule="auto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620A19" w:rsidRDefault="00620A19">
            <w:pPr>
              <w:spacing w:line="240" w:lineRule="auto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620A19" w:rsidRDefault="00620A19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620A19" w:rsidRDefault="00620A19">
            <w:pPr>
              <w:spacing w:line="240" w:lineRule="auto"/>
              <w:jc w:val="both"/>
              <w:rPr>
                <w:rStyle w:val="paragraph"/>
                <w:rFonts w:ascii="Times New Roman" w:hAnsi="Times New Roman" w:cs="Times New Roman"/>
              </w:rPr>
            </w:pPr>
            <w:r>
              <w:rPr>
                <w:rStyle w:val="paragraph"/>
                <w:rFonts w:ascii="Times New Roman" w:hAnsi="Times New Roman" w:cs="Times New Roman"/>
              </w:rPr>
              <w:t>______________/____________</w:t>
            </w:r>
          </w:p>
        </w:tc>
      </w:tr>
    </w:tbl>
    <w:p w:rsidR="00044ED2" w:rsidRDefault="00044ED2"/>
    <w:sectPr w:rsidR="00044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5737C4"/>
    <w:multiLevelType w:val="hybridMultilevel"/>
    <w:tmpl w:val="C8CAA4C2"/>
    <w:lvl w:ilvl="0" w:tplc="3B72023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3FA"/>
    <w:rsid w:val="00044ED2"/>
    <w:rsid w:val="001E7CE4"/>
    <w:rsid w:val="00620A19"/>
    <w:rsid w:val="00AA6C88"/>
    <w:rsid w:val="00B073FA"/>
    <w:rsid w:val="00D51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1A6DF9-55EF-4145-A4AB-E608E3CB0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0A19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20A1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620A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20A19"/>
    <w:pPr>
      <w:ind w:left="720"/>
      <w:contextualSpacing/>
    </w:pPr>
  </w:style>
  <w:style w:type="character" w:customStyle="1" w:styleId="paragraph">
    <w:name w:val="paragraph"/>
    <w:basedOn w:val="a0"/>
    <w:rsid w:val="00620A19"/>
  </w:style>
  <w:style w:type="table" w:styleId="a6">
    <w:name w:val="Table Grid"/>
    <w:basedOn w:val="a1"/>
    <w:uiPriority w:val="39"/>
    <w:rsid w:val="00620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9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RzCa6L4CAA0qE/sdc5WGaKw2WuJvqhEYYg3pAooWuyo=</DigestValue>
    </Reference>
    <Reference Type="http://www.w3.org/2000/09/xmldsig#Object" URI="#idOfficeObject">
      <DigestMethod Algorithm="urn:ietf:params:xml:ns:cpxmlsec:algorithms:gostr34112012-256"/>
      <DigestValue>8zpSIZBDfNOCMu7p5SxrDbfFtQVASTimmIyj0ES537A=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SUUyK3z7K3zCvLpzFJAl6UwYB5WZ8Aib8Ri6sLd5eqY=</DigestValue>
    </Reference>
  </SignedInfo>
  <SignatureValue>AbeLUgdgvxLhLD28lest3sUmF68Fq3irEd1JRDlwkpYOC0MqihqxOSRz+g5sGS3/
GhpcLWl2+BjriWFHz0aUQw==</SignatureValue>
  <KeyInfo>
    <X509Data>
      <X509Certificate>MIILAjCCCq+gAwIBAgIRAZq0fm++mtaLTW9BcAGesJUwCgYIKoUDBwEBAwIwggGV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0L3QuNGPICLQotC10L3Qt9C+0YAiMB4XDTI2MDYxMDA4MTAzMloXDTI3MDYxMDA4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J/CCNvZWrsEcrQ1/IRFjf/sLKtQ=</DigestValue>
      </Reference>
      <Reference URI="/word/fontTable.xml?ContentType=application/vnd.openxmlformats-officedocument.wordprocessingml.fontTable+xml">
        <DigestMethod Algorithm="http://www.w3.org/2000/09/xmldsig#sha1"/>
        <DigestValue>0pLytY8SZ1KFWs672apriSQ+9ro=</DigestValue>
      </Reference>
      <Reference URI="/word/numbering.xml?ContentType=application/vnd.openxmlformats-officedocument.wordprocessingml.numbering+xml">
        <DigestMethod Algorithm="http://www.w3.org/2000/09/xmldsig#sha1"/>
        <DigestValue>UlCVXaGzcTlgqyvfVPq/MjUiS0c=</DigestValue>
      </Reference>
      <Reference URI="/word/settings.xml?ContentType=application/vnd.openxmlformats-officedocument.wordprocessingml.settings+xml">
        <DigestMethod Algorithm="http://www.w3.org/2000/09/xmldsig#sha1"/>
        <DigestValue>cmpRFboPvlzrRNZjM+SBT6ynVvI=</DigestValue>
      </Reference>
      <Reference URI="/word/styles.xml?ContentType=application/vnd.openxmlformats-officedocument.wordprocessingml.styles+xml">
        <DigestMethod Algorithm="http://www.w3.org/2000/09/xmldsig#sha1"/>
        <DigestValue>IXXmxVOmCA0rDWknWHhyP3eIBx8=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tFM57H8QLlNmo1exiTNriCQB77Q=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2026-07-16T14:29:01Z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2026-07-16T14:29:01Z</xd:SigningTime>
          <xd:SigningCertificate>
            <xd:Cert>
              <xd:CertDigest>
                <DigestMethod Algorithm="http://www.w3.org/2000/09/xmldsig#sha1"/>
                <DigestValue>Y4J2ERHfmsdsAyUjuW+1Y2QrzHE=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545920656143277215655892001004212629653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459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2026-07-08T13:33:00Z</dcterms:created>
  <dcterms:modified xsi:type="dcterms:W3CDTF">2026-07-16T14:28:00Z</dcterms:modified>
</cp:coreProperties>
</file>