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100427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Воткинск</w:t>
      </w:r>
    </w:p>
    <w:p w:rsidR="00C25D69" w:rsidRPr="00300E3A" w:rsidRDefault="0010042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16 июля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0042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Белокрылов Илья Николаевич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13.02.2026 г. по делу № А71-20365/2025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00427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0042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Белокрылов Илья Николаевич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02.10.1973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г. Воткинск Удмуртская АССР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147-854-788 22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182802835509</w:t>
            </w:r>
          </w:p>
          <w:p w:rsidR="00EA5080" w:rsidRPr="004B3BFE" w:rsidRDefault="0010042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427431, Удмуртская Республика, г Воткинск, ул М.Горького, д 64а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40817810150226157136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0042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Белокрылова Ильи Николаевича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0042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Воткинск</w:t>
      </w:r>
    </w:p>
    <w:p w:rsidR="001619C2" w:rsidRPr="00D2141C" w:rsidRDefault="0010042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16 июля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10042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Белокрылов Илья Николаевич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13.02.2026 г. по делу № А71-20365/2025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10042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Белокрылов Илья Николаевич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02.10.1973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г. Воткинск Удмуртская АССР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147-854-788 22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0427">
              <w:rPr>
                <w:rFonts w:ascii="Times New Roman" w:hAnsi="Times New Roman"/>
                <w:noProof/>
                <w:sz w:val="20"/>
                <w:szCs w:val="20"/>
              </w:rPr>
              <w:t>182802835509</w:t>
            </w:r>
          </w:p>
          <w:p w:rsidR="00EA5080" w:rsidRPr="004B2BB0" w:rsidRDefault="0010042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427431, Удмуртская Республика, г Воткинск, ул М.Горького, д 64а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40817810150226157136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0042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Белокрылова Ильи Николаевича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04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0427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91781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38C37-D9FE-4667-A3BB-3AB16E5E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2026-07-16T08:51:00Z</dcterms:created>
  <dcterms:modified xsi:type="dcterms:W3CDTF">2026-07-16T08:51:00Z</dcterms:modified>
</cp:coreProperties>
</file>