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04CF3" w14:textId="77777777" w:rsidR="000E6D17" w:rsidRPr="000E6D17" w:rsidRDefault="000E6D17" w:rsidP="000E6D17">
      <w:pPr>
        <w:rPr>
          <w:rFonts w:asciiTheme="majorBidi" w:hAnsiTheme="majorBidi" w:cstheme="majorBidi"/>
          <w:color w:val="EE0000"/>
          <w:sz w:val="24"/>
          <w:szCs w:val="24"/>
        </w:rPr>
      </w:pPr>
      <w:r w:rsidRPr="000E6D17">
        <w:rPr>
          <w:rFonts w:asciiTheme="majorBidi" w:hAnsiTheme="majorBidi" w:cstheme="majorBidi"/>
          <w:b/>
          <w:bCs/>
          <w:i/>
          <w:iCs/>
          <w:color w:val="EE0000"/>
          <w:sz w:val="24"/>
          <w:szCs w:val="24"/>
        </w:rPr>
        <w:t>ВНИМАНИЕ:</w:t>
      </w:r>
    </w:p>
    <w:p w14:paraId="2494B4CF" w14:textId="77777777" w:rsidR="000E6D17" w:rsidRPr="000E6D17" w:rsidRDefault="000E6D17" w:rsidP="000E6D17">
      <w:pPr>
        <w:ind w:left="142" w:right="141"/>
        <w:rPr>
          <w:rFonts w:asciiTheme="majorBidi" w:hAnsiTheme="majorBidi" w:cstheme="majorBidi"/>
          <w:color w:val="EE0000"/>
          <w:sz w:val="24"/>
          <w:szCs w:val="24"/>
        </w:rPr>
      </w:pPr>
      <w:r w:rsidRPr="000E6D17">
        <w:rPr>
          <w:rFonts w:asciiTheme="majorBidi" w:hAnsiTheme="majorBidi" w:cstheme="majorBidi"/>
          <w:b/>
          <w:bCs/>
          <w:i/>
          <w:iCs/>
          <w:color w:val="EE0000"/>
          <w:sz w:val="24"/>
          <w:szCs w:val="24"/>
        </w:rPr>
        <w:t>Настоящий проект не является окончательной редакцией договора!</w:t>
      </w:r>
    </w:p>
    <w:p w14:paraId="77E93B51" w14:textId="77777777" w:rsidR="000E6D17" w:rsidRPr="000E6D17" w:rsidRDefault="000E6D17" w:rsidP="000E6D17">
      <w:pPr>
        <w:jc w:val="center"/>
        <w:rPr>
          <w:rFonts w:asciiTheme="majorBidi" w:hAnsiTheme="majorBidi" w:cstheme="majorBidi"/>
          <w:color w:val="EE0000"/>
          <w:sz w:val="24"/>
          <w:szCs w:val="24"/>
        </w:rPr>
      </w:pPr>
      <w:r w:rsidRPr="000E6D17">
        <w:rPr>
          <w:rFonts w:asciiTheme="majorBidi" w:hAnsiTheme="majorBidi" w:cstheme="majorBidi"/>
          <w:b/>
          <w:bCs/>
          <w:i/>
          <w:iCs/>
          <w:color w:val="EE0000"/>
          <w:sz w:val="24"/>
          <w:szCs w:val="24"/>
        </w:rPr>
        <w:t>Окончательная редакция договора может быть составлена только по итогам проведения торгов.</w:t>
      </w:r>
    </w:p>
    <w:p w14:paraId="499595A0" w14:textId="77777777" w:rsidR="000E6D17" w:rsidRPr="000E6D17" w:rsidRDefault="000E6D17" w:rsidP="000E6D17">
      <w:pPr>
        <w:jc w:val="center"/>
        <w:rPr>
          <w:rFonts w:asciiTheme="majorBidi" w:hAnsiTheme="majorBidi" w:cstheme="majorBidi"/>
          <w:b/>
          <w:i/>
          <w:color w:val="EE0000"/>
          <w:sz w:val="24"/>
          <w:szCs w:val="24"/>
        </w:rPr>
      </w:pPr>
    </w:p>
    <w:p w14:paraId="0A99F711" w14:textId="77777777" w:rsidR="000E6D17" w:rsidRPr="000E6D17" w:rsidRDefault="000E6D17" w:rsidP="000E6D17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b/>
          <w:i/>
          <w:color w:val="000000" w:themeColor="text1"/>
          <w:sz w:val="24"/>
          <w:szCs w:val="24"/>
        </w:rPr>
        <w:t>ПРОЕКТ</w:t>
      </w:r>
    </w:p>
    <w:p w14:paraId="4FA7F5C8" w14:textId="77777777" w:rsidR="000E6D17" w:rsidRPr="000E6D17" w:rsidRDefault="000E6D17" w:rsidP="000E6D17">
      <w:pPr>
        <w:pStyle w:val="1"/>
        <w:spacing w:before="0" w:after="0"/>
        <w:jc w:val="center"/>
        <w:rPr>
          <w:rFonts w:asciiTheme="majorBidi" w:hAnsi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/>
          <w:b/>
          <w:color w:val="000000" w:themeColor="text1"/>
          <w:sz w:val="24"/>
          <w:szCs w:val="24"/>
        </w:rPr>
        <w:t>ДОГОВОР КУПЛИ-ПРОДАЖИ</w:t>
      </w:r>
    </w:p>
    <w:p w14:paraId="798CD2BE" w14:textId="77777777" w:rsidR="000E6D17" w:rsidRPr="000E6D17" w:rsidRDefault="000E6D17" w:rsidP="000E6D17">
      <w:pPr>
        <w:pStyle w:val="1"/>
        <w:spacing w:before="0" w:after="0"/>
        <w:jc w:val="center"/>
        <w:rPr>
          <w:rFonts w:asciiTheme="majorBidi" w:hAnsiTheme="majorBidi"/>
          <w:b/>
          <w:color w:val="000000" w:themeColor="text1"/>
          <w:sz w:val="24"/>
          <w:szCs w:val="24"/>
        </w:rPr>
      </w:pPr>
    </w:p>
    <w:p w14:paraId="2A7DC21A" w14:textId="77777777" w:rsidR="000E6D17" w:rsidRPr="000E6D17" w:rsidRDefault="000E6D17" w:rsidP="000E6D17">
      <w:pPr>
        <w:pStyle w:val="1"/>
        <w:spacing w:before="0" w:after="0"/>
        <w:jc w:val="center"/>
        <w:rPr>
          <w:rFonts w:asciiTheme="majorBidi" w:hAnsiTheme="majorBidi"/>
          <w:b/>
          <w:color w:val="000000" w:themeColor="text1"/>
          <w:sz w:val="24"/>
          <w:szCs w:val="24"/>
        </w:rPr>
      </w:pPr>
    </w:p>
    <w:p w14:paraId="358C3BAF" w14:textId="77777777" w:rsidR="000E6D17" w:rsidRPr="000E6D17" w:rsidRDefault="000E6D17" w:rsidP="000E6D17">
      <w:pPr>
        <w:numPr>
          <w:ilvl w:val="0"/>
          <w:numId w:val="1"/>
        </w:numPr>
        <w:ind w:right="-1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b/>
          <w:color w:val="000000" w:themeColor="text1"/>
          <w:sz w:val="24"/>
          <w:szCs w:val="24"/>
        </w:rPr>
        <w:t xml:space="preserve">г. Саратов                                                                    </w:t>
      </w:r>
      <w:proofErr w:type="gramStart"/>
      <w:r w:rsidRPr="000E6D17">
        <w:rPr>
          <w:rFonts w:asciiTheme="majorBidi" w:hAnsiTheme="majorBidi" w:cstheme="majorBidi"/>
          <w:b/>
          <w:color w:val="000000" w:themeColor="text1"/>
          <w:sz w:val="24"/>
          <w:szCs w:val="24"/>
        </w:rPr>
        <w:t xml:space="preserve">   «</w:t>
      </w:r>
      <w:proofErr w:type="gramEnd"/>
      <w:r w:rsidRPr="000E6D17">
        <w:rPr>
          <w:rFonts w:asciiTheme="majorBidi" w:hAnsiTheme="majorBidi" w:cstheme="majorBidi"/>
          <w:b/>
          <w:color w:val="000000" w:themeColor="text1"/>
          <w:sz w:val="24"/>
          <w:szCs w:val="24"/>
        </w:rPr>
        <w:t>_____</w:t>
      </w:r>
      <w:proofErr w:type="gramStart"/>
      <w:r w:rsidRPr="000E6D17">
        <w:rPr>
          <w:rFonts w:asciiTheme="majorBidi" w:hAnsiTheme="majorBidi" w:cstheme="majorBidi"/>
          <w:b/>
          <w:color w:val="000000" w:themeColor="text1"/>
          <w:sz w:val="24"/>
          <w:szCs w:val="24"/>
        </w:rPr>
        <w:t>_»  _</w:t>
      </w:r>
      <w:proofErr w:type="gramEnd"/>
      <w:r w:rsidRPr="000E6D17">
        <w:rPr>
          <w:rFonts w:asciiTheme="majorBidi" w:hAnsiTheme="majorBidi" w:cstheme="majorBidi"/>
          <w:b/>
          <w:color w:val="000000" w:themeColor="text1"/>
          <w:sz w:val="24"/>
          <w:szCs w:val="24"/>
        </w:rPr>
        <w:t>_________________</w:t>
      </w:r>
      <w:proofErr w:type="gramStart"/>
      <w:r w:rsidRPr="000E6D17">
        <w:rPr>
          <w:rFonts w:asciiTheme="majorBidi" w:hAnsiTheme="majorBidi" w:cstheme="majorBidi"/>
          <w:b/>
          <w:color w:val="000000" w:themeColor="text1"/>
          <w:sz w:val="24"/>
          <w:szCs w:val="24"/>
        </w:rPr>
        <w:t>_  202</w:t>
      </w:r>
      <w:proofErr w:type="gramEnd"/>
      <w:r w:rsidRPr="000E6D17">
        <w:rPr>
          <w:rFonts w:asciiTheme="majorBidi" w:hAnsiTheme="majorBidi" w:cstheme="majorBidi"/>
          <w:b/>
          <w:color w:val="000000" w:themeColor="text1"/>
          <w:sz w:val="24"/>
          <w:szCs w:val="24"/>
        </w:rPr>
        <w:t xml:space="preserve"> г.</w:t>
      </w:r>
    </w:p>
    <w:p w14:paraId="5FDA730D" w14:textId="77777777" w:rsidR="000E6D17" w:rsidRPr="000E6D17" w:rsidRDefault="000E6D17" w:rsidP="000E6D17">
      <w:pPr>
        <w:pStyle w:val="ac"/>
        <w:ind w:firstLine="454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A7CA8B1" w14:textId="6C675C8D" w:rsidR="000E6D17" w:rsidRPr="000E6D17" w:rsidRDefault="000E6D17" w:rsidP="000E6D17">
      <w:pPr>
        <w:pStyle w:val="ac"/>
        <w:numPr>
          <w:ilvl w:val="1"/>
          <w:numId w:val="1"/>
        </w:numPr>
        <w:ind w:left="-113" w:firstLine="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Организатор торгов имущества Барабашин Андрей Александрович, действующий на основании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Решения</w:t>
      </w: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Арбитражного суда г. Москвы от 19.08.2025 по делу № А40-</w:t>
      </w:r>
      <w:proofErr w:type="gramStart"/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>285858/2024-66-808 с одной стороны</w:t>
      </w:r>
      <w:proofErr w:type="gramEnd"/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</w:p>
    <w:p w14:paraId="7B606883" w14:textId="77777777" w:rsidR="000E6D17" w:rsidRPr="000E6D17" w:rsidRDefault="000E6D17" w:rsidP="000E6D17">
      <w:pPr>
        <w:pStyle w:val="ac"/>
        <w:numPr>
          <w:ilvl w:val="0"/>
          <w:numId w:val="1"/>
        </w:numPr>
        <w:ind w:left="-113" w:firstLine="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>и _____________________________________________________________________ в лице ________________________________________________________________, действующего (-ей) на основании ______________________________________, именуемое (-ый) в дальнейшем «Покупатель», с другой стороны,  заключили настоящий Договор о нижеследующем:</w:t>
      </w:r>
    </w:p>
    <w:p w14:paraId="3C965E1B" w14:textId="77777777" w:rsidR="000E6D17" w:rsidRPr="000E6D17" w:rsidRDefault="000E6D17" w:rsidP="000E6D17">
      <w:pPr>
        <w:ind w:left="-426" w:firstLine="1146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FA4F6AA" w14:textId="77777777" w:rsidR="000E6D17" w:rsidRPr="000E6D17" w:rsidRDefault="000E6D17" w:rsidP="000E6D17">
      <w:pPr>
        <w:numPr>
          <w:ilvl w:val="0"/>
          <w:numId w:val="2"/>
        </w:numPr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b/>
          <w:color w:val="000000" w:themeColor="text1"/>
          <w:sz w:val="24"/>
          <w:szCs w:val="24"/>
        </w:rPr>
        <w:t>Предмет договора.</w:t>
      </w:r>
    </w:p>
    <w:p w14:paraId="2697D531" w14:textId="77777777" w:rsidR="000E6D17" w:rsidRPr="000E6D17" w:rsidRDefault="000E6D17" w:rsidP="000E6D17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9DA6EFA" w14:textId="77777777" w:rsidR="000E6D17" w:rsidRPr="000E6D17" w:rsidRDefault="000E6D17" w:rsidP="000E6D17">
      <w:pPr>
        <w:pStyle w:val="ae"/>
        <w:ind w:left="-142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    1.1. По настоящему Договору «Продавец» продал покупателю, а Покупатель купил и принял имущество, а именно: </w:t>
      </w:r>
      <w:r w:rsidRPr="000E6D17">
        <w:rPr>
          <w:rFonts w:asciiTheme="majorBidi" w:hAnsiTheme="majorBidi" w:cstheme="majorBidi"/>
          <w:color w:val="000000" w:themeColor="text1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</w:t>
      </w:r>
      <w:r w:rsidRPr="000E6D17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(далее по тексту — Имущество).</w:t>
      </w:r>
    </w:p>
    <w:p w14:paraId="3BE02CCF" w14:textId="77777777" w:rsidR="000E6D17" w:rsidRPr="000E6D17" w:rsidRDefault="000E6D17" w:rsidP="000E6D17">
      <w:pPr>
        <w:pStyle w:val="ae"/>
        <w:ind w:left="-142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bCs/>
          <w:color w:val="000000" w:themeColor="text1"/>
          <w:sz w:val="24"/>
          <w:szCs w:val="24"/>
        </w:rPr>
        <w:tab/>
        <w:t xml:space="preserve">     1.2. Реализуемое имущество принадлежит «Продавцу» на праве собственности. </w:t>
      </w:r>
    </w:p>
    <w:p w14:paraId="2223DFB0" w14:textId="4EA3FF7B" w:rsidR="000E6D17" w:rsidRPr="000E6D17" w:rsidRDefault="000E6D17" w:rsidP="000E6D17">
      <w:pPr>
        <w:pStyle w:val="ae"/>
        <w:ind w:left="-142" w:hanging="283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bCs/>
          <w:color w:val="000000" w:themeColor="text1"/>
          <w:sz w:val="24"/>
          <w:szCs w:val="24"/>
        </w:rPr>
        <w:tab/>
      </w: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   1.3. Общая стоимость Имущества определена на торгах согласно Протоколу _________о результатах проведения торгов по продаже имущества _________________ в рамках проведения процедуры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реализации имущества</w:t>
      </w: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по лоту №__и составляет _______________. </w:t>
      </w:r>
    </w:p>
    <w:p w14:paraId="55491849" w14:textId="77777777" w:rsidR="000E6D17" w:rsidRPr="000E6D17" w:rsidRDefault="000E6D17" w:rsidP="000E6D17">
      <w:pPr>
        <w:ind w:left="720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0358EF2" w14:textId="77777777" w:rsidR="000E6D17" w:rsidRPr="000E6D17" w:rsidRDefault="000E6D17" w:rsidP="000E6D17">
      <w:pPr>
        <w:ind w:left="720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b/>
          <w:color w:val="000000" w:themeColor="text1"/>
          <w:sz w:val="24"/>
          <w:szCs w:val="24"/>
        </w:rPr>
        <w:t>2. Порядок расчетов</w:t>
      </w:r>
    </w:p>
    <w:p w14:paraId="51B9BF5E" w14:textId="77777777" w:rsidR="000E6D17" w:rsidRPr="000E6D17" w:rsidRDefault="000E6D17" w:rsidP="000E6D17">
      <w:pPr>
        <w:pStyle w:val="210"/>
        <w:ind w:left="0" w:firstLine="0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DEF50E3" w14:textId="77777777" w:rsidR="000E6D17" w:rsidRPr="000E6D17" w:rsidRDefault="000E6D17" w:rsidP="000E6D17">
      <w:pPr>
        <w:pStyle w:val="210"/>
        <w:ind w:left="0" w:firstLine="482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ab/>
        <w:t>2.1. Оплата производится «Покупателем» денежными средствами в течение 30 дней с даты подписания настоящего Договора путем перечисления на расчетный счет «Продавца» суммы указанной в п.1.3. настоящего Договора, за вычетом задатка в сумме __________, внесенного в счет обеспечения участия в торгах на основании Платежного поручения_______________.</w:t>
      </w:r>
    </w:p>
    <w:p w14:paraId="40FF0934" w14:textId="439F0BB2" w:rsidR="000E6D17" w:rsidRPr="000E6D17" w:rsidRDefault="000E6D17" w:rsidP="000E6D17">
      <w:pPr>
        <w:pStyle w:val="210"/>
        <w:ind w:left="0" w:firstLine="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ab/>
        <w:t xml:space="preserve">2.2. Право собственности на реализуемое по настоящему Договору </w:t>
      </w:r>
      <w:r w:rsidR="00EC7A70" w:rsidRPr="000E6D17">
        <w:rPr>
          <w:rFonts w:asciiTheme="majorBidi" w:hAnsiTheme="majorBidi" w:cstheme="majorBidi"/>
          <w:color w:val="000000" w:themeColor="text1"/>
          <w:sz w:val="24"/>
          <w:szCs w:val="24"/>
        </w:rPr>
        <w:t>имущество переходит</w:t>
      </w: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к «Покупателю» с момента поступления денежных средств в полном объеме на расчетный счет «Продавца».</w:t>
      </w:r>
    </w:p>
    <w:p w14:paraId="1310E995" w14:textId="77777777" w:rsidR="000E6D17" w:rsidRPr="000E6D17" w:rsidRDefault="000E6D17" w:rsidP="000E6D17">
      <w:pPr>
        <w:pStyle w:val="210"/>
        <w:ind w:left="0" w:firstLine="482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ab/>
        <w:t>2.3. Расходы по настоящему Договору оплачиваются «Покупателем».</w:t>
      </w:r>
    </w:p>
    <w:p w14:paraId="0ADDBCDE" w14:textId="10F0B9EC" w:rsidR="000E6D17" w:rsidRPr="000E6D17" w:rsidRDefault="000E6D17" w:rsidP="000E6D17">
      <w:pPr>
        <w:pStyle w:val="210"/>
        <w:ind w:left="0" w:firstLine="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В случае </w:t>
      </w:r>
      <w:r w:rsidR="00EC7A70" w:rsidRPr="000E6D17">
        <w:rPr>
          <w:rFonts w:asciiTheme="majorBidi" w:hAnsiTheme="majorBidi" w:cstheme="majorBidi"/>
          <w:color w:val="000000" w:themeColor="text1"/>
          <w:sz w:val="24"/>
          <w:szCs w:val="24"/>
        </w:rPr>
        <w:t>неоплаты</w:t>
      </w: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«Покупателем» приобретенного имущества в установленный в настоящем Договоре срок «Продавец» имеет право расторгнуть настоящий Договор в одностороннем порядке.</w:t>
      </w:r>
    </w:p>
    <w:p w14:paraId="77A34BEA" w14:textId="77777777" w:rsidR="000E6D17" w:rsidRPr="000E6D17" w:rsidRDefault="000E6D17" w:rsidP="000E6D17">
      <w:pPr>
        <w:pStyle w:val="210"/>
        <w:ind w:left="0" w:firstLine="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    2.4. Датой оплаты считается дата зачисления денежных средств на расчетный счет «Продавца».</w:t>
      </w:r>
    </w:p>
    <w:p w14:paraId="4EA443D9" w14:textId="77777777" w:rsidR="000E6D17" w:rsidRPr="000E6D17" w:rsidRDefault="000E6D17" w:rsidP="000E6D17">
      <w:pPr>
        <w:pStyle w:val="210"/>
        <w:ind w:left="0" w:firstLine="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ab/>
        <w:t>Возможна досрочная оплата суммы Договора и оплата по частям в пределах указанного срока.</w:t>
      </w:r>
    </w:p>
    <w:p w14:paraId="0ECBAEC8" w14:textId="77777777" w:rsidR="000E6D17" w:rsidRPr="000E6D17" w:rsidRDefault="000E6D17" w:rsidP="000E6D17">
      <w:pPr>
        <w:pStyle w:val="210"/>
        <w:ind w:left="0" w:firstLine="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ab/>
        <w:t>2.5. Покупатель несет все расходы, связанные с оформлением настоящего Договора, в соответствии с действующим законодательством. Настоящие расходы не включаются в сумму, указанную в п. 1.3. настоящего Договора и уплачиваются своевременно.</w:t>
      </w:r>
    </w:p>
    <w:p w14:paraId="36FCE50E" w14:textId="77777777" w:rsidR="000E6D17" w:rsidRPr="000E6D17" w:rsidRDefault="000E6D17" w:rsidP="000E6D17">
      <w:pPr>
        <w:pStyle w:val="210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1EEC1EFB" w14:textId="77777777" w:rsidR="000E6D17" w:rsidRPr="000E6D17" w:rsidRDefault="000E6D17" w:rsidP="000E6D17">
      <w:pPr>
        <w:pStyle w:val="210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36D554E" w14:textId="77777777" w:rsidR="000E6D17" w:rsidRPr="000E6D17" w:rsidRDefault="000E6D17" w:rsidP="000E6D17">
      <w:pPr>
        <w:ind w:left="720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b/>
          <w:color w:val="000000" w:themeColor="text1"/>
          <w:sz w:val="24"/>
          <w:szCs w:val="24"/>
        </w:rPr>
        <w:t>3. Заключительные положения</w:t>
      </w:r>
    </w:p>
    <w:p w14:paraId="746E6E2B" w14:textId="77777777" w:rsidR="000E6D17" w:rsidRPr="000E6D17" w:rsidRDefault="000E6D17" w:rsidP="000E6D17">
      <w:pPr>
        <w:ind w:left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4B8569D9" w14:textId="4647BA9D" w:rsidR="000E6D17" w:rsidRPr="000E6D17" w:rsidRDefault="000E6D17" w:rsidP="000E6D17">
      <w:pPr>
        <w:pStyle w:val="210"/>
        <w:ind w:left="0" w:firstLine="482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3.1. Все вопросы, возникающие между «Сторонами», разрешаются путем переговоров. В случае </w:t>
      </w:r>
      <w:r w:rsidR="00EC7A70" w:rsidRPr="000E6D17">
        <w:rPr>
          <w:rFonts w:asciiTheme="majorBidi" w:hAnsiTheme="majorBidi" w:cstheme="majorBidi"/>
          <w:color w:val="000000" w:themeColor="text1"/>
          <w:sz w:val="24"/>
          <w:szCs w:val="24"/>
        </w:rPr>
        <w:t>недостижения</w:t>
      </w: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согласия между «Сторонами» - спор разрешается в судебном порядке.</w:t>
      </w:r>
    </w:p>
    <w:p w14:paraId="583A77FB" w14:textId="77777777" w:rsidR="000E6D17" w:rsidRPr="000E6D17" w:rsidRDefault="000E6D17" w:rsidP="000E6D17">
      <w:pPr>
        <w:pStyle w:val="210"/>
        <w:ind w:left="0" w:firstLine="482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>3.2. «Стороны»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14:paraId="5619C354" w14:textId="77777777" w:rsidR="000E6D17" w:rsidRPr="000E6D17" w:rsidRDefault="000E6D17" w:rsidP="000E6D17">
      <w:pPr>
        <w:pStyle w:val="210"/>
        <w:ind w:left="0" w:firstLine="482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>3.3. Все изменения и дополнения к настоящему Договору действительны в случае их письменного оформления и подписания «Сторонами».</w:t>
      </w:r>
    </w:p>
    <w:p w14:paraId="356763FA" w14:textId="77777777" w:rsidR="000E6D17" w:rsidRPr="000E6D17" w:rsidRDefault="000E6D17" w:rsidP="000E6D17">
      <w:pPr>
        <w:pStyle w:val="210"/>
        <w:ind w:left="0" w:firstLine="482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>3.4. Настоящий Договор составлен в трех экземплярах, имеющих равную юридическую силу, по одному для каждой из «Сторон» Договора, третий экземпляр — для регистрирующего органа.</w:t>
      </w:r>
    </w:p>
    <w:p w14:paraId="5A734E54" w14:textId="77777777" w:rsidR="000E6D17" w:rsidRPr="000E6D17" w:rsidRDefault="000E6D17" w:rsidP="000E6D17">
      <w:pPr>
        <w:pStyle w:val="210"/>
        <w:ind w:left="0" w:firstLine="482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color w:val="000000" w:themeColor="text1"/>
          <w:sz w:val="24"/>
          <w:szCs w:val="24"/>
        </w:rPr>
        <w:t>3.5. Договор вступает в силу с момента его подписания и действует до исполнения «Сторонами» всех обязательств по настоящему Договору.</w:t>
      </w:r>
    </w:p>
    <w:p w14:paraId="1490C48F" w14:textId="77777777" w:rsidR="000E6D17" w:rsidRPr="000E6D17" w:rsidRDefault="000E6D17" w:rsidP="000E6D17">
      <w:pPr>
        <w:pStyle w:val="210"/>
        <w:ind w:left="0" w:firstLine="482"/>
        <w:rPr>
          <w:rFonts w:asciiTheme="majorBidi" w:hAnsiTheme="majorBidi" w:cstheme="majorBidi"/>
          <w:b/>
          <w:color w:val="000000" w:themeColor="text1"/>
          <w:sz w:val="24"/>
          <w:szCs w:val="24"/>
        </w:rPr>
      </w:pPr>
    </w:p>
    <w:p w14:paraId="10D165D6" w14:textId="77777777" w:rsidR="000E6D17" w:rsidRPr="000E6D17" w:rsidRDefault="000E6D17" w:rsidP="000E6D17">
      <w:pPr>
        <w:pStyle w:val="210"/>
        <w:rPr>
          <w:rFonts w:asciiTheme="majorBidi" w:hAnsiTheme="majorBidi" w:cstheme="majorBidi"/>
          <w:b/>
          <w:color w:val="000000" w:themeColor="text1"/>
          <w:sz w:val="24"/>
          <w:szCs w:val="24"/>
        </w:rPr>
      </w:pPr>
    </w:p>
    <w:p w14:paraId="4C3C8BF2" w14:textId="77777777" w:rsidR="000E6D17" w:rsidRPr="000E6D17" w:rsidRDefault="000E6D17" w:rsidP="000E6D17">
      <w:pPr>
        <w:ind w:left="426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E6D17">
        <w:rPr>
          <w:rFonts w:asciiTheme="majorBidi" w:hAnsiTheme="majorBidi" w:cstheme="majorBidi"/>
          <w:b/>
          <w:color w:val="000000" w:themeColor="text1"/>
          <w:sz w:val="24"/>
          <w:szCs w:val="24"/>
        </w:rPr>
        <w:t>4. Юридические адреса, реквизиты и подписи сторон.</w:t>
      </w:r>
    </w:p>
    <w:p w14:paraId="49D1AE83" w14:textId="77777777" w:rsidR="000E6D17" w:rsidRPr="000E6D17" w:rsidRDefault="000E6D17" w:rsidP="000E6D17">
      <w:pPr>
        <w:ind w:left="426"/>
        <w:jc w:val="center"/>
        <w:rPr>
          <w:rFonts w:asciiTheme="majorBidi" w:hAnsiTheme="majorBidi" w:cstheme="majorBidi"/>
          <w:b/>
          <w:color w:val="000000" w:themeColor="text1"/>
          <w:sz w:val="24"/>
          <w:szCs w:val="24"/>
        </w:rPr>
      </w:pPr>
    </w:p>
    <w:p w14:paraId="0C20AB23" w14:textId="77777777" w:rsidR="000E6D17" w:rsidRPr="000E6D17" w:rsidRDefault="000E6D17" w:rsidP="000E6D17">
      <w:pPr>
        <w:ind w:left="426"/>
        <w:jc w:val="center"/>
        <w:rPr>
          <w:rFonts w:asciiTheme="majorBidi" w:hAnsiTheme="majorBidi" w:cstheme="majorBidi"/>
          <w:b/>
          <w:color w:val="000000" w:themeColor="text1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77"/>
        <w:gridCol w:w="4677"/>
      </w:tblGrid>
      <w:tr w:rsidR="000E6D17" w:rsidRPr="000E6D17" w14:paraId="45548958" w14:textId="77777777" w:rsidTr="00F8690D">
        <w:tc>
          <w:tcPr>
            <w:tcW w:w="4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C52257F" w14:textId="77777777" w:rsidR="000E6D17" w:rsidRPr="000E6D17" w:rsidRDefault="000E6D17" w:rsidP="000E6D17">
            <w:pPr>
              <w:ind w:left="142" w:right="141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E6D17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t>«Продавец»</w:t>
            </w:r>
          </w:p>
          <w:p w14:paraId="5675536D" w14:textId="77777777" w:rsidR="000E6D17" w:rsidRPr="000E6D17" w:rsidRDefault="000E6D17" w:rsidP="000E6D17">
            <w:pPr>
              <w:ind w:left="142" w:right="141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</w:p>
          <w:p w14:paraId="6E0E51B7" w14:textId="77777777" w:rsidR="000E6D17" w:rsidRPr="000E6D17" w:rsidRDefault="000E6D17" w:rsidP="000E6D17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E6D1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_</w:t>
            </w:r>
            <w:r w:rsidRPr="000E6D17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4"/>
                <w:szCs w:val="24"/>
              </w:rPr>
              <w:t>________________________________</w:t>
            </w:r>
          </w:p>
          <w:p w14:paraId="3661C082" w14:textId="77777777" w:rsidR="000E6D17" w:rsidRPr="000E6D17" w:rsidRDefault="000E6D17" w:rsidP="000E6D17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E6D17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4"/>
                <w:szCs w:val="24"/>
              </w:rPr>
              <w:t>_________________________________</w:t>
            </w:r>
            <w:r w:rsidRPr="000E6D17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4"/>
                <w:szCs w:val="24"/>
              </w:rPr>
              <w:br/>
              <w:t>_________________________________</w:t>
            </w:r>
            <w:r w:rsidRPr="000E6D17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4"/>
                <w:szCs w:val="24"/>
              </w:rPr>
              <w:br/>
            </w:r>
          </w:p>
          <w:p w14:paraId="5F230BC6" w14:textId="77777777" w:rsidR="000E6D17" w:rsidRPr="000E6D17" w:rsidRDefault="000E6D17" w:rsidP="000E6D17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78EE2" w14:textId="77777777" w:rsidR="000E6D17" w:rsidRPr="000E6D17" w:rsidRDefault="000E6D17" w:rsidP="000E6D17">
            <w:pPr>
              <w:pStyle w:val="af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E6D1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«Покупатель»</w:t>
            </w:r>
          </w:p>
          <w:p w14:paraId="118159C8" w14:textId="77777777" w:rsidR="000E6D17" w:rsidRPr="000E6D17" w:rsidRDefault="000E6D17" w:rsidP="000E6D17">
            <w:pPr>
              <w:pStyle w:val="af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14:paraId="2A5E13CA" w14:textId="77777777" w:rsidR="000E6D17" w:rsidRPr="000E6D17" w:rsidRDefault="000E6D17" w:rsidP="000E6D17">
            <w:pPr>
              <w:pStyle w:val="af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E6D1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______________________________</w:t>
            </w:r>
            <w:r w:rsidRPr="000E6D1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br/>
              <w:t>________________________________</w:t>
            </w:r>
            <w:r w:rsidRPr="000E6D1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br/>
              <w:t>________________________________</w:t>
            </w:r>
          </w:p>
          <w:p w14:paraId="762A06D1" w14:textId="77777777" w:rsidR="000E6D17" w:rsidRPr="000E6D17" w:rsidRDefault="000E6D17" w:rsidP="000E6D17">
            <w:pPr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</w:tbl>
    <w:p w14:paraId="5725D3E7" w14:textId="77777777" w:rsidR="000E6D17" w:rsidRPr="000E6D17" w:rsidRDefault="000E6D17" w:rsidP="000E6D17">
      <w:pPr>
        <w:ind w:left="426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8126F26" w14:textId="77777777" w:rsidR="00004F7B" w:rsidRPr="000E6D17" w:rsidRDefault="00004F7B" w:rsidP="000E6D17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sectPr w:rsidR="00004F7B" w:rsidRPr="000E6D17" w:rsidSect="000E6D17">
      <w:pgSz w:w="11906" w:h="16838"/>
      <w:pgMar w:top="851" w:right="1134" w:bottom="567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b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</w:abstractNum>
  <w:num w:numId="1" w16cid:durableId="1138301805">
    <w:abstractNumId w:val="0"/>
  </w:num>
  <w:num w:numId="2" w16cid:durableId="1816679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1F"/>
    <w:rsid w:val="00004F7B"/>
    <w:rsid w:val="000E6D17"/>
    <w:rsid w:val="003E6A1F"/>
    <w:rsid w:val="009C1655"/>
    <w:rsid w:val="00B76D2F"/>
    <w:rsid w:val="00EC7A70"/>
    <w:rsid w:val="00F7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47DE8"/>
  <w15:chartTrackingRefBased/>
  <w15:docId w15:val="{59CC0CF0-212C-4288-ABA1-8C14EF1B0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D1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qFormat/>
    <w:rsid w:val="003E6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3E6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3E6A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6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6A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6A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6A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6A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nhideWhenUsed/>
    <w:qFormat/>
    <w:rsid w:val="003E6A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6A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6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6A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6A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6A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6A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6A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6A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6A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6A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6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6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6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6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6A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6A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6A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6A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6A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6A1F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0E6D17"/>
    <w:pPr>
      <w:jc w:val="both"/>
    </w:pPr>
  </w:style>
  <w:style w:type="character" w:customStyle="1" w:styleId="ad">
    <w:name w:val="Основной текст Знак"/>
    <w:basedOn w:val="a0"/>
    <w:link w:val="ac"/>
    <w:rsid w:val="000E6D17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e">
    <w:name w:val="Body Text Indent"/>
    <w:basedOn w:val="a"/>
    <w:link w:val="af"/>
    <w:rsid w:val="000E6D17"/>
    <w:pPr>
      <w:ind w:left="-426"/>
      <w:jc w:val="both"/>
    </w:pPr>
  </w:style>
  <w:style w:type="character" w:customStyle="1" w:styleId="af">
    <w:name w:val="Основной текст с отступом Знак"/>
    <w:basedOn w:val="a0"/>
    <w:link w:val="ae"/>
    <w:rsid w:val="000E6D17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210">
    <w:name w:val="Основной текст с отступом 21"/>
    <w:basedOn w:val="a"/>
    <w:rsid w:val="000E6D17"/>
    <w:pPr>
      <w:ind w:left="-425" w:firstLine="907"/>
      <w:jc w:val="both"/>
    </w:pPr>
  </w:style>
  <w:style w:type="paragraph" w:customStyle="1" w:styleId="af0">
    <w:name w:val="Содержимое таблицы"/>
    <w:basedOn w:val="a"/>
    <w:rsid w:val="000E6D1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2026-04-07T07:22:00Z</dcterms:created>
  <dcterms:modified xsi:type="dcterms:W3CDTF">2026-04-07T09:22:00Z</dcterms:modified>
</cp:coreProperties>
</file>