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4B2F3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271D6B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447EEEC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A59AB1" w14:textId="26AFC7A7" w:rsidR="00F27775" w:rsidRPr="001A1C4B" w:rsidRDefault="001A1C4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________</w:t>
      </w:r>
    </w:p>
    <w:p w14:paraId="3A2C52AA" w14:textId="36A86A24" w:rsidR="00F27775" w:rsidRDefault="001A1C4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9977A0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16C1FD8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0E846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F927BA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977A0">
        <w:rPr>
          <w:rFonts w:ascii="Times New Roman" w:hAnsi="Times New Roman"/>
          <w:noProof/>
          <w:sz w:val="24"/>
          <w:szCs w:val="24"/>
        </w:rPr>
        <w:t>Кошмак Виктории Сергеевны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9977A0">
        <w:rPr>
          <w:rFonts w:ascii="Times New Roman" w:hAnsi="Times New Roman"/>
          <w:noProof/>
          <w:sz w:val="24"/>
          <w:szCs w:val="24"/>
        </w:rPr>
        <w:t>27.03.1979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9977A0">
        <w:rPr>
          <w:rFonts w:ascii="Times New Roman" w:hAnsi="Times New Roman"/>
          <w:noProof/>
          <w:sz w:val="24"/>
          <w:szCs w:val="24"/>
        </w:rPr>
        <w:t>г. Тулун Иркутская область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9977A0">
        <w:rPr>
          <w:rFonts w:ascii="Times New Roman" w:hAnsi="Times New Roman"/>
          <w:noProof/>
          <w:sz w:val="24"/>
          <w:szCs w:val="24"/>
        </w:rPr>
        <w:t>086-898-580 60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9977A0">
        <w:rPr>
          <w:rFonts w:ascii="Times New Roman" w:hAnsi="Times New Roman"/>
          <w:noProof/>
          <w:sz w:val="24"/>
          <w:szCs w:val="24"/>
        </w:rPr>
        <w:t>270305981439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9977A0">
        <w:rPr>
          <w:rFonts w:ascii="Times New Roman" w:hAnsi="Times New Roman"/>
          <w:noProof/>
          <w:sz w:val="24"/>
          <w:szCs w:val="24"/>
        </w:rPr>
        <w:t>регистрация по месту жительства: Калининградская область, Светлогорский р-н, г. Светлогорск, ул. Яблоневая, д.3, кв. 1, ранее присвоенная фамилия - Ерохина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9977A0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9977A0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Калининградской области от 29.10.2025 г. (резолютивная часть объявлена 29.10.2025 г.) по делу № А21-11288/2025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875BDA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FA44A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7298ED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977A0">
        <w:rPr>
          <w:rFonts w:ascii="Times New Roman" w:hAnsi="Times New Roman"/>
          <w:noProof/>
          <w:sz w:val="24"/>
          <w:szCs w:val="24"/>
        </w:rPr>
        <w:t>Кошмак Виктории Сергеевны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059C0D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E4715A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816679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E9096B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BF2F7A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31356D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7F8926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9977A0">
        <w:rPr>
          <w:rFonts w:ascii="Times New Roman" w:hAnsi="Times New Roman"/>
          <w:noProof/>
          <w:sz w:val="24"/>
          <w:szCs w:val="24"/>
        </w:rPr>
        <w:t>Кошмак Виктории Сергеевны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16169BF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C6A457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3F703C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658A95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265ED8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B55922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9977A0">
        <w:rPr>
          <w:rFonts w:ascii="Times New Roman" w:hAnsi="Times New Roman"/>
          <w:noProof/>
          <w:color w:val="000000"/>
          <w:sz w:val="24"/>
          <w:szCs w:val="24"/>
        </w:rPr>
        <w:t>Арбитражным судом Калининградской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CD5D583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6CE48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87ABA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87F625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D1816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5F4FA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2E15DC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D08B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977A0">
              <w:rPr>
                <w:rFonts w:ascii="Times New Roman" w:hAnsi="Times New Roman"/>
                <w:noProof/>
                <w:sz w:val="24"/>
                <w:szCs w:val="24"/>
              </w:rPr>
              <w:t>Кошмак Виктории Сергеевны</w:t>
            </w:r>
          </w:p>
          <w:p w14:paraId="3574FFAC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5EEF064" w14:textId="77777777" w:rsidR="001A1C4B" w:rsidRDefault="001A1C4B" w:rsidP="001A1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7D7FAA9D" w14:textId="3A88E4E6" w:rsidR="00E75524" w:rsidRPr="00BC011D" w:rsidRDefault="001A1C4B" w:rsidP="001A1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КОШМАК ВИКТОРИЯ СЕРГЕЕВНА, счет: 40817810050224769600,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14784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3B9E39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8934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1971D2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977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45620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9CE03E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F79839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D5C6AE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7DD3F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A1C4B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977A0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2472C"/>
  <w15:chartTrackingRefBased/>
  <w15:docId w15:val="{BB894F33-9F11-4B10-A893-AEC6B10B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1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2026-06-03T13:19:00Z</dcterms:created>
  <dcterms:modified xsi:type="dcterms:W3CDTF">2026-06-03T13:19:00Z</dcterms:modified>
</cp:coreProperties>
</file>