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>
        <w:rPr>
          <w:rFonts w:ascii="Times New Roman" w:hAnsi="Times New Roman" w:cs="Times New Roman"/>
        </w:rPr>
        <w:t xml:space="preserve">          </w:t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BA1268" w:rsidRDefault="008A453D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A453D">
        <w:rPr>
          <w:rFonts w:ascii="Times New Roman" w:eastAsia="Times New Roman" w:hAnsi="Times New Roman" w:cs="Times New Roman"/>
          <w:color w:val="000000"/>
        </w:rPr>
        <w:t>Селезнев Сергей Юрьевич (дата и место рождения: 13.09.1977, г. Батайск Ростовская область, адрес регистрации: 346880, Ростовская область, г. Батайск, ул. М. Горького, д. 105, кв. 22, ИНН: 614104583484, СНИЛС 049-281-836-86</w:t>
      </w:r>
      <w:r w:rsidR="00110B49" w:rsidRPr="00110B49">
        <w:rPr>
          <w:rFonts w:ascii="Times New Roman" w:eastAsia="Times New Roman" w:hAnsi="Times New Roman" w:cs="Times New Roman"/>
          <w:color w:val="000000"/>
        </w:rPr>
        <w:t>)</w:t>
      </w:r>
      <w:r w:rsidR="00110B49">
        <w:rPr>
          <w:rFonts w:ascii="Times New Roman" w:eastAsia="Times New Roman" w:hAnsi="Times New Roman" w:cs="Times New Roman"/>
          <w:color w:val="000000"/>
        </w:rPr>
        <w:t xml:space="preserve"> </w:t>
      </w:r>
      <w:r w:rsidR="006976A6">
        <w:rPr>
          <w:rFonts w:ascii="Times New Roman" w:hAnsi="Times New Roman" w:cs="Times New Roman"/>
        </w:rPr>
        <w:t>в</w:t>
      </w:r>
      <w:r w:rsidR="003A10C3">
        <w:rPr>
          <w:rFonts w:ascii="Times New Roman" w:hAnsi="Times New Roman" w:cs="Times New Roman"/>
        </w:rPr>
        <w:t xml:space="preserve"> дальнейшем «Продавец», в лице финансового управляющего </w:t>
      </w:r>
      <w:proofErr w:type="spellStart"/>
      <w:r w:rsidR="003A10C3">
        <w:rPr>
          <w:rFonts w:ascii="Times New Roman" w:hAnsi="Times New Roman" w:cs="Times New Roman"/>
        </w:rPr>
        <w:t>Исаян</w:t>
      </w:r>
      <w:r w:rsidR="005A7BEF"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 xml:space="preserve"> </w:t>
      </w:r>
      <w:proofErr w:type="spellStart"/>
      <w:r w:rsidR="003A10C3">
        <w:rPr>
          <w:rFonts w:ascii="Times New Roman" w:hAnsi="Times New Roman" w:cs="Times New Roman"/>
        </w:rPr>
        <w:t>Геворг</w:t>
      </w:r>
      <w:r w:rsidR="005A7BEF"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 xml:space="preserve"> </w:t>
      </w:r>
      <w:proofErr w:type="spellStart"/>
      <w:r w:rsidR="003A10C3">
        <w:rPr>
          <w:rFonts w:ascii="Times New Roman" w:hAnsi="Times New Roman" w:cs="Times New Roman"/>
        </w:rPr>
        <w:t>Беникович</w:t>
      </w:r>
      <w:r w:rsidR="005A7BEF"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>, действующего на основании</w:t>
      </w:r>
      <w:r w:rsidR="005A7BEF">
        <w:rPr>
          <w:rFonts w:ascii="Times New Roman" w:hAnsi="Times New Roman" w:cs="Times New Roman"/>
        </w:rPr>
        <w:t xml:space="preserve"> решени</w:t>
      </w:r>
      <w:r w:rsidR="008714BF">
        <w:rPr>
          <w:rFonts w:ascii="Times New Roman" w:hAnsi="Times New Roman" w:cs="Times New Roman"/>
        </w:rPr>
        <w:t>я</w:t>
      </w:r>
      <w:r w:rsidR="005A7BEF" w:rsidRPr="005A7BEF">
        <w:rPr>
          <w:rFonts w:ascii="Times New Roman" w:hAnsi="Times New Roman" w:cs="Times New Roman"/>
        </w:rPr>
        <w:t xml:space="preserve"> Арбитражного суда </w:t>
      </w:r>
      <w:r w:rsidR="006976A6" w:rsidRPr="006976A6">
        <w:rPr>
          <w:rFonts w:ascii="Times New Roman" w:hAnsi="Times New Roman" w:cs="Times New Roman"/>
        </w:rPr>
        <w:t xml:space="preserve">Ростовской области </w:t>
      </w:r>
      <w:r w:rsidR="004E3E02" w:rsidRPr="004E3E02">
        <w:rPr>
          <w:rFonts w:ascii="Times New Roman" w:hAnsi="Times New Roman" w:cs="Times New Roman"/>
        </w:rPr>
        <w:t xml:space="preserve">от </w:t>
      </w:r>
      <w:r w:rsidRPr="008A453D">
        <w:rPr>
          <w:rFonts w:ascii="Times New Roman" w:hAnsi="Times New Roman" w:cs="Times New Roman"/>
        </w:rPr>
        <w:t>27.11.2024 по делу № А53-29177/24</w:t>
      </w:r>
      <w:r w:rsidR="003A10C3" w:rsidRPr="008714BF">
        <w:rPr>
          <w:rFonts w:ascii="Times New Roman" w:hAnsi="Times New Roman" w:cs="Times New Roman"/>
        </w:rPr>
        <w:t>,</w:t>
      </w:r>
      <w:r w:rsidR="003A10C3">
        <w:rPr>
          <w:rFonts w:ascii="Times New Roman" w:hAnsi="Times New Roman" w:cs="Times New Roman"/>
        </w:rPr>
        <w:t> 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4E3E02" w:rsidRDefault="007809D8" w:rsidP="008A453D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7809D8">
        <w:rPr>
          <w:rFonts w:ascii="Times New Roman" w:hAnsi="Times New Roman" w:cs="Times New Roman"/>
        </w:rPr>
        <w:t xml:space="preserve">Лот № 1. </w:t>
      </w:r>
      <w:r w:rsidR="008A453D" w:rsidRPr="008A453D">
        <w:rPr>
          <w:rFonts w:ascii="Times New Roman" w:hAnsi="Times New Roman" w:cs="Times New Roman"/>
        </w:rPr>
        <w:t xml:space="preserve">Легковой автомобиль VOLKSWAGEN ID.4 X 2020 </w:t>
      </w:r>
      <w:proofErr w:type="spellStart"/>
      <w:r w:rsidR="008A453D" w:rsidRPr="008A453D">
        <w:rPr>
          <w:rFonts w:ascii="Times New Roman" w:hAnsi="Times New Roman" w:cs="Times New Roman"/>
        </w:rPr>
        <w:t>г.в</w:t>
      </w:r>
      <w:proofErr w:type="spellEnd"/>
      <w:r w:rsidR="008A453D" w:rsidRPr="008A453D">
        <w:rPr>
          <w:rFonts w:ascii="Times New Roman" w:hAnsi="Times New Roman" w:cs="Times New Roman"/>
        </w:rPr>
        <w:t>., VIN LSVUB6E49L2011434., находящийся в залоге у ПАО Банк ВТБ.</w:t>
      </w:r>
    </w:p>
    <w:p w:rsidR="00BA1268" w:rsidRDefault="003A10C3" w:rsidP="004E3E0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4E3E02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  <w:color w:val="000000"/>
        </w:rPr>
        <w:t>астоящий договор заключается Сторонами в порядке, уст</w:t>
      </w:r>
      <w:r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rPr>
          <w:rFonts w:ascii="Times New Roman" w:hAnsi="Times New Roman" w:cs="Times New Roman"/>
        </w:rPr>
        <w:t>Альфалот</w:t>
      </w:r>
      <w:proofErr w:type="spellEnd"/>
      <w:r>
        <w:rPr>
          <w:rFonts w:ascii="Times New Roman" w:hAnsi="Times New Roman" w:cs="Times New Roman"/>
        </w:rPr>
        <w:t xml:space="preserve">» - </w:t>
      </w:r>
      <w:hyperlink r:id="rId5" w:history="1">
        <w:r>
          <w:rPr>
            <w:rStyle w:val="a4"/>
            <w:rFonts w:ascii="Times New Roman" w:hAnsi="Times New Roman" w:cs="Times New Roman"/>
          </w:rPr>
          <w:t>https://bankrupt.alfalot.ru/</w:t>
        </w:r>
      </w:hyperlink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0B49" w:rsidRDefault="008A453D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A453D">
              <w:rPr>
                <w:rFonts w:ascii="Times New Roman" w:eastAsia="Times New Roman" w:hAnsi="Times New Roman" w:cs="Times New Roman"/>
                <w:color w:val="000000"/>
              </w:rPr>
              <w:t>Селезнев Сергей Юрьевич (дата и место рождения: 13.09.1977, г. Батайск Ростовская область, адрес регистрации: 346880, Ростовская область, г. Батайск, ул. М. Горького, д. 105, кв. 22, ИНН: 614104583484, СНИЛС 049-281-836-86</w:t>
            </w:r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 xml:space="preserve">) в дальнейшем «Продавец», в лице финансового управляющего </w:t>
            </w:r>
            <w:proofErr w:type="spellStart"/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>Исаяна</w:t>
            </w:r>
            <w:proofErr w:type="spellEnd"/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>Геворга</w:t>
            </w:r>
            <w:proofErr w:type="spellEnd"/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 xml:space="preserve">, действующего на основании </w:t>
            </w:r>
            <w:r w:rsidR="008714BF">
              <w:rPr>
                <w:rFonts w:ascii="Times New Roman" w:eastAsia="Times New Roman" w:hAnsi="Times New Roman" w:cs="Times New Roman"/>
                <w:color w:val="000000"/>
              </w:rPr>
              <w:t>решения</w:t>
            </w:r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 xml:space="preserve"> Арбитражного суда Ростовской области </w:t>
            </w:r>
            <w:proofErr w:type="gramStart"/>
            <w:r w:rsidR="004E3E02" w:rsidRPr="004E3E02">
              <w:rPr>
                <w:rFonts w:ascii="Times New Roman" w:eastAsia="Times New Roman" w:hAnsi="Times New Roman" w:cs="Times New Roman"/>
                <w:color w:val="000000"/>
              </w:rPr>
              <w:t xml:space="preserve">от </w:t>
            </w:r>
            <w:r w:rsidRPr="008A453D">
              <w:rPr>
                <w:rFonts w:ascii="Times New Roman" w:eastAsia="Times New Roman" w:hAnsi="Times New Roman" w:cs="Times New Roman"/>
                <w:color w:val="000000"/>
              </w:rPr>
              <w:t xml:space="preserve"> 27.11.2024</w:t>
            </w:r>
            <w:proofErr w:type="gramEnd"/>
            <w:r w:rsidRPr="008A453D">
              <w:rPr>
                <w:rFonts w:ascii="Times New Roman" w:eastAsia="Times New Roman" w:hAnsi="Times New Roman" w:cs="Times New Roman"/>
                <w:color w:val="000000"/>
              </w:rPr>
              <w:t xml:space="preserve"> по делу № А53-29177/24 </w:t>
            </w:r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BA1268" w:rsidRDefault="003A10C3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BA1268" w:rsidRDefault="004E3E02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  <w:r w:rsidRPr="004E3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8A453D" w:rsidRPr="008A4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40817810850226025513</w:t>
            </w:r>
            <w:r w:rsidR="008A4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E3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ФИЛИАЛ "ЦЕНТРАЛЬНЫЙ" ПАО "СОВКОМБАНК", к/с 30101810150040000763, БИК 045004763, получатель – </w:t>
            </w:r>
            <w:r w:rsidR="008A453D" w:rsidRPr="008A4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Селезнев Сергей Юрьевич</w:t>
            </w:r>
            <w:bookmarkStart w:id="0" w:name="_GoBack"/>
            <w:bookmarkEnd w:id="0"/>
            <w:r w:rsidRPr="004E3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110B49"/>
    <w:rsid w:val="001A08C0"/>
    <w:rsid w:val="003A10C3"/>
    <w:rsid w:val="00496696"/>
    <w:rsid w:val="004E3E02"/>
    <w:rsid w:val="005A7BEF"/>
    <w:rsid w:val="006976A6"/>
    <w:rsid w:val="007809D8"/>
    <w:rsid w:val="008714BF"/>
    <w:rsid w:val="008A453D"/>
    <w:rsid w:val="009E284B"/>
    <w:rsid w:val="00BA1268"/>
    <w:rsid w:val="00C2615A"/>
    <w:rsid w:val="00CD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F4EBC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5</cp:revision>
  <cp:lastPrinted>2018-06-05T08:51:00Z</cp:lastPrinted>
  <dcterms:created xsi:type="dcterms:W3CDTF">2026-05-27T08:00:00Z</dcterms:created>
  <dcterms:modified xsi:type="dcterms:W3CDTF">2026-07-10T10:00:00Z</dcterms:modified>
</cp:coreProperties>
</file>