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DF21F" w14:textId="77777777" w:rsidR="006D69EC" w:rsidRPr="0091697A" w:rsidRDefault="006D69EC" w:rsidP="006D69EC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14:paraId="637E4F8C" w14:textId="77777777" w:rsidR="006D69EC" w:rsidRPr="0091697A" w:rsidRDefault="006D69EC" w:rsidP="006D69EC">
      <w:pPr>
        <w:shd w:val="clear" w:color="auto" w:fill="FFFFFF"/>
        <w:ind w:left="1152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7FBEA837" w14:textId="77777777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8045B7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202</w:t>
      </w:r>
      <w:r w:rsidR="008045B7">
        <w:rPr>
          <w:color w:val="000000"/>
          <w:sz w:val="22"/>
          <w:szCs w:val="22"/>
        </w:rPr>
        <w:t>6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504845F5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7FB0AB21" w14:textId="77777777" w:rsidR="00275D31" w:rsidRPr="008A5E95" w:rsidRDefault="008045B7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bookmarkStart w:id="0" w:name="_Hlk121918632"/>
      <w:r w:rsidRPr="009F45E6">
        <w:rPr>
          <w:b/>
          <w:sz w:val="22"/>
          <w:szCs w:val="22"/>
        </w:rPr>
        <w:t>Кудрявцев Роман Николаевич</w:t>
      </w:r>
      <w:r w:rsidRPr="009F45E6">
        <w:rPr>
          <w:sz w:val="22"/>
          <w:szCs w:val="22"/>
        </w:rPr>
        <w:t xml:space="preserve">, </w:t>
      </w:r>
      <w:r w:rsidRPr="009F45E6">
        <w:rPr>
          <w:color w:val="000000"/>
          <w:sz w:val="22"/>
          <w:szCs w:val="22"/>
        </w:rPr>
        <w:t xml:space="preserve">именуемый в дальнейшем «Продавец», в лице финансового управляющего Николаева Бориса Викторовича, действующего на основании </w:t>
      </w:r>
      <w:bookmarkEnd w:id="0"/>
      <w:r w:rsidRPr="009F45E6">
        <w:rPr>
          <w:color w:val="000000"/>
          <w:sz w:val="22"/>
          <w:szCs w:val="22"/>
        </w:rPr>
        <w:t>Арбитражного суда Тверской области от 16.04.2025 г. (резолютивная часть от 15.04.2025 г.) дело А66-1933/2025</w:t>
      </w:r>
      <w:r w:rsidR="007B5EEA" w:rsidRPr="008A5E95">
        <w:rPr>
          <w:color w:val="000000"/>
          <w:spacing w:val="2"/>
          <w:sz w:val="22"/>
          <w:szCs w:val="22"/>
        </w:rPr>
        <w:t>, и_______________</w:t>
      </w:r>
      <w:r w:rsidR="007B5EEA" w:rsidRPr="008A5E95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8A5E95">
        <w:rPr>
          <w:color w:val="000000"/>
          <w:spacing w:val="8"/>
          <w:sz w:val="22"/>
          <w:szCs w:val="22"/>
        </w:rPr>
        <w:t>в лице _________________</w:t>
      </w:r>
      <w:r w:rsidR="007B5EEA" w:rsidRPr="008A5E95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8A5E95">
        <w:rPr>
          <w:color w:val="000000"/>
          <w:spacing w:val="9"/>
          <w:sz w:val="22"/>
          <w:szCs w:val="22"/>
        </w:rPr>
        <w:t>_</w:t>
      </w:r>
      <w:r w:rsidR="003912C9" w:rsidRPr="008A5E95">
        <w:rPr>
          <w:color w:val="000000"/>
          <w:spacing w:val="2"/>
          <w:sz w:val="22"/>
          <w:szCs w:val="22"/>
        </w:rPr>
        <w:t xml:space="preserve">, </w:t>
      </w:r>
      <w:r w:rsidR="003912C9" w:rsidRPr="008A5E95">
        <w:rPr>
          <w:color w:val="000000"/>
          <w:spacing w:val="1"/>
          <w:sz w:val="22"/>
          <w:szCs w:val="22"/>
        </w:rPr>
        <w:t>именуемое</w:t>
      </w:r>
      <w:r w:rsidR="007B5EEA" w:rsidRPr="008A5E95">
        <w:rPr>
          <w:color w:val="000000"/>
          <w:spacing w:val="1"/>
          <w:sz w:val="22"/>
          <w:szCs w:val="22"/>
        </w:rPr>
        <w:t xml:space="preserve"> в </w:t>
      </w:r>
      <w:r w:rsidR="007B5EEA" w:rsidRPr="008A5E95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8A5E95">
        <w:rPr>
          <w:color w:val="000000"/>
          <w:sz w:val="22"/>
          <w:szCs w:val="22"/>
        </w:rPr>
        <w:t>», заключили</w:t>
      </w:r>
      <w:r w:rsidR="007B5EEA" w:rsidRPr="008A5E95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37A21D1B" w14:textId="77777777" w:rsidR="0088645E" w:rsidRPr="005A2605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8A5E95">
        <w:rPr>
          <w:sz w:val="22"/>
          <w:szCs w:val="22"/>
        </w:rPr>
        <w:t>1.</w:t>
      </w:r>
      <w:r w:rsidR="006D69EC" w:rsidRPr="008A5E95">
        <w:rPr>
          <w:sz w:val="22"/>
          <w:szCs w:val="22"/>
        </w:rPr>
        <w:t>В счет обеспечения участия</w:t>
      </w:r>
      <w:r w:rsidR="006D69EC" w:rsidRPr="005A2605">
        <w:rPr>
          <w:sz w:val="22"/>
          <w:szCs w:val="22"/>
        </w:rPr>
        <w:t xml:space="preserve"> в торгах </w:t>
      </w:r>
      <w:r w:rsidR="006D69EC" w:rsidRPr="005A2605">
        <w:rPr>
          <w:rStyle w:val="paragraph"/>
          <w:sz w:val="22"/>
          <w:szCs w:val="22"/>
        </w:rPr>
        <w:t xml:space="preserve">по </w:t>
      </w:r>
      <w:r w:rsidR="00BE4ECF" w:rsidRPr="005A2605">
        <w:rPr>
          <w:sz w:val="22"/>
          <w:szCs w:val="22"/>
        </w:rPr>
        <w:t xml:space="preserve">реализации </w:t>
      </w:r>
      <w:r w:rsidR="00AF22A6" w:rsidRPr="005A2605">
        <w:rPr>
          <w:sz w:val="22"/>
          <w:szCs w:val="22"/>
        </w:rPr>
        <w:t xml:space="preserve">следующего </w:t>
      </w:r>
      <w:r w:rsidR="003A2895">
        <w:rPr>
          <w:rStyle w:val="paragraph"/>
          <w:sz w:val="22"/>
          <w:szCs w:val="22"/>
        </w:rPr>
        <w:t>имущества:</w:t>
      </w:r>
    </w:p>
    <w:p w14:paraId="6143620F" w14:textId="7DF2EE05" w:rsidR="00C353A0" w:rsidRPr="003A2895" w:rsidRDefault="008A5E95" w:rsidP="005A2605">
      <w:pPr>
        <w:ind w:firstLine="539"/>
        <w:jc w:val="both"/>
        <w:rPr>
          <w:sz w:val="22"/>
          <w:szCs w:val="22"/>
        </w:rPr>
      </w:pPr>
      <w:r w:rsidRPr="008A5E95">
        <w:rPr>
          <w:b/>
          <w:sz w:val="22"/>
          <w:szCs w:val="22"/>
        </w:rPr>
        <w:t xml:space="preserve">Лот №1: Начальная цена – </w:t>
      </w:r>
      <w:r w:rsidR="00B06353">
        <w:rPr>
          <w:b/>
          <w:sz w:val="22"/>
          <w:szCs w:val="22"/>
        </w:rPr>
        <w:t>22</w:t>
      </w:r>
      <w:r w:rsidRPr="008A5E95">
        <w:rPr>
          <w:b/>
          <w:sz w:val="22"/>
          <w:szCs w:val="22"/>
        </w:rPr>
        <w:t xml:space="preserve"> </w:t>
      </w:r>
      <w:r w:rsidR="00B06353">
        <w:rPr>
          <w:b/>
          <w:sz w:val="22"/>
          <w:szCs w:val="22"/>
        </w:rPr>
        <w:t>5</w:t>
      </w:r>
      <w:r w:rsidRPr="008A5E95">
        <w:rPr>
          <w:b/>
          <w:sz w:val="22"/>
          <w:szCs w:val="22"/>
        </w:rPr>
        <w:t xml:space="preserve">00,00 руб. (НДС не облагается) в составе </w:t>
      </w:r>
      <w:r w:rsidR="00517D04" w:rsidRPr="00517D04">
        <w:rPr>
          <w:b/>
          <w:sz w:val="22"/>
          <w:szCs w:val="22"/>
        </w:rPr>
        <w:t>Ружье ТОЗ-34, кал. 12/70, 32410</w:t>
      </w:r>
      <w:r w:rsidR="00C353A0" w:rsidRPr="003A2895">
        <w:rPr>
          <w:sz w:val="22"/>
          <w:szCs w:val="22"/>
        </w:rPr>
        <w:t>.</w:t>
      </w:r>
    </w:p>
    <w:p w14:paraId="7115BDB3" w14:textId="77777777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91697A" w:rsidRPr="005A2605">
        <w:rPr>
          <w:b/>
          <w:sz w:val="22"/>
          <w:szCs w:val="22"/>
        </w:rPr>
        <w:t>2</w:t>
      </w:r>
      <w:r w:rsidRPr="005A2605">
        <w:rPr>
          <w:b/>
          <w:sz w:val="22"/>
          <w:szCs w:val="22"/>
        </w:rPr>
        <w:t>0%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</w:t>
      </w:r>
      <w:r w:rsidR="00517D04">
        <w:rPr>
          <w:b/>
          <w:sz w:val="22"/>
          <w:szCs w:val="22"/>
        </w:rPr>
        <w:t>3</w:t>
      </w:r>
      <w:r w:rsidR="00A37F36" w:rsidRPr="005A2605">
        <w:rPr>
          <w:b/>
          <w:sz w:val="22"/>
          <w:szCs w:val="22"/>
        </w:rPr>
        <w:t>,</w:t>
      </w:r>
      <w:r w:rsidR="00D31377" w:rsidRPr="005A2605">
        <w:rPr>
          <w:sz w:val="22"/>
          <w:szCs w:val="22"/>
        </w:rPr>
        <w:t xml:space="preserve"> и обеспечить его поступление безналичным платежом на расчетный</w:t>
      </w:r>
      <w:r w:rsidR="008045B7" w:rsidRPr="008045B7">
        <w:t xml:space="preserve"> </w:t>
      </w:r>
      <w:r w:rsidR="008045B7" w:rsidRPr="008045B7">
        <w:rPr>
          <w:sz w:val="22"/>
          <w:szCs w:val="22"/>
        </w:rPr>
        <w:t>Кудрявцев</w:t>
      </w:r>
      <w:r w:rsidR="008045B7">
        <w:rPr>
          <w:sz w:val="22"/>
          <w:szCs w:val="22"/>
        </w:rPr>
        <w:t>а</w:t>
      </w:r>
      <w:r w:rsidR="008045B7" w:rsidRPr="008045B7">
        <w:rPr>
          <w:sz w:val="22"/>
          <w:szCs w:val="22"/>
        </w:rPr>
        <w:t xml:space="preserve"> Роман</w:t>
      </w:r>
      <w:r w:rsidR="008045B7">
        <w:rPr>
          <w:sz w:val="22"/>
          <w:szCs w:val="22"/>
        </w:rPr>
        <w:t>а</w:t>
      </w:r>
      <w:r w:rsidR="008045B7" w:rsidRPr="008045B7">
        <w:rPr>
          <w:sz w:val="22"/>
          <w:szCs w:val="22"/>
        </w:rPr>
        <w:t xml:space="preserve"> Николаевич</w:t>
      </w:r>
      <w:r w:rsidR="008045B7">
        <w:rPr>
          <w:sz w:val="22"/>
          <w:szCs w:val="22"/>
        </w:rPr>
        <w:t>а</w:t>
      </w:r>
      <w:r w:rsidR="00D31377" w:rsidRPr="005A2605">
        <w:rPr>
          <w:sz w:val="22"/>
          <w:szCs w:val="22"/>
        </w:rPr>
        <w:t xml:space="preserve"> </w:t>
      </w:r>
      <w:r w:rsidR="008045B7" w:rsidRPr="008045B7">
        <w:rPr>
          <w:kern w:val="36"/>
          <w:sz w:val="22"/>
          <w:szCs w:val="22"/>
        </w:rPr>
        <w:t>(Банк: ПУБЛИЧНОЕ АКЦИОНЕРНОЕ ОБЩЕСТВО "СОВКОМБАНК", Кор/счет банка: 30101810150040000763, БИК банка: 045004763, ИНН: 4401116480, Счет получателя: 40817810750205962328, Ф.И.О. получателя: Кудрявцев Роман Николаевич</w:t>
      </w:r>
      <w:r w:rsidR="008045B7">
        <w:rPr>
          <w:kern w:val="36"/>
          <w:sz w:val="22"/>
          <w:szCs w:val="22"/>
        </w:rPr>
        <w:t>)</w:t>
      </w:r>
      <w:r w:rsidR="003A2895" w:rsidRPr="003A2895">
        <w:rPr>
          <w:kern w:val="36"/>
          <w:sz w:val="22"/>
          <w:szCs w:val="22"/>
        </w:rPr>
        <w:t xml:space="preserve"> </w:t>
      </w:r>
    </w:p>
    <w:p w14:paraId="6A1B7D93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3BAD72DA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081BF81B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3409CE4B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773BECB5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12AFB26E" w14:textId="77777777" w:rsidTr="00196888">
        <w:tc>
          <w:tcPr>
            <w:tcW w:w="4785" w:type="dxa"/>
            <w:shd w:val="clear" w:color="auto" w:fill="auto"/>
          </w:tcPr>
          <w:p w14:paraId="50F4D74F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5BF4DFC4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Финансовый управляющий </w:t>
            </w:r>
          </w:p>
          <w:p w14:paraId="5C395BE3" w14:textId="77777777" w:rsidR="008A5E95" w:rsidRPr="008A5E95" w:rsidRDefault="008045B7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045B7">
              <w:rPr>
                <w:bCs/>
                <w:sz w:val="22"/>
                <w:szCs w:val="22"/>
              </w:rPr>
              <w:t>Кудрявцев</w:t>
            </w:r>
            <w:r>
              <w:rPr>
                <w:bCs/>
                <w:sz w:val="22"/>
                <w:szCs w:val="22"/>
              </w:rPr>
              <w:t>а</w:t>
            </w:r>
            <w:r w:rsidRPr="008045B7">
              <w:rPr>
                <w:bCs/>
                <w:sz w:val="22"/>
                <w:szCs w:val="22"/>
              </w:rPr>
              <w:t xml:space="preserve"> Роман</w:t>
            </w:r>
            <w:r>
              <w:rPr>
                <w:bCs/>
                <w:sz w:val="22"/>
                <w:szCs w:val="22"/>
              </w:rPr>
              <w:t>а</w:t>
            </w:r>
            <w:r w:rsidRPr="008045B7">
              <w:rPr>
                <w:bCs/>
                <w:sz w:val="22"/>
                <w:szCs w:val="22"/>
              </w:rPr>
              <w:t xml:space="preserve"> Николаевич</w:t>
            </w:r>
            <w:r>
              <w:rPr>
                <w:bCs/>
                <w:sz w:val="22"/>
                <w:szCs w:val="22"/>
              </w:rPr>
              <w:t>а</w:t>
            </w:r>
          </w:p>
          <w:p w14:paraId="1F86ECB5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Николаев Борис Викторович (ИНН 691506636364, СНИЛС 110-290-220 84), тел. 8920-151-55-05, Email: au@bnikolaev.ru, адрес для направления корреспонденции: 170100, г. Тверь, а/я 30</w:t>
            </w:r>
          </w:p>
          <w:p w14:paraId="16339C0C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  <w:p w14:paraId="54F625FD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Финансовый управляющий           Николаев Б.В.</w:t>
            </w:r>
          </w:p>
        </w:tc>
        <w:tc>
          <w:tcPr>
            <w:tcW w:w="4786" w:type="dxa"/>
            <w:shd w:val="clear" w:color="auto" w:fill="auto"/>
          </w:tcPr>
          <w:p w14:paraId="021C4C81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795CD6F7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7B64A9" w14:textId="77777777" w:rsidR="00484A82" w:rsidRDefault="00484A82" w:rsidP="005D13B7">
      <w:r>
        <w:separator/>
      </w:r>
    </w:p>
  </w:endnote>
  <w:endnote w:type="continuationSeparator" w:id="0">
    <w:p w14:paraId="402FF0CF" w14:textId="77777777" w:rsidR="00484A82" w:rsidRDefault="00484A82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2E4DF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EEB45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926EF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F6ADD" w14:textId="77777777" w:rsidR="00484A82" w:rsidRDefault="00484A82" w:rsidP="005D13B7">
      <w:r>
        <w:separator/>
      </w:r>
    </w:p>
  </w:footnote>
  <w:footnote w:type="continuationSeparator" w:id="0">
    <w:p w14:paraId="3B33A9CF" w14:textId="77777777" w:rsidR="00484A82" w:rsidRDefault="00484A82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85F8C4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B377C2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4F5C2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080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6888"/>
    <w:rsid w:val="001A097D"/>
    <w:rsid w:val="001A0AAB"/>
    <w:rsid w:val="001A5557"/>
    <w:rsid w:val="001A5BC5"/>
    <w:rsid w:val="001B4469"/>
    <w:rsid w:val="001B540F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AD0"/>
    <w:rsid w:val="00206398"/>
    <w:rsid w:val="00206F39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B7D"/>
    <w:rsid w:val="003E1A97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4A82"/>
    <w:rsid w:val="004859D4"/>
    <w:rsid w:val="0049107A"/>
    <w:rsid w:val="00491188"/>
    <w:rsid w:val="00494D76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17D04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B62F0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5B7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71BC5"/>
    <w:rsid w:val="0087594B"/>
    <w:rsid w:val="00875B78"/>
    <w:rsid w:val="00875F80"/>
    <w:rsid w:val="0087695C"/>
    <w:rsid w:val="00883194"/>
    <w:rsid w:val="008850C5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2A20"/>
    <w:rsid w:val="008B2E5F"/>
    <w:rsid w:val="008B4BDA"/>
    <w:rsid w:val="008B7935"/>
    <w:rsid w:val="008C1174"/>
    <w:rsid w:val="008C2514"/>
    <w:rsid w:val="008C5853"/>
    <w:rsid w:val="008C6DDE"/>
    <w:rsid w:val="008D22E3"/>
    <w:rsid w:val="008D710F"/>
    <w:rsid w:val="008E3141"/>
    <w:rsid w:val="008E36ED"/>
    <w:rsid w:val="008E42D2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353"/>
    <w:rsid w:val="00B066A0"/>
    <w:rsid w:val="00B078EC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344F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2026-05-27T09:53:00Z</dcterms:created>
  <dcterms:modified xsi:type="dcterms:W3CDTF">2026-07-07T06:34:00Z</dcterms:modified>
</cp:coreProperties>
</file>