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04C2" w:rsidRDefault="00AC04C2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:rsidR="00AC04C2" w:rsidRDefault="00AC04C2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г. </w:t>
      </w:r>
      <w:r w:rsidRPr="00E4555F">
        <w:rPr>
          <w:rFonts w:ascii="Times New Roman" w:hAnsi="Times New Roman"/>
        </w:rPr>
        <w:t>Ростов-на-Дону</w:t>
      </w:r>
      <w:r>
        <w:rPr>
          <w:rFonts w:ascii="Times New Roman" w:hAnsi="Times New Roman"/>
        </w:rPr>
        <w:t xml:space="preserve">                                                                             </w:t>
      </w:r>
      <w:r w:rsidRPr="00E4555F">
        <w:rPr>
          <w:rFonts w:ascii="Times New Roman" w:hAnsi="Times New Roman"/>
        </w:rPr>
        <w:tab/>
      </w:r>
      <w:r w:rsidRPr="00E4555F">
        <w:rPr>
          <w:rFonts w:ascii="Times New Roman" w:hAnsi="Times New Roman"/>
        </w:rPr>
        <w:tab/>
      </w:r>
      <w:r w:rsidRPr="00E4555F">
        <w:rPr>
          <w:rFonts w:ascii="Times New Roman" w:hAnsi="Times New Roman"/>
        </w:rPr>
        <w:tab/>
        <w:t xml:space="preserve">                202</w:t>
      </w:r>
      <w:r w:rsidR="00683D7C">
        <w:rPr>
          <w:rFonts w:ascii="Times New Roman" w:hAnsi="Times New Roman"/>
        </w:rPr>
        <w:t>6</w:t>
      </w:r>
      <w:r w:rsidRPr="00E4555F">
        <w:rPr>
          <w:rFonts w:ascii="Times New Roman" w:hAnsi="Times New Roman"/>
        </w:rPr>
        <w:t xml:space="preserve"> г.</w:t>
      </w:r>
    </w:p>
    <w:p w:rsidR="00AC04C2" w:rsidRDefault="00AC04C2">
      <w:pPr>
        <w:spacing w:after="0" w:line="240" w:lineRule="auto"/>
        <w:jc w:val="both"/>
        <w:rPr>
          <w:rFonts w:ascii="Times New Roman" w:hAnsi="Times New Roman"/>
        </w:rPr>
      </w:pPr>
    </w:p>
    <w:p w:rsidR="00AC04C2" w:rsidRPr="000564D1" w:rsidRDefault="00330E53" w:rsidP="008A647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</w:rPr>
      </w:pPr>
      <w:r w:rsidRPr="00330E53">
        <w:rPr>
          <w:rFonts w:ascii="Times New Roman" w:eastAsia="Times New Roman" w:hAnsi="Times New Roman"/>
          <w:color w:val="000000"/>
        </w:rPr>
        <w:t>Наумов Алексей Владимирович (02.03.1985 года рождения, место рождения пос. Рассвет Аксайского района Ростовской области, ИНН 610207082250, СНИЛС № 065-547-151-74, адрес регистрации: 346721, Ростовская область, Аксайский район, г. Аксай, ул. Максима Горького, д. 36, кв. 2</w:t>
      </w:r>
      <w:r w:rsidR="00C50006" w:rsidRPr="00C50006">
        <w:rPr>
          <w:rFonts w:ascii="Times New Roman" w:eastAsia="Times New Roman" w:hAnsi="Times New Roman"/>
          <w:color w:val="000000"/>
        </w:rPr>
        <w:t>)</w:t>
      </w:r>
      <w:r w:rsidR="00C50006">
        <w:rPr>
          <w:rFonts w:ascii="Times New Roman" w:eastAsia="Times New Roman" w:hAnsi="Times New Roman"/>
          <w:color w:val="000000"/>
        </w:rPr>
        <w:t xml:space="preserve"> </w:t>
      </w:r>
      <w:r w:rsidR="00AC04C2" w:rsidRPr="00D05AEF">
        <w:rPr>
          <w:rFonts w:ascii="Times New Roman" w:hAnsi="Times New Roman"/>
        </w:rPr>
        <w:t xml:space="preserve">в дальнейшем «Продавец», в лице финансового управляющего </w:t>
      </w:r>
      <w:r w:rsidR="008A6474" w:rsidRPr="008A6474">
        <w:rPr>
          <w:rFonts w:ascii="Times New Roman" w:hAnsi="Times New Roman"/>
        </w:rPr>
        <w:t>Исаян Геворг Беникович</w:t>
      </w:r>
      <w:r w:rsidR="00AC04C2" w:rsidRPr="00D05AEF">
        <w:rPr>
          <w:rFonts w:ascii="Times New Roman" w:hAnsi="Times New Roman"/>
        </w:rPr>
        <w:t xml:space="preserve">, </w:t>
      </w:r>
      <w:r w:rsidR="00D82D0C" w:rsidRPr="00E4555F">
        <w:rPr>
          <w:rFonts w:ascii="Times New Roman" w:hAnsi="Times New Roman"/>
        </w:rPr>
        <w:t xml:space="preserve">действующего на основании </w:t>
      </w:r>
      <w:r w:rsidR="00674438">
        <w:rPr>
          <w:rFonts w:ascii="Times New Roman" w:hAnsi="Times New Roman"/>
        </w:rPr>
        <w:t>реш</w:t>
      </w:r>
      <w:r w:rsidR="000D3BE8" w:rsidRPr="000D3BE8">
        <w:rPr>
          <w:rFonts w:ascii="Times New Roman" w:hAnsi="Times New Roman"/>
        </w:rPr>
        <w:t xml:space="preserve">ения Арбитражного суда Ростовской области </w:t>
      </w:r>
      <w:r w:rsidR="00C50006" w:rsidRPr="00C50006">
        <w:rPr>
          <w:rFonts w:ascii="Times New Roman" w:hAnsi="Times New Roman"/>
        </w:rPr>
        <w:t xml:space="preserve">от </w:t>
      </w:r>
      <w:r w:rsidRPr="00330E53">
        <w:rPr>
          <w:rFonts w:ascii="Times New Roman" w:hAnsi="Times New Roman"/>
        </w:rPr>
        <w:t>10.11.2025 г. по делу № А53-36228/2025</w:t>
      </w:r>
      <w:r>
        <w:rPr>
          <w:rFonts w:ascii="Times New Roman" w:hAnsi="Times New Roman"/>
        </w:rPr>
        <w:t>г</w:t>
      </w:r>
      <w:r w:rsidR="006148EE">
        <w:rPr>
          <w:rFonts w:ascii="Times New Roman" w:hAnsi="Times New Roman"/>
        </w:rPr>
        <w:t>.</w:t>
      </w:r>
      <w:r w:rsidR="00AC04C2" w:rsidRPr="00D05AEF">
        <w:rPr>
          <w:rFonts w:ascii="Times New Roman" w:hAnsi="Times New Roman"/>
        </w:rPr>
        <w:t>,</w:t>
      </w:r>
      <w:r w:rsidR="005B5FC4" w:rsidRPr="00D05AEF">
        <w:rPr>
          <w:rFonts w:ascii="Times New Roman" w:hAnsi="Times New Roman"/>
        </w:rPr>
        <w:t> </w:t>
      </w:r>
      <w:r w:rsidR="00AC04C2" w:rsidRPr="00D05AEF">
        <w:rPr>
          <w:rFonts w:ascii="Times New Roman" w:hAnsi="Times New Roman"/>
        </w:rPr>
        <w:t>с</w:t>
      </w:r>
      <w:r w:rsidR="005B5FC4" w:rsidRPr="00D05AEF">
        <w:rPr>
          <w:rFonts w:ascii="Times New Roman" w:hAnsi="Times New Roman"/>
        </w:rPr>
        <w:t> </w:t>
      </w:r>
      <w:r w:rsidR="00AC04C2" w:rsidRPr="00D05AEF">
        <w:rPr>
          <w:rFonts w:ascii="Times New Roman" w:hAnsi="Times New Roman"/>
        </w:rPr>
        <w:t>одной</w:t>
      </w:r>
      <w:r w:rsidR="005B5FC4" w:rsidRPr="00D05AEF">
        <w:rPr>
          <w:rFonts w:ascii="Times New Roman" w:hAnsi="Times New Roman"/>
        </w:rPr>
        <w:t> </w:t>
      </w:r>
      <w:r w:rsidR="00AC04C2" w:rsidRPr="00D05AEF">
        <w:rPr>
          <w:rFonts w:ascii="Times New Roman" w:hAnsi="Times New Roman"/>
        </w:rPr>
        <w:t>стороны,</w:t>
      </w:r>
      <w:r w:rsidR="005B5FC4" w:rsidRPr="00D05AEF">
        <w:rPr>
          <w:rFonts w:ascii="Times New Roman" w:hAnsi="Times New Roman"/>
        </w:rPr>
        <w:t> </w:t>
      </w:r>
      <w:r w:rsidR="00AC04C2" w:rsidRPr="00D05AEF">
        <w:rPr>
          <w:rFonts w:ascii="Times New Roman" w:hAnsi="Times New Roman"/>
        </w:rPr>
        <w:t>и ______________</w:t>
      </w:r>
      <w:r w:rsidR="005B5FC4" w:rsidRPr="00D05AEF">
        <w:rPr>
          <w:rFonts w:ascii="Times New Roman" w:hAnsi="Times New Roman"/>
        </w:rPr>
        <w:t>____________________</w:t>
      </w:r>
      <w:r w:rsidR="00AC04C2" w:rsidRPr="00D05AEF">
        <w:rPr>
          <w:rFonts w:ascii="Times New Roman" w:hAnsi="Times New Roman"/>
        </w:rPr>
        <w:t>, в дальнейшем «Покупатель», с другой стороны, вместе именуемые «Стороны», заключили настоящий договор о нижеследующем: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C04C2" w:rsidRPr="00D05AEF" w:rsidRDefault="00AC04C2" w:rsidP="003813C0">
      <w:pPr>
        <w:pStyle w:val="1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05AEF">
        <w:rPr>
          <w:rFonts w:ascii="Times New Roman" w:hAnsi="Times New Roman"/>
          <w:b/>
        </w:rPr>
        <w:t>Предмет договора</w:t>
      </w:r>
    </w:p>
    <w:p w:rsidR="00086C6C" w:rsidRDefault="00AC04C2" w:rsidP="00086C6C">
      <w:pPr>
        <w:numPr>
          <w:ilvl w:val="1"/>
          <w:numId w:val="2"/>
        </w:numPr>
        <w:tabs>
          <w:tab w:val="left" w:pos="1134"/>
        </w:tabs>
        <w:spacing w:after="0" w:line="240" w:lineRule="auto"/>
        <w:rPr>
          <w:rFonts w:ascii="Times New Roman" w:hAnsi="Times New Roman"/>
          <w:b/>
          <w:bCs/>
        </w:rPr>
      </w:pPr>
      <w:r w:rsidRPr="00A9125C">
        <w:rPr>
          <w:rFonts w:ascii="Times New Roman" w:hAnsi="Times New Roman"/>
        </w:rPr>
        <w:t>Продавец обязуется передать в собственность Покупателю, а Покупатель - принять и</w:t>
      </w:r>
      <w:r w:rsidR="00086C6C">
        <w:rPr>
          <w:rFonts w:ascii="Times New Roman" w:hAnsi="Times New Roman"/>
        </w:rPr>
        <w:t xml:space="preserve"> </w:t>
      </w:r>
      <w:r w:rsidRPr="00A9125C">
        <w:rPr>
          <w:rFonts w:ascii="Times New Roman" w:hAnsi="Times New Roman"/>
        </w:rPr>
        <w:t>оплатить в соответствии с условиями настоящего Договор</w:t>
      </w:r>
      <w:r w:rsidR="00A9125C">
        <w:rPr>
          <w:rFonts w:ascii="Times New Roman" w:hAnsi="Times New Roman"/>
        </w:rPr>
        <w:t xml:space="preserve">а следующее имущество (далее по </w:t>
      </w:r>
      <w:r w:rsidRPr="00A9125C">
        <w:rPr>
          <w:rFonts w:ascii="Times New Roman" w:hAnsi="Times New Roman"/>
        </w:rPr>
        <w:t xml:space="preserve">тексту – Имущество): </w:t>
      </w:r>
    </w:p>
    <w:p w:rsidR="002B1B9E" w:rsidRPr="00E33DB8" w:rsidRDefault="00DD69D8" w:rsidP="002B1B9E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color w:val="000000"/>
        </w:rPr>
      </w:pPr>
      <w:r>
        <w:rPr>
          <w:rFonts w:ascii="Times New Roman" w:hAnsi="Times New Roman"/>
        </w:rPr>
        <w:tab/>
      </w:r>
      <w:r w:rsidR="002B1B9E" w:rsidRPr="002B1B9E">
        <w:rPr>
          <w:rFonts w:ascii="Times New Roman" w:eastAsia="Times New Roman" w:hAnsi="Times New Roman"/>
          <w:color w:val="000000"/>
        </w:rPr>
        <w:t>ЛОТ</w:t>
      </w:r>
      <w:r w:rsidR="002B1B9E" w:rsidRPr="00E33DB8">
        <w:rPr>
          <w:rFonts w:ascii="Times New Roman" w:eastAsia="Times New Roman" w:hAnsi="Times New Roman"/>
          <w:color w:val="000000"/>
        </w:rPr>
        <w:t xml:space="preserve">№1: </w:t>
      </w:r>
      <w:r w:rsidR="00E33DB8" w:rsidRPr="00E33DB8">
        <w:rPr>
          <w:rFonts w:ascii="Times New Roman" w:eastAsia="Times New Roman" w:hAnsi="Times New Roman"/>
          <w:color w:val="000000"/>
        </w:rPr>
        <w:t xml:space="preserve">Земельный участок с кадастровым номером 61:02:0502001:1652, общей площадью 600, находящееся по адресу: Местоположение установлено относительно ориентира, расположенного в границах участка. Почтовый адрес: Ростовская </w:t>
      </w:r>
      <w:proofErr w:type="spellStart"/>
      <w:r w:rsidR="00E33DB8" w:rsidRPr="00E33DB8">
        <w:rPr>
          <w:rFonts w:ascii="Times New Roman" w:eastAsia="Times New Roman" w:hAnsi="Times New Roman"/>
          <w:color w:val="000000"/>
        </w:rPr>
        <w:t>обл</w:t>
      </w:r>
      <w:proofErr w:type="spellEnd"/>
      <w:r w:rsidR="00E33DB8" w:rsidRPr="00E33DB8">
        <w:rPr>
          <w:rFonts w:ascii="Times New Roman" w:eastAsia="Times New Roman" w:hAnsi="Times New Roman"/>
          <w:color w:val="000000"/>
        </w:rPr>
        <w:t>, р-н Аксайский, Садоводческое товарищество «Рассвет», уч. №356.</w:t>
      </w:r>
      <w:bookmarkStart w:id="0" w:name="_GoBack"/>
      <w:bookmarkEnd w:id="0"/>
    </w:p>
    <w:p w:rsidR="00AC04C2" w:rsidRPr="005A135E" w:rsidRDefault="00773B22" w:rsidP="00DD69D8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</w:rPr>
      </w:pPr>
      <w:r w:rsidRPr="00E33DB8">
        <w:rPr>
          <w:rFonts w:ascii="Times New Roman" w:hAnsi="Times New Roman"/>
        </w:rPr>
        <w:tab/>
      </w:r>
      <w:r w:rsidR="00AC04C2" w:rsidRPr="005A135E">
        <w:rPr>
          <w:rFonts w:ascii="Times New Roman" w:hAnsi="Times New Roman"/>
          <w:color w:val="000000"/>
        </w:rPr>
        <w:t>Настоящий договор заключается Сторонами в порядке, уст</w:t>
      </w:r>
      <w:r w:rsidR="00AC04C2" w:rsidRPr="005A135E">
        <w:rPr>
          <w:rFonts w:ascii="Times New Roman" w:hAnsi="Times New Roman"/>
        </w:rPr>
        <w:t>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должника, состоявшихся на электронной торговой площадке «</w:t>
      </w:r>
      <w:proofErr w:type="spellStart"/>
      <w:r w:rsidR="00AC04C2" w:rsidRPr="005A135E">
        <w:rPr>
          <w:rFonts w:ascii="Times New Roman" w:hAnsi="Times New Roman"/>
        </w:rPr>
        <w:t>Альфалот</w:t>
      </w:r>
      <w:proofErr w:type="spellEnd"/>
      <w:r w:rsidR="00AC04C2" w:rsidRPr="005A135E">
        <w:rPr>
          <w:rFonts w:ascii="Times New Roman" w:hAnsi="Times New Roman"/>
        </w:rPr>
        <w:t xml:space="preserve">» - </w:t>
      </w:r>
      <w:hyperlink r:id="rId5" w:history="1">
        <w:r w:rsidR="00AC04C2" w:rsidRPr="005A135E">
          <w:rPr>
            <w:rStyle w:val="a4"/>
            <w:rFonts w:ascii="Times New Roman" w:hAnsi="Times New Roman"/>
          </w:rPr>
          <w:t>https://bankrupt.alfalot.ru/</w:t>
        </w:r>
      </w:hyperlink>
      <w:r w:rsidR="00AC04C2" w:rsidRPr="005A135E">
        <w:rPr>
          <w:rFonts w:ascii="Times New Roman" w:hAnsi="Times New Roman"/>
        </w:rPr>
        <w:t>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C04C2" w:rsidRPr="00D05AEF" w:rsidRDefault="00AC04C2" w:rsidP="003813C0">
      <w:pPr>
        <w:pStyle w:val="1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05AEF">
        <w:rPr>
          <w:rFonts w:ascii="Times New Roman" w:hAnsi="Times New Roman"/>
          <w:b/>
        </w:rPr>
        <w:t>Обязанности Сторон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2.1. Продавец обязан: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2.1.1. Подготовить Имущество к передаче.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2.1.2. Передать Покупателю Имущество в срок, установленный п. 4.3. настоящего договора.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2.2. Покупатель обязан:</w:t>
      </w:r>
    </w:p>
    <w:p w:rsidR="00AC04C2" w:rsidRPr="00D05AEF" w:rsidRDefault="00AC04C2" w:rsidP="003813C0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2.2.1. Оплатить стоимость имущества, указанного в п. 3.1. настоящего договора, в порядке, предусмотренном настоящим договором.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2.2.2. Перед принятием Имущества осмотреть передаваемое Имущество и при отсутствии мотивированных претензий к состоянию имущества, принять Имущество.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C04C2" w:rsidRPr="00D05AEF" w:rsidRDefault="00AC04C2" w:rsidP="003813C0">
      <w:pPr>
        <w:pStyle w:val="1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05AEF">
        <w:rPr>
          <w:rFonts w:ascii="Times New Roman" w:hAnsi="Times New Roman"/>
          <w:b/>
        </w:rPr>
        <w:t>Стоимость Имущества и порядок его оплаты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 xml:space="preserve">3.1. Общая стоимость Имущества </w:t>
      </w:r>
      <w:proofErr w:type="spellStart"/>
      <w:r w:rsidRPr="00D05AEF">
        <w:rPr>
          <w:rFonts w:ascii="Times New Roman" w:hAnsi="Times New Roman"/>
        </w:rPr>
        <w:t>составляет</w:t>
      </w:r>
      <w:r w:rsidR="00D75B5E">
        <w:rPr>
          <w:rFonts w:ascii="Times New Roman" w:hAnsi="Times New Roman"/>
        </w:rPr>
        <w:t>___________</w:t>
      </w:r>
      <w:r w:rsidRPr="00D05AEF">
        <w:rPr>
          <w:rFonts w:ascii="Times New Roman" w:hAnsi="Times New Roman"/>
        </w:rPr>
        <w:t>рублей</w:t>
      </w:r>
      <w:proofErr w:type="spellEnd"/>
      <w:r w:rsidRPr="00D05AEF">
        <w:rPr>
          <w:rFonts w:ascii="Times New Roman" w:hAnsi="Times New Roman"/>
        </w:rPr>
        <w:t>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C04C2" w:rsidRPr="00D05AEF" w:rsidRDefault="00AC04C2" w:rsidP="003813C0">
      <w:pPr>
        <w:pStyle w:val="1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05AEF">
        <w:rPr>
          <w:rFonts w:ascii="Times New Roman" w:hAnsi="Times New Roman"/>
          <w:b/>
        </w:rPr>
        <w:t>Передача Имущества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4.1. Передача Имущества Продавцом и принятие его Покупателем осуществляется по подписываемому сторонами договору купли-продажи.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4.2. Перед принятием Имущества осмотреть передаваемое Имущество и при отсутствии мотивированных претензий к состоянию имущества, принять Имущество. Данный договор купли-продажи является актом приема - передачи имущества и подтверждает передачу имущества покупателю.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4.3. Право собственности на Имущество переходит от Продавца к Покупателю с момента полной оплаты стоимости Имущества по договору купли – продажи.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C04C2" w:rsidRPr="00D05AEF" w:rsidRDefault="00AC04C2" w:rsidP="003813C0">
      <w:pPr>
        <w:pStyle w:val="1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05AEF">
        <w:rPr>
          <w:rFonts w:ascii="Times New Roman" w:hAnsi="Times New Roman"/>
          <w:b/>
        </w:rPr>
        <w:t>Ответственность Сторон</w:t>
      </w:r>
    </w:p>
    <w:p w:rsidR="00AC04C2" w:rsidRPr="00D05AEF" w:rsidRDefault="00AC04C2" w:rsidP="003813C0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AC04C2" w:rsidRPr="00D05AEF" w:rsidRDefault="00AC04C2" w:rsidP="003813C0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C04C2" w:rsidRPr="00D05AEF" w:rsidRDefault="00AC04C2" w:rsidP="003813C0">
      <w:pPr>
        <w:pStyle w:val="1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lastRenderedPageBreak/>
        <w:t>5.3.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:rsidR="00AC04C2" w:rsidRPr="00D05AEF" w:rsidRDefault="00AC04C2" w:rsidP="003813C0">
      <w:pPr>
        <w:pStyle w:val="1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C04C2" w:rsidRPr="00D05AEF" w:rsidRDefault="00AC04C2" w:rsidP="003813C0">
      <w:pPr>
        <w:pStyle w:val="1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05AEF">
        <w:rPr>
          <w:rFonts w:ascii="Times New Roman" w:hAnsi="Times New Roman"/>
          <w:b/>
        </w:rPr>
        <w:t>Заключительные положения</w:t>
      </w:r>
    </w:p>
    <w:p w:rsidR="00AC04C2" w:rsidRPr="00D05AEF" w:rsidRDefault="00AC04C2" w:rsidP="003813C0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AC04C2" w:rsidRPr="00D05AEF" w:rsidRDefault="00AC04C2" w:rsidP="003813C0">
      <w:pPr>
        <w:pStyle w:val="1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- надлежащем исполнении Сторонами своих обязательств;</w:t>
      </w:r>
    </w:p>
    <w:p w:rsidR="00AC04C2" w:rsidRPr="00D05AEF" w:rsidRDefault="00AC04C2" w:rsidP="003813C0">
      <w:pPr>
        <w:pStyle w:val="1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AC04C2" w:rsidRPr="00D05AEF" w:rsidRDefault="00AC04C2" w:rsidP="003813C0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Ростовской области.</w:t>
      </w:r>
    </w:p>
    <w:p w:rsidR="00AC04C2" w:rsidRPr="00D05AEF" w:rsidRDefault="00AC04C2" w:rsidP="003813C0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AC04C2" w:rsidRPr="00D05AEF" w:rsidRDefault="00AC04C2" w:rsidP="003813C0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AC04C2" w:rsidRDefault="00AC04C2" w:rsidP="00B35D04">
      <w:pPr>
        <w:pStyle w:val="1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C04C2" w:rsidRDefault="00AC04C2">
      <w:pPr>
        <w:pStyle w:val="13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-2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  <w:gridCol w:w="4478"/>
      </w:tblGrid>
      <w:tr w:rsidR="00AC04C2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C04C2" w:rsidRDefault="00AC04C2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Продавец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04C2" w:rsidRDefault="00AC04C2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>Покупатель</w:t>
            </w:r>
          </w:p>
        </w:tc>
      </w:tr>
      <w:tr w:rsidR="00AC04C2" w:rsidTr="008516E8">
        <w:trPr>
          <w:trHeight w:val="4394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30E53" w:rsidRDefault="00330E53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330E53">
              <w:rPr>
                <w:rFonts w:ascii="Times New Roman" w:eastAsia="Times New Roman" w:hAnsi="Times New Roman"/>
                <w:color w:val="000000"/>
              </w:rPr>
              <w:t>Наумов Алексей Владимирович (02.03.1985 года рождения, место рождения пос. Рассвет Аксайского района Ростовской области, ИНН 610207082250, СНИЛС № 065-547-151-74, адрес регистрации: 346721, Ростовская область, Аксайский район, г. Аксай, ул. Максима Горького, д. 36, кв. 2) в дальнейшем «Продавец», в лице финансового управляющего Исаян Геворг Беникович, действующего на основании решения Арбитражного суда Ростовской области от 10.11.2025 г. по делу № А53-36228/2025г</w:t>
            </w:r>
          </w:p>
          <w:p w:rsidR="00AC04C2" w:rsidRPr="00E4555F" w:rsidRDefault="00AC04C2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4555F">
              <w:rPr>
                <w:rFonts w:ascii="Times New Roman" w:eastAsia="Times New Roman" w:hAnsi="Times New Roman"/>
                <w:b/>
                <w:sz w:val="24"/>
                <w:szCs w:val="24"/>
              </w:rPr>
              <w:t>Банковские реквизиты:</w:t>
            </w:r>
          </w:p>
          <w:p w:rsidR="00AC04C2" w:rsidRPr="006A51B1" w:rsidRDefault="00683D7C" w:rsidP="006A51B1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Р/С </w:t>
            </w:r>
            <w:r w:rsidR="00330E53" w:rsidRPr="00330E5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40817810450223236394 в ФИЛИАЛ "ЦЕНТРАЛЬНЫЙ" ПАО "СОВКОМБАНК", к/с 30101810150040000763, БИК 045004763, получатель –Наумов Алексей Владимирович .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04C2" w:rsidRDefault="00AC04C2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C04C2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C04C2" w:rsidRDefault="00AC04C2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555F">
              <w:rPr>
                <w:rFonts w:ascii="Times New Roman" w:eastAsia="Times New Roman" w:hAnsi="Times New Roman"/>
                <w:sz w:val="24"/>
                <w:szCs w:val="24"/>
              </w:rPr>
              <w:t>Финансовый управляющий</w:t>
            </w:r>
          </w:p>
          <w:p w:rsidR="00AC04C2" w:rsidRDefault="00AC04C2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_______________________ / </w:t>
            </w:r>
            <w:r w:rsidR="008A6474">
              <w:rPr>
                <w:rFonts w:ascii="Times New Roman" w:eastAsia="Times New Roman" w:hAnsi="Times New Roman"/>
                <w:sz w:val="24"/>
                <w:szCs w:val="24"/>
              </w:rPr>
              <w:t>Исаян Г.Б</w:t>
            </w:r>
            <w:r w:rsidR="00500991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:rsidR="004F11EA" w:rsidRDefault="004F11EA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04C2" w:rsidRDefault="00AC04C2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</w:pPr>
          </w:p>
          <w:p w:rsidR="00AC04C2" w:rsidRDefault="00AC04C2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______________________ 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F46605" w:rsidRDefault="00F46605"/>
    <w:sectPr w:rsidR="00F46605">
      <w:pgSz w:w="11906" w:h="16838"/>
      <w:pgMar w:top="709" w:right="850" w:bottom="567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67" w:hanging="207"/>
      </w:pPr>
      <w:rPr>
        <w:rFonts w:ascii="Times New Roman" w:hAnsi="Times New Roman"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ascii="Times New Roman" w:hAnsi="Times New Roman" w:cs="Times New Roman" w:hint="default"/>
        <w:color w:val="00000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32F51061"/>
    <w:multiLevelType w:val="multilevel"/>
    <w:tmpl w:val="F87E88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3D604E8F"/>
    <w:multiLevelType w:val="multilevel"/>
    <w:tmpl w:val="BCAEE8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5" w15:restartNumberingAfterBreak="0">
    <w:nsid w:val="78C578E9"/>
    <w:multiLevelType w:val="multilevel"/>
    <w:tmpl w:val="673A7A46"/>
    <w:lvl w:ilvl="0">
      <w:start w:val="1"/>
      <w:numFmt w:val="decimal"/>
      <w:lvlText w:val="%1"/>
      <w:lvlJc w:val="left"/>
      <w:pPr>
        <w:ind w:left="396" w:hanging="396"/>
      </w:pPr>
      <w:rPr>
        <w:rFonts w:eastAsia="Calibri" w:hint="default"/>
        <w:color w:val="auto"/>
      </w:rPr>
    </w:lvl>
    <w:lvl w:ilvl="1">
      <w:start w:val="1"/>
      <w:numFmt w:val="decimal"/>
      <w:lvlText w:val="%1.%2"/>
      <w:lvlJc w:val="left"/>
      <w:pPr>
        <w:ind w:left="756" w:hanging="396"/>
      </w:pPr>
      <w:rPr>
        <w:rFonts w:eastAsia="Calibri" w:hint="default"/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eastAsia="Calibri" w:hint="default"/>
        <w:color w:val="auto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eastAsia="Calibri" w:hint="default"/>
        <w:color w:val="auto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="Calibri" w:hint="default"/>
        <w:color w:val="auto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eastAsia="Calibri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eastAsia="Calibri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eastAsia="Calibri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eastAsia="Calibri" w:hint="default"/>
        <w:color w:val="auto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52F"/>
    <w:rsid w:val="00000A8B"/>
    <w:rsid w:val="000176B3"/>
    <w:rsid w:val="0003131A"/>
    <w:rsid w:val="00052021"/>
    <w:rsid w:val="000564D1"/>
    <w:rsid w:val="00080CA3"/>
    <w:rsid w:val="00086C6C"/>
    <w:rsid w:val="00094773"/>
    <w:rsid w:val="000A17C0"/>
    <w:rsid w:val="000C23F2"/>
    <w:rsid w:val="000D3BE8"/>
    <w:rsid w:val="000F1404"/>
    <w:rsid w:val="00112EB8"/>
    <w:rsid w:val="00116526"/>
    <w:rsid w:val="00134D49"/>
    <w:rsid w:val="001653B7"/>
    <w:rsid w:val="0017160A"/>
    <w:rsid w:val="00172247"/>
    <w:rsid w:val="001752B4"/>
    <w:rsid w:val="001B6AA7"/>
    <w:rsid w:val="001D07E9"/>
    <w:rsid w:val="001D42CC"/>
    <w:rsid w:val="001F23D7"/>
    <w:rsid w:val="001F281D"/>
    <w:rsid w:val="001F418C"/>
    <w:rsid w:val="001F741B"/>
    <w:rsid w:val="00207B39"/>
    <w:rsid w:val="00223A3E"/>
    <w:rsid w:val="002254CA"/>
    <w:rsid w:val="00254E74"/>
    <w:rsid w:val="002733B5"/>
    <w:rsid w:val="00293A93"/>
    <w:rsid w:val="002A5917"/>
    <w:rsid w:val="002A59F2"/>
    <w:rsid w:val="002A7C3A"/>
    <w:rsid w:val="002B1B9E"/>
    <w:rsid w:val="002B4913"/>
    <w:rsid w:val="002C0871"/>
    <w:rsid w:val="002E3F04"/>
    <w:rsid w:val="00320CEB"/>
    <w:rsid w:val="0032452F"/>
    <w:rsid w:val="00330E53"/>
    <w:rsid w:val="0033344D"/>
    <w:rsid w:val="003813C0"/>
    <w:rsid w:val="00390EC5"/>
    <w:rsid w:val="0039126C"/>
    <w:rsid w:val="003A1109"/>
    <w:rsid w:val="003C4AAB"/>
    <w:rsid w:val="003D4CCC"/>
    <w:rsid w:val="003E5895"/>
    <w:rsid w:val="003F7909"/>
    <w:rsid w:val="00416AA0"/>
    <w:rsid w:val="0042747F"/>
    <w:rsid w:val="00490F5B"/>
    <w:rsid w:val="004A1F1E"/>
    <w:rsid w:val="004A33F4"/>
    <w:rsid w:val="004B38E4"/>
    <w:rsid w:val="004D671C"/>
    <w:rsid w:val="004F11EA"/>
    <w:rsid w:val="00500991"/>
    <w:rsid w:val="005444BB"/>
    <w:rsid w:val="0058019F"/>
    <w:rsid w:val="005A135E"/>
    <w:rsid w:val="005A4B65"/>
    <w:rsid w:val="005B5FC4"/>
    <w:rsid w:val="005E0BCC"/>
    <w:rsid w:val="006148EE"/>
    <w:rsid w:val="0062640A"/>
    <w:rsid w:val="006524B1"/>
    <w:rsid w:val="006637BC"/>
    <w:rsid w:val="00674438"/>
    <w:rsid w:val="00683D7C"/>
    <w:rsid w:val="006907F2"/>
    <w:rsid w:val="006A51B1"/>
    <w:rsid w:val="006B3084"/>
    <w:rsid w:val="006B3EDC"/>
    <w:rsid w:val="006D4CBD"/>
    <w:rsid w:val="006F502E"/>
    <w:rsid w:val="007001C5"/>
    <w:rsid w:val="00712F2C"/>
    <w:rsid w:val="007578E7"/>
    <w:rsid w:val="00773B22"/>
    <w:rsid w:val="00792525"/>
    <w:rsid w:val="00795214"/>
    <w:rsid w:val="007D5FA2"/>
    <w:rsid w:val="007E19AB"/>
    <w:rsid w:val="008050A9"/>
    <w:rsid w:val="00814618"/>
    <w:rsid w:val="0082376D"/>
    <w:rsid w:val="00836576"/>
    <w:rsid w:val="008516E8"/>
    <w:rsid w:val="0087711F"/>
    <w:rsid w:val="008A6474"/>
    <w:rsid w:val="00900096"/>
    <w:rsid w:val="00905BCA"/>
    <w:rsid w:val="009303FC"/>
    <w:rsid w:val="009413AF"/>
    <w:rsid w:val="00956A5C"/>
    <w:rsid w:val="009854A2"/>
    <w:rsid w:val="00993283"/>
    <w:rsid w:val="009B292B"/>
    <w:rsid w:val="009C32A4"/>
    <w:rsid w:val="00A22CAE"/>
    <w:rsid w:val="00A51E87"/>
    <w:rsid w:val="00A51FA3"/>
    <w:rsid w:val="00A54840"/>
    <w:rsid w:val="00A61890"/>
    <w:rsid w:val="00A6201D"/>
    <w:rsid w:val="00A730AE"/>
    <w:rsid w:val="00A74209"/>
    <w:rsid w:val="00A76841"/>
    <w:rsid w:val="00A8578D"/>
    <w:rsid w:val="00A9125C"/>
    <w:rsid w:val="00A92022"/>
    <w:rsid w:val="00AB4782"/>
    <w:rsid w:val="00AC04C2"/>
    <w:rsid w:val="00AC53C4"/>
    <w:rsid w:val="00B10CD2"/>
    <w:rsid w:val="00B2764A"/>
    <w:rsid w:val="00B35D04"/>
    <w:rsid w:val="00B4136D"/>
    <w:rsid w:val="00B42284"/>
    <w:rsid w:val="00B469A5"/>
    <w:rsid w:val="00B503BD"/>
    <w:rsid w:val="00BA691F"/>
    <w:rsid w:val="00BB1329"/>
    <w:rsid w:val="00BB2351"/>
    <w:rsid w:val="00BB6EE9"/>
    <w:rsid w:val="00BD45C7"/>
    <w:rsid w:val="00C1058A"/>
    <w:rsid w:val="00C14661"/>
    <w:rsid w:val="00C4754B"/>
    <w:rsid w:val="00C50006"/>
    <w:rsid w:val="00C60DDC"/>
    <w:rsid w:val="00C62D35"/>
    <w:rsid w:val="00C72448"/>
    <w:rsid w:val="00C83199"/>
    <w:rsid w:val="00C9385C"/>
    <w:rsid w:val="00CB2D0D"/>
    <w:rsid w:val="00CC4CA5"/>
    <w:rsid w:val="00CE374E"/>
    <w:rsid w:val="00CF0792"/>
    <w:rsid w:val="00D02D7F"/>
    <w:rsid w:val="00D05AEF"/>
    <w:rsid w:val="00D22D46"/>
    <w:rsid w:val="00D34FB6"/>
    <w:rsid w:val="00D353CB"/>
    <w:rsid w:val="00D46451"/>
    <w:rsid w:val="00D537D2"/>
    <w:rsid w:val="00D56E71"/>
    <w:rsid w:val="00D75B5E"/>
    <w:rsid w:val="00D82D0C"/>
    <w:rsid w:val="00DB4388"/>
    <w:rsid w:val="00DC530F"/>
    <w:rsid w:val="00DD5CC7"/>
    <w:rsid w:val="00DD69D8"/>
    <w:rsid w:val="00E1083B"/>
    <w:rsid w:val="00E33DB8"/>
    <w:rsid w:val="00E4555F"/>
    <w:rsid w:val="00E91614"/>
    <w:rsid w:val="00E92FEA"/>
    <w:rsid w:val="00EB1DDF"/>
    <w:rsid w:val="00ED53DD"/>
    <w:rsid w:val="00F46605"/>
    <w:rsid w:val="00F5107E"/>
    <w:rsid w:val="00F52729"/>
    <w:rsid w:val="00F63A3B"/>
    <w:rsid w:val="00F7181D"/>
    <w:rsid w:val="00FD4D24"/>
    <w:rsid w:val="00FD5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6EF727CB-E260-41C8-857B-F702A45C1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cs="Times New Roman" w:hint="default"/>
    </w:rPr>
  </w:style>
  <w:style w:type="character" w:customStyle="1" w:styleId="WW8Num2z0">
    <w:name w:val="WW8Num2z0"/>
    <w:rPr>
      <w:rFonts w:ascii="Times New Roman" w:hAnsi="Times New Roman" w:cs="Times New Roman" w:hint="default"/>
      <w:color w:val="000000"/>
    </w:rPr>
  </w:style>
  <w:style w:type="character" w:customStyle="1" w:styleId="WW8Num2z1">
    <w:name w:val="WW8Num2z1"/>
    <w:rPr>
      <w:rFonts w:ascii="Times New Roman" w:hAnsi="Times New Roman" w:cs="Times New Roman" w:hint="default"/>
      <w:i w:val="0"/>
    </w:rPr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  <w:rPr>
      <w:rFonts w:ascii="Times New Roman" w:hAnsi="Times New Roman" w:cs="Times New Roman" w:hint="default"/>
      <w:i w:val="0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1">
    <w:name w:val="Основной шрифт абзаца1"/>
  </w:style>
  <w:style w:type="character" w:customStyle="1" w:styleId="a3">
    <w:name w:val="Знак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10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Lucida Sans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Lucida Sans"/>
    </w:rPr>
  </w:style>
  <w:style w:type="paragraph" w:customStyle="1" w:styleId="13">
    <w:name w:val="Абзац списка1"/>
    <w:basedOn w:val="a"/>
    <w:pPr>
      <w:ind w:left="720"/>
    </w:pPr>
  </w:style>
  <w:style w:type="paragraph" w:customStyle="1" w:styleId="14">
    <w:name w:val="Текст выноски1"/>
    <w:basedOn w:val="a"/>
    <w:pPr>
      <w:spacing w:after="0" w:line="240" w:lineRule="auto"/>
    </w:pPr>
    <w:rPr>
      <w:rFonts w:ascii="Segoe UI" w:hAnsi="Segoe UI" w:cs="Segoe UI"/>
      <w:sz w:val="18"/>
      <w:szCs w:val="18"/>
      <w:lang w:val="x-none"/>
    </w:r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ankrupt.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786</Words>
  <Characters>4483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КУПЛИ-ПРОДАЖИ</vt:lpstr>
      <vt:lpstr>ДОГОВОР КУПЛИ-ПРОДАЖИ</vt:lpstr>
    </vt:vector>
  </TitlesOfParts>
  <Company/>
  <LinksUpToDate>false</LinksUpToDate>
  <CharactersWithSpaces>5259</CharactersWithSpaces>
  <SharedDoc>false</SharedDoc>
  <HLinks>
    <vt:vector size="6" baseType="variant">
      <vt:variant>
        <vt:i4>5767257</vt:i4>
      </vt:variant>
      <vt:variant>
        <vt:i4>0</vt:i4>
      </vt:variant>
      <vt:variant>
        <vt:i4>0</vt:i4>
      </vt:variant>
      <vt:variant>
        <vt:i4>5</vt:i4>
      </vt:variant>
      <vt:variant>
        <vt:lpwstr>https://bankrupt.alfalot.ru/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subject/>
  <dc:creator>admin</dc:creator>
  <cp:keywords/>
  <cp:lastModifiedBy>bankrot161.ru</cp:lastModifiedBy>
  <cp:revision>3</cp:revision>
  <cp:lastPrinted>2018-06-05T08:51:00Z</cp:lastPrinted>
  <dcterms:created xsi:type="dcterms:W3CDTF">2026-03-24T12:53:00Z</dcterms:created>
  <dcterms:modified xsi:type="dcterms:W3CDTF">2026-07-01T13:25:00Z</dcterms:modified>
</cp:coreProperties>
</file>