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2C99D" w14:textId="635B4976" w:rsidR="00E75524" w:rsidRPr="00530745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  <w:r w:rsidRPr="00530745">
        <w:rPr>
          <w:rFonts w:ascii="Times New Roman" w:hAnsi="Times New Roman"/>
          <w:b/>
        </w:rPr>
        <w:t>ДОГОВОР О ЗАДАТКЕ</w:t>
      </w:r>
    </w:p>
    <w:p w14:paraId="54ED72E9" w14:textId="77777777" w:rsidR="00E75524" w:rsidRPr="00530745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45E3D8C" w14:textId="77777777" w:rsidR="00F27775" w:rsidRPr="00530745" w:rsidRDefault="00F27775" w:rsidP="00E75524">
      <w:pPr>
        <w:spacing w:after="0" w:line="240" w:lineRule="auto"/>
        <w:rPr>
          <w:rFonts w:ascii="Times New Roman" w:hAnsi="Times New Roman"/>
        </w:rPr>
        <w:sectPr w:rsidR="00F27775" w:rsidRPr="00530745" w:rsidSect="005C7E8F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1E6BE2BA" w14:textId="3F25F52C" w:rsidR="00F27775" w:rsidRPr="00C26CA4" w:rsidRDefault="003208DA" w:rsidP="00E75524">
      <w:pPr>
        <w:spacing w:after="0" w:line="240" w:lineRule="auto"/>
        <w:rPr>
          <w:rFonts w:ascii="Times New Roman" w:hAnsi="Times New Roman"/>
        </w:rPr>
      </w:pPr>
      <w:r w:rsidRPr="00530745">
        <w:rPr>
          <w:rFonts w:ascii="Times New Roman" w:hAnsi="Times New Roman"/>
          <w:noProof/>
        </w:rPr>
        <w:t xml:space="preserve">г. </w:t>
      </w:r>
      <w:r w:rsidR="002059AF">
        <w:rPr>
          <w:rFonts w:ascii="Times New Roman" w:hAnsi="Times New Roman"/>
          <w:noProof/>
        </w:rPr>
        <w:t>Краснодар</w:t>
      </w:r>
    </w:p>
    <w:p w14:paraId="2BE5BC42" w14:textId="12883F71" w:rsidR="00F27775" w:rsidRPr="00530745" w:rsidRDefault="005B02C7" w:rsidP="00F27775">
      <w:pPr>
        <w:spacing w:after="0" w:line="240" w:lineRule="auto"/>
        <w:jc w:val="right"/>
        <w:rPr>
          <w:rFonts w:ascii="Times New Roman" w:hAnsi="Times New Roman"/>
        </w:rPr>
        <w:sectPr w:rsidR="00F27775" w:rsidRPr="0053074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530745">
        <w:rPr>
          <w:rFonts w:ascii="Times New Roman" w:hAnsi="Times New Roman"/>
          <w:noProof/>
        </w:rPr>
        <w:t>__________________</w:t>
      </w:r>
      <w:r w:rsidR="003208DA" w:rsidRPr="00530745">
        <w:rPr>
          <w:rFonts w:ascii="Times New Roman" w:hAnsi="Times New Roman"/>
          <w:noProof/>
        </w:rPr>
        <w:t>202</w:t>
      </w:r>
      <w:r w:rsidRPr="00530745">
        <w:rPr>
          <w:rFonts w:ascii="Times New Roman" w:hAnsi="Times New Roman"/>
          <w:noProof/>
        </w:rPr>
        <w:t>_</w:t>
      </w:r>
      <w:r w:rsidR="003208DA" w:rsidRPr="00530745">
        <w:rPr>
          <w:rFonts w:ascii="Times New Roman" w:hAnsi="Times New Roman"/>
          <w:noProof/>
        </w:rPr>
        <w:t xml:space="preserve"> г.</w:t>
      </w:r>
    </w:p>
    <w:p w14:paraId="2773FCC8" w14:textId="77777777" w:rsidR="00E75524" w:rsidRPr="00530745" w:rsidRDefault="00E75524" w:rsidP="00E75524">
      <w:pPr>
        <w:spacing w:after="0" w:line="240" w:lineRule="auto"/>
        <w:rPr>
          <w:rFonts w:ascii="Times New Roman" w:hAnsi="Times New Roman"/>
        </w:rPr>
      </w:pPr>
    </w:p>
    <w:p w14:paraId="27B53F1A" w14:textId="77777777" w:rsidR="00E75524" w:rsidRPr="00530745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6F4295FE" w14:textId="2A3B7DD5" w:rsidR="00E75524" w:rsidRPr="00530745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30745">
        <w:rPr>
          <w:rFonts w:ascii="Times New Roman" w:hAnsi="Times New Roman"/>
        </w:rPr>
        <w:t xml:space="preserve">Финансовый управляющий </w:t>
      </w:r>
      <w:r w:rsidR="003208DA" w:rsidRPr="00530745">
        <w:rPr>
          <w:rFonts w:ascii="Times New Roman" w:hAnsi="Times New Roman"/>
          <w:noProof/>
        </w:rPr>
        <w:t>Беляевой Светланы Петровны</w:t>
      </w:r>
      <w:r w:rsidR="00AE6B99">
        <w:rPr>
          <w:rFonts w:ascii="Times New Roman" w:hAnsi="Times New Roman"/>
        </w:rPr>
        <w:t xml:space="preserve">, </w:t>
      </w:r>
      <w:r w:rsidR="003208DA" w:rsidRPr="00530745">
        <w:rPr>
          <w:rFonts w:ascii="Times New Roman" w:hAnsi="Times New Roman"/>
          <w:noProof/>
        </w:rPr>
        <w:t>Дергачев Владислав Анатольевич</w:t>
      </w:r>
      <w:r w:rsidRPr="00530745">
        <w:rPr>
          <w:rFonts w:ascii="Times New Roman" w:hAnsi="Times New Roman"/>
        </w:rPr>
        <w:t xml:space="preserve">, именуемый в дальнейшем «Организатор торгов», </w:t>
      </w:r>
      <w:r w:rsidR="003208DA" w:rsidRPr="00530745">
        <w:rPr>
          <w:rFonts w:ascii="Times New Roman" w:hAnsi="Times New Roman"/>
          <w:noProof/>
        </w:rPr>
        <w:t>действующий на основании решения Арбитражного суда Тюменской области от 04.10.2022 г.</w:t>
      </w:r>
      <w:r w:rsidR="00E557EB">
        <w:rPr>
          <w:rFonts w:ascii="Times New Roman" w:hAnsi="Times New Roman"/>
          <w:noProof/>
        </w:rPr>
        <w:t xml:space="preserve"> </w:t>
      </w:r>
      <w:r w:rsidR="003208DA" w:rsidRPr="00530745">
        <w:rPr>
          <w:rFonts w:ascii="Times New Roman" w:hAnsi="Times New Roman"/>
          <w:noProof/>
        </w:rPr>
        <w:t>по делу № А70-5590/2022</w:t>
      </w:r>
      <w:r w:rsidRPr="00530745">
        <w:rPr>
          <w:rFonts w:ascii="Times New Roman" w:hAnsi="Times New Roman"/>
        </w:rPr>
        <w:t>, с одной стороны, и ____________________________________________________, именуемое (-</w:t>
      </w:r>
      <w:proofErr w:type="spellStart"/>
      <w:r w:rsidRPr="00530745">
        <w:rPr>
          <w:rFonts w:ascii="Times New Roman" w:hAnsi="Times New Roman"/>
        </w:rPr>
        <w:t>ый</w:t>
      </w:r>
      <w:proofErr w:type="spellEnd"/>
      <w:r w:rsidRPr="00530745">
        <w:rPr>
          <w:rFonts w:ascii="Times New Roman" w:hAnsi="Times New Roman"/>
        </w:rPr>
        <w:t>, -</w:t>
      </w:r>
      <w:proofErr w:type="spellStart"/>
      <w:r w:rsidRPr="00530745">
        <w:rPr>
          <w:rFonts w:ascii="Times New Roman" w:hAnsi="Times New Roman"/>
        </w:rPr>
        <w:t>ая</w:t>
      </w:r>
      <w:proofErr w:type="spellEnd"/>
      <w:r w:rsidRPr="00530745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14:paraId="68813166" w14:textId="77777777" w:rsidR="00E75524" w:rsidRPr="00530745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3F51074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30745">
        <w:rPr>
          <w:rFonts w:ascii="Times New Roman" w:hAnsi="Times New Roman"/>
          <w:b/>
        </w:rPr>
        <w:t>Предмет договора</w:t>
      </w:r>
    </w:p>
    <w:p w14:paraId="5EBE1C89" w14:textId="006530C0" w:rsidR="00B47179" w:rsidRPr="00E25C06" w:rsidRDefault="00530745" w:rsidP="00B47179">
      <w:pPr>
        <w:spacing w:after="0" w:line="240" w:lineRule="auto"/>
        <w:ind w:right="-143" w:firstLine="709"/>
        <w:jc w:val="both"/>
        <w:rPr>
          <w:rFonts w:ascii="Times New Roman" w:hAnsi="Times New Roman"/>
        </w:rPr>
      </w:pPr>
      <w:r w:rsidRPr="00530745">
        <w:rPr>
          <w:rFonts w:ascii="Times New Roman" w:hAnsi="Times New Roman"/>
        </w:rPr>
        <w:t xml:space="preserve">1.1. </w:t>
      </w:r>
      <w:r w:rsidR="00B47179" w:rsidRPr="002D4B89">
        <w:rPr>
          <w:rFonts w:ascii="Times New Roman" w:hAnsi="Times New Roman"/>
        </w:rPr>
        <w:t xml:space="preserve">Претендент в качестве задатка за участие в электронных торгах в форме открытого аукциона по реализации имущества, принадлежащего </w:t>
      </w:r>
      <w:r w:rsidR="00B47179">
        <w:rPr>
          <w:rFonts w:ascii="Times New Roman" w:hAnsi="Times New Roman"/>
        </w:rPr>
        <w:t>Беляевой С.</w:t>
      </w:r>
      <w:r w:rsidR="00B37BAD">
        <w:rPr>
          <w:rFonts w:ascii="Times New Roman" w:hAnsi="Times New Roman"/>
        </w:rPr>
        <w:t xml:space="preserve"> </w:t>
      </w:r>
      <w:r w:rsidR="00B47179">
        <w:rPr>
          <w:rFonts w:ascii="Times New Roman" w:hAnsi="Times New Roman"/>
        </w:rPr>
        <w:t>П.</w:t>
      </w:r>
      <w:r w:rsidR="00B47179" w:rsidRPr="00530745">
        <w:rPr>
          <w:rFonts w:ascii="Times New Roman" w:hAnsi="Times New Roman"/>
        </w:rPr>
        <w:t xml:space="preserve"> </w:t>
      </w:r>
      <w:r w:rsidR="00B47179" w:rsidRPr="002D4B89">
        <w:rPr>
          <w:rFonts w:ascii="Times New Roman" w:hAnsi="Times New Roman"/>
        </w:rPr>
        <w:t xml:space="preserve">(далее – «Имущество»), перечисляет денежные средства в размере ______________ (сумма прописью) рублей на расчетный счет </w:t>
      </w:r>
      <w:r w:rsidR="00B37BAD">
        <w:rPr>
          <w:rFonts w:ascii="Times New Roman" w:hAnsi="Times New Roman"/>
        </w:rPr>
        <w:t>должника</w:t>
      </w:r>
      <w:r w:rsidR="00B47179" w:rsidRPr="002D4B89">
        <w:rPr>
          <w:rFonts w:ascii="Times New Roman" w:hAnsi="Times New Roman"/>
        </w:rPr>
        <w:t xml:space="preserve">, а Организатор торгов принимает задаток. </w:t>
      </w:r>
      <w:r w:rsidR="00B47179" w:rsidRPr="005E64CF">
        <w:rPr>
          <w:rFonts w:ascii="Times New Roman" w:hAnsi="Times New Roman"/>
        </w:rPr>
        <w:t xml:space="preserve">В соответствие с условиями настоящего договора перечисление денежных средств производится по следующим банковскими реквизитам: </w:t>
      </w:r>
    </w:p>
    <w:p w14:paraId="3E59976D" w14:textId="77777777" w:rsidR="00B47179" w:rsidRDefault="00B47179" w:rsidP="00B47179">
      <w:pPr>
        <w:spacing w:after="0" w:line="240" w:lineRule="auto"/>
        <w:ind w:right="-143" w:firstLine="709"/>
        <w:jc w:val="both"/>
        <w:rPr>
          <w:rFonts w:ascii="Times New Roman" w:hAnsi="Times New Roman"/>
          <w:b/>
          <w:bCs/>
        </w:rPr>
      </w:pPr>
    </w:p>
    <w:p w14:paraId="0441148F" w14:textId="66F6E694" w:rsidR="00B47179" w:rsidRDefault="00B47179" w:rsidP="00B471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</w:rPr>
      </w:pPr>
      <w:r w:rsidRPr="00B47179">
        <w:rPr>
          <w:rFonts w:ascii="Times New Roman" w:hAnsi="Times New Roman"/>
          <w:b/>
          <w:bCs/>
        </w:rPr>
        <w:t>Беляев</w:t>
      </w:r>
      <w:r>
        <w:rPr>
          <w:rFonts w:ascii="Times New Roman" w:hAnsi="Times New Roman"/>
          <w:b/>
          <w:bCs/>
        </w:rPr>
        <w:t>а</w:t>
      </w:r>
      <w:r w:rsidRPr="00B47179">
        <w:rPr>
          <w:rFonts w:ascii="Times New Roman" w:hAnsi="Times New Roman"/>
          <w:b/>
          <w:bCs/>
        </w:rPr>
        <w:t xml:space="preserve"> Светлан</w:t>
      </w:r>
      <w:r>
        <w:rPr>
          <w:rFonts w:ascii="Times New Roman" w:hAnsi="Times New Roman"/>
          <w:b/>
          <w:bCs/>
        </w:rPr>
        <w:t>а</w:t>
      </w:r>
      <w:r w:rsidRPr="00B47179">
        <w:rPr>
          <w:rFonts w:ascii="Times New Roman" w:hAnsi="Times New Roman"/>
          <w:b/>
          <w:bCs/>
        </w:rPr>
        <w:t xml:space="preserve"> Петровн</w:t>
      </w:r>
      <w:r>
        <w:rPr>
          <w:rFonts w:ascii="Times New Roman" w:hAnsi="Times New Roman"/>
          <w:b/>
          <w:bCs/>
        </w:rPr>
        <w:t>а</w:t>
      </w:r>
      <w:r w:rsidRPr="00B47179">
        <w:rPr>
          <w:rFonts w:ascii="Times New Roman" w:hAnsi="Times New Roman"/>
          <w:b/>
          <w:bCs/>
        </w:rPr>
        <w:t xml:space="preserve"> </w:t>
      </w:r>
    </w:p>
    <w:p w14:paraId="06CBF75C" w14:textId="77777777" w:rsidR="00D62560" w:rsidRDefault="00B47179" w:rsidP="00D625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noProof/>
          <w:lang w:eastAsia="ru-RU"/>
        </w:rPr>
      </w:pPr>
      <w:r w:rsidRPr="00E25C06">
        <w:rPr>
          <w:rFonts w:ascii="Times New Roman" w:eastAsia="Times New Roman" w:hAnsi="Times New Roman"/>
          <w:lang w:eastAsia="ru-RU"/>
        </w:rPr>
        <w:t xml:space="preserve">р/с </w:t>
      </w:r>
      <w:r w:rsidRPr="00B47179">
        <w:rPr>
          <w:rFonts w:ascii="Times New Roman" w:eastAsia="Times New Roman" w:hAnsi="Times New Roman"/>
          <w:noProof/>
          <w:lang w:eastAsia="ru-RU"/>
        </w:rPr>
        <w:t>40817</w:t>
      </w:r>
      <w:r w:rsidR="00DD737D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B47179">
        <w:rPr>
          <w:rFonts w:ascii="Times New Roman" w:eastAsia="Times New Roman" w:hAnsi="Times New Roman"/>
          <w:noProof/>
          <w:lang w:eastAsia="ru-RU"/>
        </w:rPr>
        <w:t>810</w:t>
      </w:r>
      <w:r w:rsidR="00DD737D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B47179">
        <w:rPr>
          <w:rFonts w:ascii="Times New Roman" w:eastAsia="Times New Roman" w:hAnsi="Times New Roman"/>
          <w:noProof/>
          <w:lang w:eastAsia="ru-RU"/>
        </w:rPr>
        <w:t>550162477693</w:t>
      </w:r>
    </w:p>
    <w:p w14:paraId="65FBC4F2" w14:textId="191D688E" w:rsidR="00D62560" w:rsidRPr="00D62560" w:rsidRDefault="00D62560" w:rsidP="00D625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noProof/>
          <w:lang w:eastAsia="ru-RU"/>
        </w:rPr>
      </w:pPr>
      <w:r>
        <w:rPr>
          <w:rFonts w:ascii="Times New Roman" w:eastAsia="Times New Roman" w:hAnsi="Times New Roman"/>
          <w:noProof/>
          <w:lang w:eastAsia="ru-RU"/>
        </w:rPr>
        <w:t xml:space="preserve">в </w:t>
      </w:r>
      <w:r w:rsidRPr="00D62560">
        <w:rPr>
          <w:rFonts w:ascii="Times New Roman" w:eastAsia="Times New Roman" w:hAnsi="Times New Roman"/>
          <w:noProof/>
          <w:sz w:val="24"/>
          <w:szCs w:val="24"/>
          <w:lang w:eastAsia="ru-RU"/>
        </w:rPr>
        <w:t>ФИЛИАЛЕ "ЦЕНТРАЛЬНЫЙ" ПУБЛИЧНОГО АКЦИОНЕРНОГО ОБЩЕСТВА "СОВКОМБАНК"</w:t>
      </w:r>
      <w:r w:rsidRPr="00D62560">
        <w:rPr>
          <w:rFonts w:ascii="Times New Roman" w:eastAsia="Times New Roman" w:hAnsi="Times New Roman"/>
          <w:sz w:val="24"/>
          <w:szCs w:val="24"/>
          <w:lang w:eastAsia="ru-RU"/>
        </w:rPr>
        <w:t xml:space="preserve">, к\с </w:t>
      </w:r>
      <w:r w:rsidRPr="00D62560">
        <w:rPr>
          <w:rFonts w:ascii="Times New Roman" w:eastAsia="Times New Roman" w:hAnsi="Times New Roman"/>
          <w:noProof/>
          <w:sz w:val="24"/>
          <w:szCs w:val="24"/>
          <w:lang w:eastAsia="ru-RU"/>
        </w:rPr>
        <w:t>30101810150040000763</w:t>
      </w:r>
      <w:r w:rsidRPr="00D62560">
        <w:rPr>
          <w:rFonts w:ascii="Times New Roman" w:eastAsia="Times New Roman" w:hAnsi="Times New Roman"/>
          <w:sz w:val="24"/>
          <w:szCs w:val="24"/>
          <w:lang w:eastAsia="ru-RU"/>
        </w:rPr>
        <w:t xml:space="preserve">, БИК </w:t>
      </w:r>
      <w:r w:rsidRPr="00D62560">
        <w:rPr>
          <w:rFonts w:ascii="Times New Roman" w:eastAsia="Times New Roman" w:hAnsi="Times New Roman"/>
          <w:noProof/>
          <w:sz w:val="24"/>
          <w:szCs w:val="24"/>
          <w:lang w:eastAsia="ru-RU"/>
        </w:rPr>
        <w:t>045004763;</w:t>
      </w:r>
    </w:p>
    <w:p w14:paraId="1E6A1030" w14:textId="77777777" w:rsidR="00D62560" w:rsidRPr="00E25C06" w:rsidRDefault="00D62560" w:rsidP="00B471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634AF0B6" w14:textId="6D32563F" w:rsidR="00B47179" w:rsidRDefault="00B47179" w:rsidP="00B471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2B79A0">
        <w:rPr>
          <w:rFonts w:ascii="Times New Roman" w:eastAsia="Times New Roman" w:hAnsi="Times New Roman"/>
          <w:b/>
          <w:bCs/>
          <w:lang w:eastAsia="ru-RU"/>
        </w:rPr>
        <w:t xml:space="preserve">В назначении платежа указывается: </w:t>
      </w:r>
      <w:r w:rsidRPr="002B79A0">
        <w:rPr>
          <w:rFonts w:ascii="Times New Roman" w:eastAsia="Times New Roman" w:hAnsi="Times New Roman"/>
          <w:lang w:eastAsia="ru-RU"/>
        </w:rPr>
        <w:t xml:space="preserve">Оплата задатка для участия в электронных торгах </w:t>
      </w:r>
      <w:r>
        <w:rPr>
          <w:rFonts w:ascii="Times New Roman" w:hAnsi="Times New Roman"/>
        </w:rPr>
        <w:t xml:space="preserve">Беляевой </w:t>
      </w:r>
      <w:proofErr w:type="gramStart"/>
      <w:r>
        <w:rPr>
          <w:rFonts w:ascii="Times New Roman" w:hAnsi="Times New Roman"/>
        </w:rPr>
        <w:t>С.П</w:t>
      </w:r>
      <w:r w:rsidRPr="002B79A0">
        <w:rPr>
          <w:rFonts w:ascii="Times New Roman" w:eastAsia="Times New Roman" w:hAnsi="Times New Roman"/>
          <w:lang w:eastAsia="ru-RU"/>
        </w:rPr>
        <w:t>.</w:t>
      </w:r>
      <w:proofErr w:type="gramEnd"/>
      <w:r w:rsidRPr="002B79A0">
        <w:rPr>
          <w:rFonts w:ascii="Times New Roman" w:eastAsia="Times New Roman" w:hAnsi="Times New Roman"/>
          <w:lang w:eastAsia="ru-RU"/>
        </w:rPr>
        <w:t xml:space="preserve"> (Лот № </w:t>
      </w:r>
      <w:r w:rsidR="00777A0E">
        <w:rPr>
          <w:rFonts w:ascii="Times New Roman" w:eastAsia="Times New Roman" w:hAnsi="Times New Roman"/>
          <w:lang w:eastAsia="ru-RU"/>
        </w:rPr>
        <w:t>2</w:t>
      </w:r>
      <w:r w:rsidRPr="002B79A0">
        <w:rPr>
          <w:rFonts w:ascii="Times New Roman" w:eastAsia="Times New Roman" w:hAnsi="Times New Roman"/>
          <w:lang w:eastAsia="ru-RU"/>
        </w:rPr>
        <w:t>).</w:t>
      </w:r>
    </w:p>
    <w:p w14:paraId="25C3BB14" w14:textId="77777777" w:rsidR="00E558B2" w:rsidRPr="00530745" w:rsidRDefault="00E558B2" w:rsidP="00E407B1">
      <w:pPr>
        <w:spacing w:after="0" w:line="240" w:lineRule="auto"/>
        <w:ind w:right="-143" w:firstLine="709"/>
        <w:jc w:val="both"/>
        <w:rPr>
          <w:rFonts w:ascii="Times New Roman" w:hAnsi="Times New Roman"/>
        </w:rPr>
      </w:pPr>
    </w:p>
    <w:p w14:paraId="34A16CF1" w14:textId="634FC450" w:rsidR="00530745" w:rsidRPr="00530745" w:rsidRDefault="00530745" w:rsidP="00530745">
      <w:pPr>
        <w:pStyle w:val="a4"/>
        <w:ind w:firstLine="709"/>
        <w:jc w:val="both"/>
        <w:rPr>
          <w:rFonts w:ascii="Times New Roman" w:hAnsi="Times New Roman"/>
        </w:rPr>
      </w:pPr>
      <w:r w:rsidRPr="00530745">
        <w:rPr>
          <w:rFonts w:ascii="Times New Roman" w:hAnsi="Times New Roman"/>
        </w:rPr>
        <w:t xml:space="preserve">1.2. Задаток вносится Претендентом в счет обеспечения исполнения принятых на себя обязательств по оплате имущества (Лота № </w:t>
      </w:r>
      <w:r w:rsidR="00881CE5">
        <w:rPr>
          <w:rFonts w:ascii="Times New Roman" w:hAnsi="Times New Roman"/>
        </w:rPr>
        <w:t>2</w:t>
      </w:r>
      <w:r w:rsidRPr="00530745">
        <w:rPr>
          <w:rFonts w:ascii="Times New Roman" w:hAnsi="Times New Roman"/>
        </w:rPr>
        <w:t>) в случае его приобретения.</w:t>
      </w:r>
    </w:p>
    <w:p w14:paraId="2FDD18CB" w14:textId="30EBF807" w:rsidR="00530745" w:rsidRPr="00530745" w:rsidRDefault="00530745" w:rsidP="00530745">
      <w:pPr>
        <w:pStyle w:val="a4"/>
        <w:ind w:firstLine="709"/>
        <w:jc w:val="both"/>
        <w:rPr>
          <w:rFonts w:ascii="Times New Roman" w:hAnsi="Times New Roman"/>
        </w:rPr>
      </w:pPr>
      <w:r w:rsidRPr="00530745">
        <w:rPr>
          <w:rFonts w:ascii="Times New Roman" w:hAnsi="Times New Roman"/>
        </w:rPr>
        <w:t xml:space="preserve">1.3.  Претендент, с Регламентом о проведении открытых торгов в электронной форме на ЭТП ALFALOT.RU (www.alfalot.ru) в сети Интернет, ознакомлен и гарантирует его соблюдение и исполнение в процессе своего участия в электронных торгах в форме открытого аукциона по реализации имущества  </w:t>
      </w:r>
      <w:r>
        <w:rPr>
          <w:rFonts w:ascii="Times New Roman" w:hAnsi="Times New Roman"/>
        </w:rPr>
        <w:t>Беляевой С.П.</w:t>
      </w:r>
      <w:r w:rsidRPr="00530745">
        <w:rPr>
          <w:rFonts w:ascii="Times New Roman" w:hAnsi="Times New Roman"/>
        </w:rPr>
        <w:t xml:space="preserve"> (далее – «Имущество»).</w:t>
      </w:r>
    </w:p>
    <w:p w14:paraId="3CE7B5CD" w14:textId="6DA74931" w:rsidR="00E75524" w:rsidRPr="00530745" w:rsidRDefault="00E75524" w:rsidP="005307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6ABF397" w14:textId="77777777" w:rsidR="00530745" w:rsidRPr="00530745" w:rsidRDefault="00530745" w:rsidP="005307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b/>
          <w:bCs/>
          <w:iCs/>
          <w:color w:val="000000"/>
          <w:lang w:eastAsia="ru-RU"/>
        </w:rPr>
        <w:t>2. Порядок внесения задатка.</w:t>
      </w:r>
    </w:p>
    <w:p w14:paraId="7702C1AB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 xml:space="preserve">2.1. </w:t>
      </w:r>
      <w:r w:rsidRPr="00530745">
        <w:rPr>
          <w:rFonts w:ascii="Times New Roman" w:eastAsia="Times New Roman" w:hAnsi="Times New Roman"/>
          <w:color w:val="000000"/>
          <w:lang w:eastAsia="ru-RU"/>
        </w:rPr>
        <w:t xml:space="preserve">Задаток должен быть внесен Претендентом на расчетный счет </w:t>
      </w:r>
      <w:r w:rsidRPr="00530745">
        <w:rPr>
          <w:rFonts w:ascii="Times New Roman" w:eastAsia="Times New Roman" w:hAnsi="Times New Roman"/>
          <w:iCs/>
          <w:color w:val="000000"/>
          <w:lang w:eastAsia="ru-RU"/>
        </w:rPr>
        <w:t>Организатора торгов</w:t>
      </w:r>
      <w:r w:rsidRPr="00530745">
        <w:rPr>
          <w:rFonts w:ascii="Times New Roman" w:eastAsia="Times New Roman" w:hAnsi="Times New Roman"/>
          <w:color w:val="000000"/>
          <w:lang w:eastAsia="ru-RU"/>
        </w:rPr>
        <w:t xml:space="preserve">, указанный в </w:t>
      </w:r>
      <w:proofErr w:type="spellStart"/>
      <w:r w:rsidRPr="00530745">
        <w:rPr>
          <w:rFonts w:ascii="Times New Roman" w:eastAsia="Times New Roman" w:hAnsi="Times New Roman"/>
          <w:color w:val="000000"/>
          <w:lang w:eastAsia="ru-RU"/>
        </w:rPr>
        <w:t>п.1.1</w:t>
      </w:r>
      <w:proofErr w:type="spellEnd"/>
      <w:r w:rsidRPr="00530745">
        <w:rPr>
          <w:rFonts w:ascii="Times New Roman" w:eastAsia="Times New Roman" w:hAnsi="Times New Roman"/>
          <w:color w:val="000000"/>
          <w:lang w:eastAsia="ru-RU"/>
        </w:rPr>
        <w:t xml:space="preserve">. настоящего Договора, не позднее даты окончания </w:t>
      </w:r>
      <w:r w:rsidRPr="00530745">
        <w:rPr>
          <w:rFonts w:ascii="Times New Roman" w:eastAsia="Times New Roman" w:hAnsi="Times New Roman"/>
          <w:color w:val="000000"/>
          <w:spacing w:val="3"/>
          <w:lang w:eastAsia="ru-RU"/>
        </w:rPr>
        <w:t xml:space="preserve">приёма заявок, указанной в извещении о проведении торгов и считается внесенным с даты поступления всей суммы </w:t>
      </w:r>
      <w:r w:rsidRPr="00530745">
        <w:rPr>
          <w:rFonts w:ascii="Times New Roman" w:eastAsia="Times New Roman" w:hAnsi="Times New Roman"/>
          <w:color w:val="000000"/>
          <w:lang w:eastAsia="ru-RU"/>
        </w:rPr>
        <w:t xml:space="preserve">задатка на расчетный счет </w:t>
      </w:r>
      <w:r w:rsidRPr="00530745">
        <w:rPr>
          <w:rFonts w:ascii="Times New Roman" w:eastAsia="Times New Roman" w:hAnsi="Times New Roman"/>
          <w:iCs/>
          <w:color w:val="000000"/>
          <w:lang w:eastAsia="ru-RU"/>
        </w:rPr>
        <w:t>Организатора торгов</w:t>
      </w:r>
      <w:r w:rsidRPr="00530745">
        <w:rPr>
          <w:rFonts w:ascii="Times New Roman" w:eastAsia="Times New Roman" w:hAnsi="Times New Roman"/>
          <w:color w:val="000000"/>
          <w:lang w:eastAsia="ru-RU"/>
        </w:rPr>
        <w:t xml:space="preserve"> Должника</w:t>
      </w:r>
      <w:r w:rsidRPr="00530745">
        <w:rPr>
          <w:rFonts w:ascii="Times New Roman" w:eastAsia="Times New Roman" w:hAnsi="Times New Roman"/>
          <w:iCs/>
          <w:color w:val="000000"/>
          <w:lang w:eastAsia="ru-RU"/>
        </w:rPr>
        <w:t>.</w:t>
      </w:r>
    </w:p>
    <w:p w14:paraId="3FCCC6FD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>2.2. Документом, подтверждающим внесение задатка на расчетный счет Организатора торгов, является выписка из его расчетного счета.</w:t>
      </w:r>
    </w:p>
    <w:p w14:paraId="2DFABA24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proofErr w:type="spellStart"/>
      <w:r w:rsidRPr="00530745">
        <w:rPr>
          <w:rFonts w:ascii="Times New Roman" w:eastAsia="Times New Roman" w:hAnsi="Times New Roman"/>
          <w:color w:val="000000"/>
          <w:lang w:eastAsia="ru-RU"/>
        </w:rPr>
        <w:t>2.3.В</w:t>
      </w:r>
      <w:proofErr w:type="spellEnd"/>
      <w:r w:rsidRPr="00530745">
        <w:rPr>
          <w:rFonts w:ascii="Times New Roman" w:eastAsia="Times New Roman" w:hAnsi="Times New Roman"/>
          <w:color w:val="000000"/>
          <w:lang w:eastAsia="ru-RU"/>
        </w:rPr>
        <w:t xml:space="preserve"> случае не поступления суммы задатка в установленный срок, обязательства Претендента по внесению задатка считаются не </w:t>
      </w:r>
      <w:r w:rsidRPr="00530745">
        <w:rPr>
          <w:rFonts w:ascii="Times New Roman" w:eastAsia="Times New Roman" w:hAnsi="Times New Roman"/>
          <w:color w:val="000000"/>
          <w:spacing w:val="1"/>
          <w:lang w:eastAsia="ru-RU"/>
        </w:rPr>
        <w:t>выполненными. В этом случае Претендент к участию в торгах не допускается</w:t>
      </w:r>
    </w:p>
    <w:p w14:paraId="06C3D5F1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>2.4. Организатор торгов не вправе распоряжаться денежными средствами, поступившими на его счет в качестве задатка.</w:t>
      </w:r>
    </w:p>
    <w:p w14:paraId="21F33061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 xml:space="preserve">2.5. Организатор торгов обязуется возвратить сумму задатка, внесенного Претендентом в порядке и случаях, предусмотренных </w:t>
      </w:r>
      <w:r w:rsidRPr="00530745">
        <w:rPr>
          <w:rFonts w:ascii="Times New Roman" w:eastAsia="Times New Roman" w:hAnsi="Times New Roman"/>
          <w:color w:val="000000"/>
          <w:spacing w:val="4"/>
          <w:lang w:eastAsia="ru-RU"/>
        </w:rPr>
        <w:t xml:space="preserve">параграфом 3 </w:t>
      </w:r>
      <w:r w:rsidRPr="00530745">
        <w:rPr>
          <w:rFonts w:ascii="Times New Roman" w:eastAsia="Times New Roman" w:hAnsi="Times New Roman"/>
          <w:iCs/>
          <w:color w:val="000000"/>
          <w:lang w:eastAsia="ru-RU"/>
        </w:rPr>
        <w:t>настоящего Договора.</w:t>
      </w:r>
    </w:p>
    <w:p w14:paraId="0993CB10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>2.6. Все расчеты сторон по настоящему Договору осуществляются в безналичной форме, в установленном законом порядке.</w:t>
      </w:r>
    </w:p>
    <w:p w14:paraId="05E1E5C7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color w:val="000000"/>
          <w:spacing w:val="5"/>
          <w:lang w:eastAsia="ru-RU"/>
        </w:rPr>
        <w:t xml:space="preserve">2.7. Претендент обязан незамедлительно информировать </w:t>
      </w:r>
      <w:r w:rsidRPr="00530745">
        <w:rPr>
          <w:rFonts w:ascii="Times New Roman" w:eastAsia="Times New Roman" w:hAnsi="Times New Roman"/>
          <w:iCs/>
          <w:color w:val="000000"/>
          <w:lang w:eastAsia="ru-RU"/>
        </w:rPr>
        <w:t>Организатора торгов</w:t>
      </w:r>
      <w:r w:rsidRPr="00530745">
        <w:rPr>
          <w:rFonts w:ascii="Times New Roman" w:eastAsia="Times New Roman" w:hAnsi="Times New Roman"/>
          <w:color w:val="000000"/>
          <w:spacing w:val="5"/>
          <w:lang w:eastAsia="ru-RU"/>
        </w:rPr>
        <w:t xml:space="preserve"> об изменении своих банковских реквизитов. </w:t>
      </w:r>
      <w:r w:rsidRPr="00530745">
        <w:rPr>
          <w:rFonts w:ascii="Times New Roman" w:eastAsia="Times New Roman" w:hAnsi="Times New Roman"/>
          <w:iCs/>
          <w:color w:val="000000"/>
          <w:lang w:eastAsia="ru-RU"/>
        </w:rPr>
        <w:t>Организатор торгов</w:t>
      </w:r>
      <w:r w:rsidRPr="00530745">
        <w:rPr>
          <w:rFonts w:ascii="Times New Roman" w:eastAsia="Times New Roman" w:hAnsi="Times New Roman"/>
          <w:color w:val="000000"/>
          <w:spacing w:val="2"/>
          <w:lang w:eastAsia="ru-RU"/>
        </w:rPr>
        <w:t xml:space="preserve"> не отвечает за нарушение установленных настоящим договором сроков возврата задатка в случае, если Претендент </w:t>
      </w:r>
      <w:r w:rsidRPr="00530745">
        <w:rPr>
          <w:rFonts w:ascii="Times New Roman" w:eastAsia="Times New Roman" w:hAnsi="Times New Roman"/>
          <w:color w:val="000000"/>
          <w:spacing w:val="1"/>
          <w:lang w:eastAsia="ru-RU"/>
        </w:rPr>
        <w:t xml:space="preserve">своевременно не информировал </w:t>
      </w:r>
      <w:r w:rsidRPr="00530745">
        <w:rPr>
          <w:rFonts w:ascii="Times New Roman" w:eastAsia="Times New Roman" w:hAnsi="Times New Roman"/>
          <w:iCs/>
          <w:color w:val="000000"/>
          <w:lang w:eastAsia="ru-RU"/>
        </w:rPr>
        <w:t>Организатора торгов</w:t>
      </w:r>
      <w:r w:rsidRPr="00530745">
        <w:rPr>
          <w:rFonts w:ascii="Times New Roman" w:eastAsia="Times New Roman" w:hAnsi="Times New Roman"/>
          <w:color w:val="000000"/>
          <w:spacing w:val="1"/>
          <w:lang w:eastAsia="ru-RU"/>
        </w:rPr>
        <w:t xml:space="preserve"> об изменении своих банковских реквизитов.</w:t>
      </w:r>
    </w:p>
    <w:p w14:paraId="4638C947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>2.8. На денежные средства, перечисленные Претендентом в соответствии с условиями настоящего Договора, проценты не начисляются.</w:t>
      </w:r>
    </w:p>
    <w:p w14:paraId="0B8E754C" w14:textId="77777777" w:rsid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</w:p>
    <w:p w14:paraId="28295340" w14:textId="77777777" w:rsidR="005C7E8F" w:rsidRDefault="005C7E8F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</w:p>
    <w:p w14:paraId="0387F3BD" w14:textId="77777777" w:rsidR="003A2A20" w:rsidRDefault="003A2A20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</w:p>
    <w:p w14:paraId="7336A98A" w14:textId="77777777" w:rsidR="00530745" w:rsidRPr="00530745" w:rsidRDefault="00530745" w:rsidP="005307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b/>
          <w:bCs/>
          <w:iCs/>
          <w:color w:val="000000"/>
          <w:lang w:eastAsia="ru-RU"/>
        </w:rPr>
        <w:lastRenderedPageBreak/>
        <w:t>3. Порядок возврата задатка.</w:t>
      </w:r>
    </w:p>
    <w:p w14:paraId="5E7A94BF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>3.1. Претенденту, отозвавшему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«Организатору торгов» заявления об отзыве заявки.</w:t>
      </w:r>
    </w:p>
    <w:p w14:paraId="1FA94326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>3.2. Задатки проигравшим на торгах или не допущенным к участию в торгах участникам возвращаются в течение 5-</w:t>
      </w:r>
      <w:proofErr w:type="spellStart"/>
      <w:r w:rsidRPr="00530745">
        <w:rPr>
          <w:rFonts w:ascii="Times New Roman" w:eastAsia="Times New Roman" w:hAnsi="Times New Roman"/>
          <w:iCs/>
          <w:color w:val="000000"/>
          <w:lang w:eastAsia="ru-RU"/>
        </w:rPr>
        <w:t>ти</w:t>
      </w:r>
      <w:proofErr w:type="spellEnd"/>
      <w:r w:rsidRPr="00530745">
        <w:rPr>
          <w:rFonts w:ascii="Times New Roman" w:eastAsia="Times New Roman" w:hAnsi="Times New Roman"/>
          <w:iCs/>
          <w:color w:val="000000"/>
          <w:lang w:eastAsia="ru-RU"/>
        </w:rPr>
        <w:t xml:space="preserve">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</w:t>
      </w:r>
    </w:p>
    <w:p w14:paraId="3B81C187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>3.3. В случае отмены торгов задатки всем заявителям и участникам торгов возвращаются в течение 5-</w:t>
      </w:r>
      <w:proofErr w:type="spellStart"/>
      <w:r w:rsidRPr="00530745">
        <w:rPr>
          <w:rFonts w:ascii="Times New Roman" w:eastAsia="Times New Roman" w:hAnsi="Times New Roman"/>
          <w:iCs/>
          <w:color w:val="000000"/>
          <w:lang w:eastAsia="ru-RU"/>
        </w:rPr>
        <w:t>ти</w:t>
      </w:r>
      <w:proofErr w:type="spellEnd"/>
      <w:r w:rsidRPr="00530745">
        <w:rPr>
          <w:rFonts w:ascii="Times New Roman" w:eastAsia="Times New Roman" w:hAnsi="Times New Roman"/>
          <w:iCs/>
          <w:color w:val="000000"/>
          <w:lang w:eastAsia="ru-RU"/>
        </w:rPr>
        <w:t xml:space="preserve"> банковских дней с даты принятия решения об отмене торгов.</w:t>
      </w:r>
    </w:p>
    <w:p w14:paraId="7BEA1EC6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>3.4. В случае признания торгов несостоявшимися, задатки всем заявителям и участникам торгов возвращаются в течение 5-</w:t>
      </w:r>
      <w:proofErr w:type="spellStart"/>
      <w:r w:rsidRPr="00530745">
        <w:rPr>
          <w:rFonts w:ascii="Times New Roman" w:eastAsia="Times New Roman" w:hAnsi="Times New Roman"/>
          <w:iCs/>
          <w:color w:val="000000"/>
          <w:lang w:eastAsia="ru-RU"/>
        </w:rPr>
        <w:t>ти</w:t>
      </w:r>
      <w:proofErr w:type="spellEnd"/>
      <w:r w:rsidRPr="00530745">
        <w:rPr>
          <w:rFonts w:ascii="Times New Roman" w:eastAsia="Times New Roman" w:hAnsi="Times New Roman"/>
          <w:iCs/>
          <w:color w:val="000000"/>
          <w:lang w:eastAsia="ru-RU"/>
        </w:rPr>
        <w:t xml:space="preserve"> банковских дней после даты проведения торгов.</w:t>
      </w:r>
    </w:p>
    <w:p w14:paraId="5FAB7DC0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51041746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iCs/>
          <w:color w:val="000000"/>
          <w:lang w:eastAsia="ru-RU"/>
        </w:rPr>
        <w:t xml:space="preserve">3.6. </w:t>
      </w:r>
      <w:r w:rsidRPr="00530745">
        <w:rPr>
          <w:rFonts w:ascii="Times New Roman" w:eastAsia="Times New Roman" w:hAnsi="Times New Roman"/>
          <w:color w:val="000000"/>
          <w:lang w:eastAsia="ru-RU"/>
        </w:rPr>
        <w:t>Внесенный Претендентом задаток засчитывается в счет оплаты приобретаемого на торгах Имущества при подписании в установленном порядке Протокола о результатах торгов.</w:t>
      </w:r>
    </w:p>
    <w:p w14:paraId="24FDC12E" w14:textId="279B6068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color w:val="000000"/>
          <w:lang w:eastAsia="ru-RU"/>
        </w:rPr>
        <w:t>3.7.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530745">
        <w:rPr>
          <w:rFonts w:ascii="Times New Roman" w:eastAsia="Times New Roman" w:hAnsi="Times New Roman"/>
          <w:color w:val="000000"/>
          <w:lang w:eastAsia="ru-RU"/>
        </w:rPr>
        <w:t>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35E8D901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lang w:eastAsia="ru-RU"/>
        </w:rPr>
      </w:pPr>
      <w:r w:rsidRPr="00530745">
        <w:rPr>
          <w:rFonts w:ascii="Times New Roman" w:eastAsia="Times New Roman" w:hAnsi="Times New Roman"/>
          <w:bCs/>
          <w:iCs/>
          <w:color w:val="000000"/>
          <w:lang w:eastAsia="ru-RU"/>
        </w:rPr>
        <w:t xml:space="preserve">3.8. Денежные средства, вырученные от реализации имущества </w:t>
      </w:r>
      <w:r w:rsidRPr="00530745">
        <w:rPr>
          <w:rFonts w:ascii="Times New Roman" w:eastAsia="Times New Roman" w:hAnsi="Times New Roman"/>
          <w:iCs/>
          <w:color w:val="000000"/>
          <w:lang w:eastAsia="ru-RU"/>
        </w:rPr>
        <w:t>должника</w:t>
      </w:r>
      <w:r w:rsidRPr="00530745">
        <w:rPr>
          <w:rFonts w:ascii="Times New Roman" w:eastAsia="Times New Roman" w:hAnsi="Times New Roman"/>
          <w:bCs/>
          <w:iCs/>
          <w:color w:val="000000"/>
          <w:lang w:eastAsia="ru-RU"/>
        </w:rPr>
        <w:t xml:space="preserve"> на </w:t>
      </w:r>
      <w:r w:rsidRPr="00530745">
        <w:rPr>
          <w:rFonts w:ascii="Times New Roman" w:eastAsia="Times New Roman" w:hAnsi="Times New Roman"/>
          <w:iCs/>
          <w:color w:val="000000"/>
          <w:lang w:eastAsia="ru-RU"/>
        </w:rPr>
        <w:t>торгах</w:t>
      </w:r>
      <w:r w:rsidRPr="00530745">
        <w:rPr>
          <w:rFonts w:ascii="Times New Roman" w:eastAsia="Times New Roman" w:hAnsi="Times New Roman"/>
          <w:bCs/>
          <w:iCs/>
          <w:color w:val="000000"/>
          <w:lang w:eastAsia="ru-RU"/>
        </w:rPr>
        <w:t xml:space="preserve"> включаются в конкурсную массу </w:t>
      </w:r>
      <w:r w:rsidRPr="00530745">
        <w:rPr>
          <w:rFonts w:ascii="Times New Roman" w:eastAsia="Times New Roman" w:hAnsi="Times New Roman"/>
          <w:iCs/>
          <w:color w:val="000000"/>
          <w:lang w:eastAsia="ru-RU"/>
        </w:rPr>
        <w:t xml:space="preserve">должника </w:t>
      </w:r>
      <w:r w:rsidRPr="00530745">
        <w:rPr>
          <w:rFonts w:ascii="Times New Roman" w:eastAsia="Times New Roman" w:hAnsi="Times New Roman"/>
          <w:bCs/>
          <w:iCs/>
          <w:color w:val="000000"/>
          <w:lang w:eastAsia="ru-RU"/>
        </w:rPr>
        <w:t>в соответствии с действующим законодательством РФ.</w:t>
      </w:r>
    </w:p>
    <w:p w14:paraId="40D9C64B" w14:textId="77777777" w:rsidR="00530745" w:rsidRPr="00530745" w:rsidRDefault="00530745" w:rsidP="0053074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lang w:eastAsia="ru-RU"/>
        </w:rPr>
      </w:pPr>
    </w:p>
    <w:p w14:paraId="70540675" w14:textId="77777777" w:rsidR="00530745" w:rsidRPr="00530745" w:rsidRDefault="00530745" w:rsidP="005C7E8F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530745">
        <w:rPr>
          <w:rFonts w:ascii="Times New Roman" w:hAnsi="Times New Roman"/>
          <w:b/>
        </w:rPr>
        <w:t>4. Заключительные положения</w:t>
      </w:r>
    </w:p>
    <w:p w14:paraId="6288AD6A" w14:textId="77777777" w:rsidR="00530745" w:rsidRPr="00530745" w:rsidRDefault="00530745" w:rsidP="00530745">
      <w:pPr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530745">
        <w:rPr>
          <w:rFonts w:ascii="Times New Roman" w:hAnsi="Times New Roman"/>
        </w:rPr>
        <w:t xml:space="preserve">4.1. Споры и разногласия, возникающие из настоящего договора или в связи с ним, будут решаться сторонами путем переговоров. </w:t>
      </w:r>
      <w:r w:rsidRPr="00530745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Pr="00530745">
        <w:rPr>
          <w:rFonts w:ascii="Times New Roman" w:hAnsi="Times New Roman"/>
          <w:noProof/>
          <w:color w:val="000000"/>
        </w:rPr>
        <w:t>Арбитражным судом Тюменской области</w:t>
      </w:r>
      <w:r w:rsidRPr="00530745">
        <w:rPr>
          <w:rFonts w:ascii="Times New Roman" w:hAnsi="Times New Roman"/>
          <w:color w:val="000000"/>
        </w:rPr>
        <w:t>.</w:t>
      </w:r>
    </w:p>
    <w:p w14:paraId="30719F8A" w14:textId="77777777" w:rsidR="00530745" w:rsidRPr="00530745" w:rsidRDefault="00530745" w:rsidP="00530745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30745">
        <w:rPr>
          <w:rFonts w:ascii="Times New Roman" w:hAnsi="Times New Roman"/>
          <w:color w:val="000000"/>
        </w:rPr>
        <w:t xml:space="preserve">4.2. </w:t>
      </w:r>
      <w:r w:rsidRPr="0053074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202376B" w14:textId="77777777" w:rsidR="00530745" w:rsidRPr="00530745" w:rsidRDefault="00530745" w:rsidP="005307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F668E92" w14:textId="1198B9CB" w:rsidR="00E75524" w:rsidRPr="00530745" w:rsidRDefault="00530745" w:rsidP="005C7E8F">
      <w:pPr>
        <w:spacing w:after="0" w:line="240" w:lineRule="auto"/>
        <w:jc w:val="center"/>
        <w:rPr>
          <w:rFonts w:ascii="Times New Roman" w:hAnsi="Times New Roman"/>
          <w:b/>
        </w:rPr>
      </w:pPr>
      <w:r w:rsidRPr="00530745">
        <w:rPr>
          <w:rFonts w:ascii="Times New Roman" w:hAnsi="Times New Roman"/>
          <w:b/>
        </w:rPr>
        <w:t xml:space="preserve">5. </w:t>
      </w:r>
      <w:r w:rsidR="00E75524" w:rsidRPr="00530745">
        <w:rPr>
          <w:rFonts w:ascii="Times New Roman" w:hAnsi="Times New Roman"/>
          <w:b/>
        </w:rPr>
        <w:t>Реквизиты сторон</w:t>
      </w:r>
    </w:p>
    <w:p w14:paraId="60C13AA3" w14:textId="77777777" w:rsidR="00E75524" w:rsidRPr="00530745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5C7E8F" w:rsidRPr="00FA06E4" w14:paraId="1EA54465" w14:textId="77777777" w:rsidTr="00F15A98">
        <w:tc>
          <w:tcPr>
            <w:tcW w:w="5091" w:type="dxa"/>
          </w:tcPr>
          <w:p w14:paraId="1E559E48" w14:textId="68A9345C" w:rsidR="005C7E8F" w:rsidRPr="00D62560" w:rsidRDefault="005C7E8F" w:rsidP="00F15A9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D62560">
              <w:rPr>
                <w:rFonts w:ascii="Times New Roman" w:hAnsi="Times New Roman"/>
                <w:b/>
                <w:color w:val="000000"/>
                <w:lang w:eastAsia="ru-RU"/>
              </w:rPr>
              <w:t>Финансовый управляющий</w:t>
            </w:r>
            <w:r w:rsidRPr="00D62560">
              <w:rPr>
                <w:rFonts w:ascii="Times New Roman" w:hAnsi="Times New Roman"/>
                <w:b/>
                <w:color w:val="000000"/>
                <w:lang w:eastAsia="ru-RU"/>
              </w:rPr>
              <w:br/>
            </w:r>
            <w:r w:rsidRPr="00D62560">
              <w:rPr>
                <w:rFonts w:ascii="Times New Roman" w:hAnsi="Times New Roman"/>
                <w:bCs/>
                <w:color w:val="000000"/>
                <w:lang w:eastAsia="ru-RU"/>
              </w:rPr>
              <w:t>Беляевой Светланы Петровны</w:t>
            </w:r>
          </w:p>
          <w:p w14:paraId="55A5FB88" w14:textId="77777777" w:rsidR="005C7E8F" w:rsidRPr="00D62560" w:rsidRDefault="005C7E8F" w:rsidP="00F15A9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D62560">
              <w:rPr>
                <w:rFonts w:ascii="Times New Roman" w:hAnsi="Times New Roman"/>
                <w:bCs/>
                <w:color w:val="000000"/>
                <w:lang w:eastAsia="ru-RU"/>
              </w:rPr>
              <w:t>Дергачев Владислав Анатольевич</w:t>
            </w:r>
          </w:p>
          <w:p w14:paraId="5BAF8644" w14:textId="77777777" w:rsidR="005C7E8F" w:rsidRPr="00D62560" w:rsidRDefault="005C7E8F" w:rsidP="00F1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D62560">
              <w:rPr>
                <w:rFonts w:ascii="Times New Roman" w:hAnsi="Times New Roman"/>
                <w:bCs/>
                <w:color w:val="000000"/>
                <w:lang w:eastAsia="ru-RU"/>
              </w:rPr>
              <w:t>Адрес финансового управляющего: 350063, г. Краснодар, ул. Комсомольская, д. 15, оф. 1105</w:t>
            </w:r>
          </w:p>
          <w:p w14:paraId="57A243C8" w14:textId="1D4DA605" w:rsidR="00D62560" w:rsidRPr="00D62560" w:rsidRDefault="005C7E8F" w:rsidP="00D6256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D62560">
              <w:rPr>
                <w:rFonts w:ascii="Times New Roman" w:hAnsi="Times New Roman"/>
                <w:bCs/>
                <w:color w:val="000000"/>
                <w:lang w:eastAsia="ru-RU"/>
              </w:rPr>
              <w:t>р/с 40817810550162477693</w:t>
            </w:r>
            <w:r w:rsidR="00D62560" w:rsidRPr="00D62560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 в ФИЛИАЛЕ "ЦЕНТРАЛЬНЫЙ" ПУБЛИЧНОГО АКЦИОНЕРНОГО ОБЩЕСТВА "СОВКОМБАНК", к\с 30101810150040000763, БИК 045004763;</w:t>
            </w:r>
          </w:p>
          <w:p w14:paraId="7A489E19" w14:textId="57439B1B" w:rsidR="005C7E8F" w:rsidRPr="00D62560" w:rsidRDefault="005C7E8F" w:rsidP="00F15A98">
            <w:pPr>
              <w:spacing w:after="0" w:line="240" w:lineRule="auto"/>
              <w:ind w:right="-6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  <w:p w14:paraId="4EE62340" w14:textId="77777777" w:rsidR="005C7E8F" w:rsidRPr="00D62560" w:rsidRDefault="005C7E8F" w:rsidP="00F15A98">
            <w:pPr>
              <w:spacing w:after="0" w:line="240" w:lineRule="auto"/>
              <w:ind w:right="-6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D62560">
              <w:rPr>
                <w:rFonts w:ascii="Times New Roman" w:hAnsi="Times New Roman"/>
                <w:b/>
                <w:color w:val="000000"/>
                <w:lang w:eastAsia="ru-RU"/>
              </w:rPr>
              <w:t>________________________ (В.А. Дергачев)</w:t>
            </w:r>
          </w:p>
          <w:p w14:paraId="6DE33AD2" w14:textId="77777777" w:rsidR="005C7E8F" w:rsidRPr="00D62560" w:rsidRDefault="005C7E8F" w:rsidP="00F15A9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4809" w:type="dxa"/>
          </w:tcPr>
          <w:p w14:paraId="41546BB2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5EB46A99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4A6A4EBE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6B5B9CB9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34984CE9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51CB491B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7EC06F11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3771CC59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23B93ED6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14AC5CAE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336C36E2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5982545E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  <w:r w:rsidRPr="00FA06E4">
              <w:rPr>
                <w:rFonts w:ascii="Times New Roman" w:eastAsia="Arial" w:hAnsi="Times New Roman"/>
                <w:i/>
                <w:lang w:eastAsia="ar-SA"/>
              </w:rPr>
              <w:t>___________________________________</w:t>
            </w:r>
          </w:p>
          <w:p w14:paraId="77EB72EF" w14:textId="77777777" w:rsidR="005C7E8F" w:rsidRPr="00FA06E4" w:rsidRDefault="005C7E8F" w:rsidP="00F15A9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i/>
                <w:lang w:eastAsia="ar-SA"/>
              </w:rPr>
            </w:pPr>
          </w:p>
        </w:tc>
      </w:tr>
    </w:tbl>
    <w:p w14:paraId="6FF36FAE" w14:textId="77777777" w:rsidR="00CE4B37" w:rsidRPr="00530745" w:rsidRDefault="00CE4B37" w:rsidP="00E75524">
      <w:pPr>
        <w:rPr>
          <w:rFonts w:ascii="Times New Roman" w:hAnsi="Times New Roman"/>
        </w:rPr>
      </w:pPr>
    </w:p>
    <w:sectPr w:rsidR="00CE4B37" w:rsidRPr="00530745" w:rsidSect="00530745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4978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059AF"/>
    <w:rsid w:val="0023545D"/>
    <w:rsid w:val="003208DA"/>
    <w:rsid w:val="003A2A20"/>
    <w:rsid w:val="00412179"/>
    <w:rsid w:val="0046686D"/>
    <w:rsid w:val="0049059C"/>
    <w:rsid w:val="00530745"/>
    <w:rsid w:val="0057643B"/>
    <w:rsid w:val="00582FEA"/>
    <w:rsid w:val="005A44DE"/>
    <w:rsid w:val="005B02C7"/>
    <w:rsid w:val="005C7E8F"/>
    <w:rsid w:val="00614239"/>
    <w:rsid w:val="00633086"/>
    <w:rsid w:val="006C0BDC"/>
    <w:rsid w:val="00777A0E"/>
    <w:rsid w:val="007E0098"/>
    <w:rsid w:val="00803A5A"/>
    <w:rsid w:val="00826493"/>
    <w:rsid w:val="00881CE5"/>
    <w:rsid w:val="008A4210"/>
    <w:rsid w:val="008C3FF4"/>
    <w:rsid w:val="008C49EB"/>
    <w:rsid w:val="009174A2"/>
    <w:rsid w:val="009F402A"/>
    <w:rsid w:val="00AB5424"/>
    <w:rsid w:val="00AC2501"/>
    <w:rsid w:val="00AE6B99"/>
    <w:rsid w:val="00B120CD"/>
    <w:rsid w:val="00B36621"/>
    <w:rsid w:val="00B37BAD"/>
    <w:rsid w:val="00B47179"/>
    <w:rsid w:val="00B73E04"/>
    <w:rsid w:val="00BB036D"/>
    <w:rsid w:val="00C26CA4"/>
    <w:rsid w:val="00C653A0"/>
    <w:rsid w:val="00CE4B37"/>
    <w:rsid w:val="00CF7E1F"/>
    <w:rsid w:val="00D554D6"/>
    <w:rsid w:val="00D62560"/>
    <w:rsid w:val="00DD737D"/>
    <w:rsid w:val="00E24008"/>
    <w:rsid w:val="00E407B1"/>
    <w:rsid w:val="00E557EB"/>
    <w:rsid w:val="00E558B2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7B9D9"/>
  <w15:chartTrackingRefBased/>
  <w15:docId w15:val="{D612F4F2-5002-4190-B77A-A9E3862D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E407B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2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Дергачев</dc:creator>
  <cp:keywords/>
  <dc:description/>
  <cp:lastModifiedBy>Владислав Дергачев</cp:lastModifiedBy>
  <cp:revision>17</cp:revision>
  <dcterms:created xsi:type="dcterms:W3CDTF">2022-12-07T16:09:00Z</dcterms:created>
  <dcterms:modified xsi:type="dcterms:W3CDTF">2026-01-14T17:17:00Z</dcterms:modified>
</cp:coreProperties>
</file>