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F517C1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пгт.Спирово</w:t>
      </w:r>
    </w:p>
    <w:p w:rsidR="000A27D1" w:rsidRDefault="00CA2768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   »______________</w:t>
      </w:r>
      <w:r w:rsidR="00F517C1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F517C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Щербаков Илья Владимирович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Ципривуза Кирилла Александровича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Тверской области от 15.07.2025 г. (резолютивная часть объявлена 03.07.2025 г.) по делу № А66-17840/2024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F517C1">
        <w:rPr>
          <w:rFonts w:ascii="Times New Roman" w:hAnsi="Times New Roman"/>
          <w:noProof/>
        </w:rPr>
        <w:t>Арбитражном суде Тверской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F517C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Щербаков Илья Владимирович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517C1">
              <w:rPr>
                <w:rFonts w:ascii="Times New Roman" w:hAnsi="Times New Roman"/>
                <w:noProof/>
                <w:sz w:val="20"/>
                <w:szCs w:val="20"/>
              </w:rPr>
              <w:t>04.11.1997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517C1">
              <w:rPr>
                <w:rFonts w:ascii="Times New Roman" w:hAnsi="Times New Roman"/>
                <w:noProof/>
                <w:sz w:val="20"/>
                <w:szCs w:val="20"/>
              </w:rPr>
              <w:t>г. Караганда респ. Казахстан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517C1">
              <w:rPr>
                <w:rFonts w:ascii="Times New Roman" w:hAnsi="Times New Roman"/>
                <w:noProof/>
                <w:sz w:val="20"/>
                <w:szCs w:val="20"/>
              </w:rPr>
              <w:t>194-397-002 00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517C1">
              <w:rPr>
                <w:rFonts w:ascii="Times New Roman" w:hAnsi="Times New Roman"/>
                <w:noProof/>
                <w:sz w:val="20"/>
                <w:szCs w:val="20"/>
              </w:rPr>
              <w:t>695010513780</w:t>
            </w:r>
          </w:p>
          <w:p w:rsidR="007B18C5" w:rsidRPr="00AE3D0E" w:rsidRDefault="00F517C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107113, Тверская область, пгт.Спирово, ул.Лермонтова, д.26А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F517C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40817810250207672129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517C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517C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517C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F517C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Щербакова Ильи Владимировича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517C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К.А. Ципривуз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Default="00CA2768" w:rsidP="00CA2768">
      <w:bookmarkStart w:id="0" w:name="_GoBack"/>
      <w:bookmarkEnd w:id="0"/>
      <w:r>
        <w:t xml:space="preserve"> </w:t>
      </w:r>
    </w:p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AA1" w:rsidRDefault="00FF7AA1" w:rsidP="00CA2768">
      <w:pPr>
        <w:spacing w:after="0" w:line="240" w:lineRule="auto"/>
      </w:pPr>
      <w:r>
        <w:separator/>
      </w:r>
    </w:p>
  </w:endnote>
  <w:endnote w:type="continuationSeparator" w:id="0">
    <w:p w:rsidR="00FF7AA1" w:rsidRDefault="00FF7AA1" w:rsidP="00CA2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AA1" w:rsidRDefault="00FF7AA1" w:rsidP="00CA2768">
      <w:pPr>
        <w:spacing w:after="0" w:line="240" w:lineRule="auto"/>
      </w:pPr>
      <w:r>
        <w:separator/>
      </w:r>
    </w:p>
  </w:footnote>
  <w:footnote w:type="continuationSeparator" w:id="0">
    <w:p w:rsidR="00FF7AA1" w:rsidRDefault="00FF7AA1" w:rsidP="00CA2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768" w:rsidRPr="00CA2768" w:rsidRDefault="00CA2768" w:rsidP="00CA2768">
    <w:pPr>
      <w:pStyle w:val="a4"/>
      <w:jc w:val="right"/>
      <w:rPr>
        <w:color w:val="FF0000"/>
      </w:rPr>
    </w:pPr>
    <w:r w:rsidRPr="00CA2768">
      <w:rPr>
        <w:color w:val="FF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A2768"/>
    <w:rsid w:val="00CE4B37"/>
    <w:rsid w:val="00D554D6"/>
    <w:rsid w:val="00E506ED"/>
    <w:rsid w:val="00EB49A8"/>
    <w:rsid w:val="00F13FD5"/>
    <w:rsid w:val="00F50269"/>
    <w:rsid w:val="00F517C1"/>
    <w:rsid w:val="00FD23FB"/>
    <w:rsid w:val="00FF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5870A"/>
  <w15:chartTrackingRefBased/>
  <w15:docId w15:val="{9F710E16-4A43-4240-9A3E-816F7A56F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A276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A2768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CA27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A276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2</cp:revision>
  <dcterms:created xsi:type="dcterms:W3CDTF">2026-02-15T23:48:00Z</dcterms:created>
  <dcterms:modified xsi:type="dcterms:W3CDTF">2026-02-15T23:48:00Z</dcterms:modified>
</cp:coreProperties>
</file>