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E6DDF6" w14:textId="77777777" w:rsidR="009F03FD" w:rsidRPr="00BB7FCD" w:rsidRDefault="009F03FD" w:rsidP="009F03F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B7FCD">
        <w:rPr>
          <w:rFonts w:ascii="Times New Roman" w:hAnsi="Times New Roman"/>
          <w:b/>
          <w:sz w:val="24"/>
          <w:szCs w:val="24"/>
        </w:rPr>
        <w:t>Договор о задатке</w:t>
      </w:r>
    </w:p>
    <w:p w14:paraId="10DDDDD1" w14:textId="77777777" w:rsidR="009F03FD" w:rsidRPr="00FE713A" w:rsidRDefault="009F03FD" w:rsidP="009F03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A935E4A" w14:textId="77777777" w:rsidR="009F03FD" w:rsidRDefault="009F03FD" w:rsidP="009F03FD">
      <w:pPr>
        <w:spacing w:after="0" w:line="240" w:lineRule="auto"/>
        <w:rPr>
          <w:rFonts w:ascii="Times New Roman" w:hAnsi="Times New Roman"/>
          <w:sz w:val="24"/>
          <w:szCs w:val="24"/>
        </w:rPr>
        <w:sectPr w:rsidR="009F03FD" w:rsidSect="00FD4F62">
          <w:pgSz w:w="11906" w:h="16838"/>
          <w:pgMar w:top="426" w:right="424" w:bottom="1134" w:left="1701" w:header="708" w:footer="708" w:gutter="0"/>
          <w:cols w:space="708"/>
          <w:docGrid w:linePitch="360"/>
        </w:sectPr>
      </w:pPr>
    </w:p>
    <w:p w14:paraId="729512AC" w14:textId="77777777" w:rsidR="009F03FD" w:rsidRPr="000D317E" w:rsidRDefault="009F03FD" w:rsidP="009F03F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Иваново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BFA4FDC" w14:textId="3404B0A5" w:rsidR="009F03FD" w:rsidRDefault="009F03FD" w:rsidP="009F03F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9F03FD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 xml:space="preserve"> _________ 20</w:t>
      </w: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>2</w:t>
      </w:r>
      <w:r w:rsidR="005C1EB6">
        <w:rPr>
          <w:rFonts w:ascii="Times New Roman" w:hAnsi="Times New Roman"/>
          <w:noProof/>
          <w:sz w:val="24"/>
          <w:szCs w:val="24"/>
        </w:rPr>
        <w:t>6</w:t>
      </w:r>
      <w:r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2CD6A309" w14:textId="77777777" w:rsidR="009F03FD" w:rsidRDefault="009F03FD" w:rsidP="009F03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394A44" w14:textId="6963B2D5" w:rsidR="009F03FD" w:rsidRDefault="005C1EB6" w:rsidP="009F03F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0157">
        <w:rPr>
          <w:rFonts w:ascii="Times New Roman" w:hAnsi="Times New Roman"/>
          <w:sz w:val="24"/>
          <w:szCs w:val="24"/>
        </w:rPr>
        <w:t>Финансовый управляющий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1770B">
        <w:rPr>
          <w:rFonts w:ascii="Times New Roman" w:hAnsi="Times New Roman"/>
          <w:b/>
          <w:bCs/>
          <w:sz w:val="24"/>
          <w:szCs w:val="24"/>
        </w:rPr>
        <w:t>Горохов</w:t>
      </w:r>
      <w:r>
        <w:rPr>
          <w:rFonts w:ascii="Times New Roman" w:hAnsi="Times New Roman"/>
          <w:b/>
          <w:bCs/>
          <w:sz w:val="24"/>
          <w:szCs w:val="24"/>
        </w:rPr>
        <w:t>а</w:t>
      </w:r>
      <w:r w:rsidRPr="0091770B">
        <w:rPr>
          <w:rFonts w:ascii="Times New Roman" w:hAnsi="Times New Roman"/>
          <w:b/>
          <w:bCs/>
          <w:sz w:val="24"/>
          <w:szCs w:val="24"/>
        </w:rPr>
        <w:t xml:space="preserve"> Алексе</w:t>
      </w:r>
      <w:r>
        <w:rPr>
          <w:rFonts w:ascii="Times New Roman" w:hAnsi="Times New Roman"/>
          <w:b/>
          <w:bCs/>
          <w:sz w:val="24"/>
          <w:szCs w:val="24"/>
        </w:rPr>
        <w:t>я</w:t>
      </w:r>
      <w:r w:rsidRPr="0091770B">
        <w:rPr>
          <w:rFonts w:ascii="Times New Roman" w:hAnsi="Times New Roman"/>
          <w:b/>
          <w:bCs/>
          <w:sz w:val="24"/>
          <w:szCs w:val="24"/>
        </w:rPr>
        <w:t xml:space="preserve"> Константиновича</w:t>
      </w:r>
      <w:r w:rsidRPr="0091770B">
        <w:rPr>
          <w:rFonts w:ascii="Times New Roman" w:hAnsi="Times New Roman"/>
          <w:sz w:val="24"/>
          <w:szCs w:val="24"/>
        </w:rPr>
        <w:t xml:space="preserve"> (дата рождения: 04.01.1991 г., место рождения: гор. Приволжск Ивановской обл. , СНИЛС 145-849-393 08, ИНН 370503709300, адрес регистрации по месту жительства: 155523, Ивановская область, г Фурманов, ул</w:t>
      </w:r>
      <w:r w:rsidR="00B345F1">
        <w:rPr>
          <w:rFonts w:ascii="Times New Roman" w:hAnsi="Times New Roman"/>
          <w:sz w:val="24"/>
          <w:szCs w:val="24"/>
        </w:rPr>
        <w:t>.</w:t>
      </w:r>
      <w:r w:rsidRPr="0091770B">
        <w:rPr>
          <w:rFonts w:ascii="Times New Roman" w:hAnsi="Times New Roman"/>
          <w:sz w:val="24"/>
          <w:szCs w:val="24"/>
        </w:rPr>
        <w:t xml:space="preserve"> Тимирязева, д 36, кв 73)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Скрыльников Михаил Владимирович </w:t>
      </w:r>
      <w:r w:rsidRPr="00FF0157">
        <w:rPr>
          <w:rFonts w:ascii="Times New Roman" w:hAnsi="Times New Roman"/>
          <w:sz w:val="24"/>
          <w:szCs w:val="24"/>
        </w:rPr>
        <w:t>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 «Организатор торгов», действующий на основании </w:t>
      </w:r>
      <w:r w:rsidRPr="00A81728">
        <w:rPr>
          <w:rFonts w:ascii="Times New Roman" w:hAnsi="Times New Roman"/>
          <w:b/>
          <w:bCs/>
          <w:sz w:val="24"/>
          <w:szCs w:val="24"/>
        </w:rPr>
        <w:t>Решени</w:t>
      </w:r>
      <w:r>
        <w:rPr>
          <w:rFonts w:ascii="Times New Roman" w:hAnsi="Times New Roman"/>
          <w:b/>
          <w:bCs/>
          <w:sz w:val="24"/>
          <w:szCs w:val="24"/>
        </w:rPr>
        <w:t>я</w:t>
      </w:r>
      <w:r w:rsidRPr="00A8172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1770B">
        <w:rPr>
          <w:rFonts w:ascii="Times New Roman" w:hAnsi="Times New Roman"/>
          <w:b/>
          <w:bCs/>
          <w:sz w:val="24"/>
          <w:szCs w:val="24"/>
        </w:rPr>
        <w:t>Арбитражного суда Ивановской области от 22.09.2025 г. (резолютивная часть объявлена 22.09.2025 г.) по делу № А17-6896/2025</w:t>
      </w:r>
      <w:r w:rsidR="009F03FD" w:rsidRPr="00C0356F">
        <w:rPr>
          <w:rFonts w:ascii="Times New Roman" w:hAnsi="Times New Roman"/>
          <w:sz w:val="24"/>
          <w:szCs w:val="24"/>
        </w:rPr>
        <w:t>,</w:t>
      </w:r>
      <w:r w:rsidR="009F03FD">
        <w:rPr>
          <w:rFonts w:ascii="Times New Roman" w:hAnsi="Times New Roman"/>
          <w:sz w:val="24"/>
          <w:szCs w:val="24"/>
        </w:rPr>
        <w:t xml:space="preserve"> </w:t>
      </w:r>
      <w:r w:rsidR="009F03FD" w:rsidRPr="00C0356F">
        <w:rPr>
          <w:rFonts w:ascii="Times New Roman" w:hAnsi="Times New Roman"/>
          <w:sz w:val="24"/>
          <w:szCs w:val="24"/>
        </w:rPr>
        <w:t xml:space="preserve">с одной стороны, </w:t>
      </w:r>
      <w:r w:rsidR="009F03FD">
        <w:rPr>
          <w:rFonts w:ascii="Times New Roman" w:hAnsi="Times New Roman"/>
          <w:sz w:val="24"/>
          <w:szCs w:val="24"/>
        </w:rPr>
        <w:t xml:space="preserve">  </w:t>
      </w:r>
    </w:p>
    <w:p w14:paraId="4DE2DCCF" w14:textId="77777777" w:rsidR="009F03FD" w:rsidRDefault="009F03FD" w:rsidP="006F31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3DBD54" w14:textId="77777777" w:rsidR="009F03FD" w:rsidRPr="00C0356F" w:rsidRDefault="009F03FD" w:rsidP="009F03F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56F">
        <w:rPr>
          <w:rFonts w:ascii="Times New Roman" w:hAnsi="Times New Roman"/>
          <w:sz w:val="24"/>
          <w:szCs w:val="24"/>
        </w:rPr>
        <w:t>именуемое (-ый, -ая) в дальнейшем «Заявитель», с другой стороны, заключили настоящий договор о нижеследующем:</w:t>
      </w:r>
    </w:p>
    <w:p w14:paraId="429507F9" w14:textId="77777777" w:rsidR="009F03FD" w:rsidRPr="00C52C07" w:rsidRDefault="009F03FD" w:rsidP="009F03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5FA7BB" w14:textId="77777777" w:rsidR="009F03FD" w:rsidRPr="00C52C07" w:rsidRDefault="009F03FD" w:rsidP="009F03FD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C52C07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72B2ADB0" w14:textId="77777777" w:rsidR="009F03FD" w:rsidRPr="00C52C07" w:rsidRDefault="009F03FD" w:rsidP="0050388F">
      <w:pPr>
        <w:pStyle w:val="a3"/>
        <w:spacing w:after="0" w:line="240" w:lineRule="auto"/>
        <w:ind w:left="-360" w:firstLine="644"/>
        <w:jc w:val="both"/>
        <w:rPr>
          <w:rFonts w:ascii="Times New Roman" w:hAnsi="Times New Roman"/>
          <w:b/>
          <w:sz w:val="24"/>
          <w:szCs w:val="24"/>
        </w:rPr>
      </w:pPr>
    </w:p>
    <w:p w14:paraId="4BBE2356" w14:textId="11694024" w:rsidR="009F03FD" w:rsidRPr="00FF1467" w:rsidRDefault="009F03FD" w:rsidP="00FF1467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76" w:lineRule="exact"/>
        <w:ind w:left="142" w:firstLine="502"/>
        <w:jc w:val="both"/>
        <w:rPr>
          <w:rFonts w:ascii="Times New Roman" w:eastAsia="SimSun" w:hAnsi="Times New Roman"/>
          <w:b/>
          <w:bCs/>
          <w:kern w:val="3"/>
        </w:rPr>
      </w:pPr>
      <w:r w:rsidRPr="00FF1467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bookmarkStart w:id="0" w:name="_Hlk218422337"/>
      <w:r w:rsidR="00037768" w:rsidRPr="0091770B">
        <w:rPr>
          <w:rFonts w:ascii="Times New Roman" w:hAnsi="Times New Roman"/>
          <w:b/>
          <w:bCs/>
          <w:sz w:val="24"/>
          <w:szCs w:val="24"/>
        </w:rPr>
        <w:t>Горохов</w:t>
      </w:r>
      <w:r w:rsidR="00037768">
        <w:rPr>
          <w:rFonts w:ascii="Times New Roman" w:hAnsi="Times New Roman"/>
          <w:b/>
          <w:bCs/>
          <w:sz w:val="24"/>
          <w:szCs w:val="24"/>
        </w:rPr>
        <w:t>а</w:t>
      </w:r>
      <w:r w:rsidR="00037768" w:rsidRPr="0091770B">
        <w:rPr>
          <w:rFonts w:ascii="Times New Roman" w:hAnsi="Times New Roman"/>
          <w:b/>
          <w:bCs/>
          <w:sz w:val="24"/>
          <w:szCs w:val="24"/>
        </w:rPr>
        <w:t xml:space="preserve"> Алексе</w:t>
      </w:r>
      <w:r w:rsidR="00037768">
        <w:rPr>
          <w:rFonts w:ascii="Times New Roman" w:hAnsi="Times New Roman"/>
          <w:b/>
          <w:bCs/>
          <w:sz w:val="24"/>
          <w:szCs w:val="24"/>
        </w:rPr>
        <w:t>я</w:t>
      </w:r>
      <w:r w:rsidR="00037768" w:rsidRPr="0091770B">
        <w:rPr>
          <w:rFonts w:ascii="Times New Roman" w:hAnsi="Times New Roman"/>
          <w:b/>
          <w:bCs/>
          <w:sz w:val="24"/>
          <w:szCs w:val="24"/>
        </w:rPr>
        <w:t xml:space="preserve"> Константиновича</w:t>
      </w:r>
      <w:r w:rsidR="00037768" w:rsidRPr="0091770B">
        <w:rPr>
          <w:rFonts w:ascii="Times New Roman" w:hAnsi="Times New Roman"/>
          <w:sz w:val="24"/>
          <w:szCs w:val="24"/>
        </w:rPr>
        <w:t xml:space="preserve"> </w:t>
      </w:r>
      <w:bookmarkEnd w:id="0"/>
      <w:r w:rsidRPr="00FF1467">
        <w:rPr>
          <w:rFonts w:ascii="Times New Roman" w:hAnsi="Times New Roman"/>
          <w:b/>
          <w:bCs/>
          <w:sz w:val="24"/>
          <w:szCs w:val="24"/>
        </w:rPr>
        <w:t xml:space="preserve">по </w:t>
      </w:r>
      <w:r w:rsidR="00E163D0" w:rsidRPr="00FF1467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лоту 1 :</w:t>
      </w:r>
      <w:r w:rsidR="00FF1467" w:rsidRPr="00FF1467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 </w:t>
      </w:r>
      <w:r w:rsidR="00037768" w:rsidRPr="00732286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легковой автомобиль </w:t>
      </w:r>
      <w:r w:rsidR="00037768" w:rsidRPr="00732286">
        <w:rPr>
          <w:rFonts w:ascii="Times New Roman" w:eastAsiaTheme="minorHAnsi" w:hAnsi="Times New Roman"/>
          <w:b/>
          <w:bCs/>
          <w:sz w:val="24"/>
          <w:szCs w:val="24"/>
        </w:rPr>
        <w:t>марка, модель – HONDA CIVIC; цвет – ЧЕРНЫЙ; идентификационный номер (VIN) – NLAFD75308W070711; год изготовления – 2008; кузов № NLAFD75308W070711; паспорт транспортного средства – серия 5208 № 627647</w:t>
      </w:r>
      <w:r w:rsidR="00E163D0" w:rsidRPr="00FF1467">
        <w:rPr>
          <w:rFonts w:ascii="Times New Roman" w:hAnsi="Times New Roman"/>
          <w:b/>
          <w:bCs/>
          <w:sz w:val="24"/>
          <w:szCs w:val="24"/>
        </w:rPr>
        <w:t>,</w:t>
      </w:r>
      <w:r w:rsidR="00E163D0" w:rsidRPr="00FF1467">
        <w:rPr>
          <w:rFonts w:ascii="Times New Roman" w:eastAsia="Times New Roman" w:hAnsi="Times New Roman"/>
          <w:bCs/>
          <w:spacing w:val="-5"/>
          <w:sz w:val="24"/>
          <w:szCs w:val="24"/>
          <w:lang w:eastAsia="ru-RU"/>
        </w:rPr>
        <w:t xml:space="preserve"> </w:t>
      </w:r>
      <w:r w:rsidRPr="00FF1467">
        <w:rPr>
          <w:rFonts w:ascii="Times New Roman" w:hAnsi="Times New Roman"/>
          <w:sz w:val="24"/>
          <w:szCs w:val="24"/>
        </w:rPr>
        <w:t>(далее по тексту – Предмет торгов), проводимых</w:t>
      </w:r>
      <w:r w:rsidR="001C7B7A" w:rsidRPr="00FF1467">
        <w:rPr>
          <w:rFonts w:ascii="Times New Roman" w:hAnsi="Times New Roman"/>
          <w:sz w:val="24"/>
          <w:szCs w:val="24"/>
        </w:rPr>
        <w:t xml:space="preserve"> </w:t>
      </w:r>
      <w:r w:rsidRPr="00FF1467">
        <w:rPr>
          <w:rFonts w:ascii="Times New Roman" w:hAnsi="Times New Roman"/>
          <w:sz w:val="24"/>
          <w:szCs w:val="24"/>
        </w:rPr>
        <w:t xml:space="preserve">на электронной торговой площадке Alfalot.ru (ООО "Аукционы Федерации"), размещенной на сайте alfalot.ru в сети Интернет, перечисляет задаток в размере </w:t>
      </w:r>
      <w:r w:rsidR="00432432">
        <w:rPr>
          <w:rFonts w:ascii="Times New Roman" w:hAnsi="Times New Roman"/>
          <w:b/>
          <w:bCs/>
          <w:sz w:val="24"/>
          <w:szCs w:val="24"/>
        </w:rPr>
        <w:t>_____</w:t>
      </w:r>
      <w:r w:rsidR="001C7B7A" w:rsidRPr="00FF146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F1467">
        <w:rPr>
          <w:rFonts w:ascii="Times New Roman" w:hAnsi="Times New Roman"/>
          <w:b/>
          <w:bCs/>
          <w:sz w:val="24"/>
          <w:szCs w:val="24"/>
        </w:rPr>
        <w:t>руб.</w:t>
      </w:r>
      <w:r w:rsidRPr="00FF1467"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14:paraId="585E7162" w14:textId="77777777" w:rsidR="009F03FD" w:rsidRPr="00D517DE" w:rsidRDefault="009F03FD" w:rsidP="0050388F">
      <w:pPr>
        <w:pStyle w:val="a3"/>
        <w:spacing w:after="0" w:line="240" w:lineRule="auto"/>
        <w:ind w:left="0" w:firstLine="64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A309FF5" w14:textId="77777777" w:rsidR="009F03FD" w:rsidRDefault="009F03FD" w:rsidP="0050388F">
      <w:pPr>
        <w:pStyle w:val="a3"/>
        <w:spacing w:after="0" w:line="240" w:lineRule="auto"/>
        <w:ind w:left="0" w:firstLine="64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6754E4C" w14:textId="77777777" w:rsidR="009F03FD" w:rsidRDefault="009F03FD" w:rsidP="009F03FD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 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D49A0B7" w14:textId="77777777" w:rsidR="009F03FD" w:rsidRDefault="009F03FD" w:rsidP="009F03FD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CA73D8F" w14:textId="77777777" w:rsidR="009F03FD" w:rsidRDefault="009F03FD" w:rsidP="009F03FD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14:paraId="16F16FD1" w14:textId="77777777" w:rsidR="009F03FD" w:rsidRDefault="009F03FD" w:rsidP="009F03FD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75B68BC" w14:textId="77777777" w:rsidR="009F03FD" w:rsidRDefault="009F03FD" w:rsidP="009F03FD">
      <w:pPr>
        <w:pStyle w:val="a3"/>
        <w:spacing w:after="0" w:line="240" w:lineRule="auto"/>
        <w:ind w:left="-360"/>
        <w:jc w:val="center"/>
        <w:rPr>
          <w:rFonts w:ascii="Times New Roman" w:hAnsi="Times New Roman"/>
          <w:b/>
          <w:sz w:val="24"/>
          <w:szCs w:val="24"/>
        </w:rPr>
      </w:pPr>
    </w:p>
    <w:p w14:paraId="18CDDCE6" w14:textId="1E82C662" w:rsidR="009F03FD" w:rsidRPr="0010265A" w:rsidRDefault="009F03FD" w:rsidP="0010265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</w:t>
      </w:r>
      <w:r w:rsidR="00432432">
        <w:rPr>
          <w:rFonts w:ascii="Times New Roman" w:hAnsi="Times New Roman"/>
          <w:sz w:val="24"/>
          <w:szCs w:val="24"/>
        </w:rPr>
        <w:t xml:space="preserve">. </w:t>
      </w:r>
      <w:r w:rsidRPr="0010265A">
        <w:rPr>
          <w:rFonts w:ascii="Times New Roman" w:hAnsi="Times New Roman"/>
          <w:sz w:val="24"/>
          <w:szCs w:val="24"/>
        </w:rPr>
        <w:t xml:space="preserve">В назначении платежа необходимо указать: </w:t>
      </w:r>
      <w:r w:rsidRPr="0010265A">
        <w:rPr>
          <w:rFonts w:ascii="Times New Roman" w:hAnsi="Times New Roman"/>
          <w:b/>
          <w:bCs/>
          <w:sz w:val="24"/>
          <w:szCs w:val="24"/>
        </w:rPr>
        <w:t xml:space="preserve">«Перечисление задатка за участие в торгах по купле-продаже имущества </w:t>
      </w:r>
      <w:r w:rsidR="0010265A" w:rsidRPr="0010265A">
        <w:rPr>
          <w:rFonts w:ascii="Times New Roman" w:hAnsi="Times New Roman"/>
          <w:b/>
          <w:bCs/>
          <w:sz w:val="24"/>
          <w:szCs w:val="24"/>
        </w:rPr>
        <w:t>Горохова Алексея Константиновича</w:t>
      </w:r>
      <w:r w:rsidR="009603CA">
        <w:rPr>
          <w:rFonts w:ascii="Times New Roman" w:hAnsi="Times New Roman"/>
          <w:b/>
          <w:bCs/>
          <w:sz w:val="24"/>
          <w:szCs w:val="24"/>
        </w:rPr>
        <w:t xml:space="preserve"> лот </w:t>
      </w:r>
      <w:bookmarkStart w:id="1" w:name="_GoBack"/>
      <w:bookmarkEnd w:id="1"/>
      <w:r w:rsidR="009603CA">
        <w:rPr>
          <w:rFonts w:ascii="Times New Roman" w:hAnsi="Times New Roman"/>
          <w:b/>
          <w:bCs/>
          <w:sz w:val="24"/>
          <w:szCs w:val="24"/>
        </w:rPr>
        <w:t>1</w:t>
      </w:r>
      <w:r w:rsidRPr="0010265A">
        <w:rPr>
          <w:rFonts w:ascii="Times New Roman" w:hAnsi="Times New Roman"/>
          <w:b/>
          <w:bCs/>
          <w:iCs/>
          <w:sz w:val="24"/>
          <w:szCs w:val="24"/>
        </w:rPr>
        <w:t>,</w:t>
      </w:r>
      <w:r w:rsidRPr="0010265A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10265A">
        <w:rPr>
          <w:rFonts w:ascii="Times New Roman" w:hAnsi="Times New Roman"/>
          <w:b/>
          <w:bCs/>
          <w:sz w:val="24"/>
          <w:szCs w:val="24"/>
        </w:rPr>
        <w:t>проводимых</w:t>
      </w:r>
      <w:r w:rsidR="0043243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0265A">
        <w:rPr>
          <w:rFonts w:ascii="Times New Roman" w:hAnsi="Times New Roman"/>
          <w:b/>
          <w:bCs/>
          <w:sz w:val="24"/>
          <w:szCs w:val="24"/>
        </w:rPr>
        <w:t>на ЭТП Alfalot.ru (ООО "Аукционы Федерации")»</w:t>
      </w:r>
    </w:p>
    <w:p w14:paraId="2CA02CE9" w14:textId="77777777" w:rsidR="009F03FD" w:rsidRDefault="009F03FD" w:rsidP="009F03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7E7B9D1" w14:textId="77777777" w:rsidR="009F03FD" w:rsidRDefault="009F03FD" w:rsidP="009F03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2FD0523B" w14:textId="77777777" w:rsidR="009F03FD" w:rsidRDefault="009F03FD" w:rsidP="009F03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65EF69F6" w14:textId="77777777" w:rsidR="009F03FD" w:rsidRPr="00BC011D" w:rsidRDefault="009F03FD" w:rsidP="009F03FD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CC0FBFA" w14:textId="77777777" w:rsidR="009F03FD" w:rsidRDefault="009F03FD" w:rsidP="009F03F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28F7818" w14:textId="77777777" w:rsidR="009F03FD" w:rsidRDefault="009F03FD" w:rsidP="009F03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>При недостижении согласия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споры и разногласия подлежат рассмотрению </w:t>
      </w:r>
      <w:r>
        <w:rPr>
          <w:rFonts w:ascii="Times New Roman" w:hAnsi="Times New Roman"/>
          <w:noProof/>
          <w:color w:val="000000"/>
          <w:sz w:val="24"/>
          <w:szCs w:val="24"/>
        </w:rPr>
        <w:t>Арбитражным судом Ивановской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4FEF521" w14:textId="77777777" w:rsidR="009F03FD" w:rsidRPr="00BC338E" w:rsidRDefault="009F03FD" w:rsidP="009F03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40EC69C" w14:textId="77777777" w:rsidR="009F03FD" w:rsidRDefault="009F03FD" w:rsidP="009F03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E6346C" w14:textId="77777777" w:rsidR="009F03FD" w:rsidRDefault="009F03FD" w:rsidP="009F03F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9F03FD" w:rsidRPr="00BC011D" w14:paraId="67B12E66" w14:textId="77777777" w:rsidTr="00ED34E8">
        <w:tc>
          <w:tcPr>
            <w:tcW w:w="4781" w:type="dxa"/>
            <w:shd w:val="clear" w:color="auto" w:fill="FFFFFF"/>
          </w:tcPr>
          <w:p w14:paraId="7B7606B2" w14:textId="77777777" w:rsidR="009F03FD" w:rsidRPr="00BC011D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shd w:val="clear" w:color="auto" w:fill="FFFFFF"/>
          </w:tcPr>
          <w:p w14:paraId="79EBD757" w14:textId="77777777" w:rsidR="009F03FD" w:rsidRPr="00BC011D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9F03FD" w:rsidRPr="00BC011D" w14:paraId="089BDDFC" w14:textId="77777777" w:rsidTr="00ED34E8">
        <w:tc>
          <w:tcPr>
            <w:tcW w:w="4781" w:type="dxa"/>
            <w:shd w:val="clear" w:color="auto" w:fill="FFFFFF"/>
          </w:tcPr>
          <w:p w14:paraId="70111765" w14:textId="77777777" w:rsidR="009D5BF7" w:rsidRDefault="009D5BF7" w:rsidP="009D5BF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C4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5ABB6338" w14:textId="77777777" w:rsidR="009D5BF7" w:rsidRPr="00482517" w:rsidRDefault="009D5BF7" w:rsidP="009D5BF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209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Горохова Алексея Константиновича </w:t>
            </w:r>
            <w:r w:rsidRPr="003C4AD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Скрыльников Михаил Владимирович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61DA39FA" w14:textId="77777777" w:rsidR="009D5BF7" w:rsidRPr="00A76BFC" w:rsidRDefault="009D5BF7" w:rsidP="009D5BF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0BEF1579" w14:textId="77777777" w:rsidR="009D5BF7" w:rsidRPr="00A76BFC" w:rsidRDefault="009D5BF7" w:rsidP="009D5BF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ИНН 4401116480</w:t>
            </w:r>
          </w:p>
          <w:p w14:paraId="6E177AC7" w14:textId="77777777" w:rsidR="009D5BF7" w:rsidRPr="00A76BFC" w:rsidRDefault="009D5BF7" w:rsidP="009D5BF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БИК 045004763</w:t>
            </w:r>
          </w:p>
          <w:p w14:paraId="15CE0A80" w14:textId="77777777" w:rsidR="009D5BF7" w:rsidRPr="00A76BFC" w:rsidRDefault="009D5BF7" w:rsidP="009D5BF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КПП 440101001</w:t>
            </w:r>
          </w:p>
          <w:p w14:paraId="1C757AB0" w14:textId="77777777" w:rsidR="009D5BF7" w:rsidRPr="00A76BFC" w:rsidRDefault="009D5BF7" w:rsidP="009D5BF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ОГРН 1144400000425</w:t>
            </w:r>
          </w:p>
          <w:p w14:paraId="61F06F87" w14:textId="77777777" w:rsidR="009D5BF7" w:rsidRPr="000C3458" w:rsidRDefault="009D5BF7" w:rsidP="009D5BF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Кор</w:t>
            </w:r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/счет 30101810150040000763</w:t>
            </w:r>
          </w:p>
          <w:p w14:paraId="5FF373B8" w14:textId="77777777" w:rsidR="009D5BF7" w:rsidRPr="000D4728" w:rsidRDefault="009D5BF7" w:rsidP="009D5BF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Р/с  </w:t>
            </w:r>
            <w:r w:rsidRPr="000D472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408178</w:t>
            </w: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10850220628673</w:t>
            </w:r>
          </w:p>
          <w:p w14:paraId="19AB4658" w14:textId="77777777" w:rsidR="009D5BF7" w:rsidRDefault="009D5BF7" w:rsidP="009D5BF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D472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Ф.И.О. получателя </w:t>
            </w:r>
            <w:r w:rsidRPr="00D62093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Горохов Алексе</w:t>
            </w: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й</w:t>
            </w:r>
            <w:r w:rsidRPr="00D62093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 Константинович</w:t>
            </w:r>
          </w:p>
          <w:p w14:paraId="377073C2" w14:textId="33CB279B" w:rsidR="009F03FD" w:rsidRPr="00F90CFE" w:rsidRDefault="009F03FD" w:rsidP="00ED34E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shd w:val="clear" w:color="auto" w:fill="FFFFFF"/>
          </w:tcPr>
          <w:p w14:paraId="70159FAF" w14:textId="77777777" w:rsidR="009F03FD" w:rsidRPr="005A5FDE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F03FD" w:rsidRPr="00BC011D" w14:paraId="0D82E833" w14:textId="77777777" w:rsidTr="00ED34E8">
        <w:tc>
          <w:tcPr>
            <w:tcW w:w="4781" w:type="dxa"/>
            <w:shd w:val="clear" w:color="auto" w:fill="FFFFFF"/>
          </w:tcPr>
          <w:p w14:paraId="5E9FC51E" w14:textId="77777777" w:rsidR="009F03FD" w:rsidRPr="00BC011D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259EF0F" w14:textId="77777777" w:rsidR="009F03FD" w:rsidRPr="00BC011D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М.В. Скрыльников</w:t>
            </w:r>
          </w:p>
        </w:tc>
        <w:tc>
          <w:tcPr>
            <w:tcW w:w="4802" w:type="dxa"/>
            <w:shd w:val="clear" w:color="auto" w:fill="FFFFFF"/>
          </w:tcPr>
          <w:p w14:paraId="3F34E026" w14:textId="77777777" w:rsidR="009F03FD" w:rsidRPr="00BC011D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A87F981" w14:textId="77777777" w:rsidR="009F03FD" w:rsidRPr="00BC011D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D7BB2AF" w14:textId="77777777" w:rsidR="009F03FD" w:rsidRPr="00F567A9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7212B37B" w14:textId="77777777" w:rsidR="009F03FD" w:rsidRPr="00BC011D" w:rsidRDefault="009F03FD" w:rsidP="009F03F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27C7669" w14:textId="77777777" w:rsidR="009F03FD" w:rsidRPr="00E75524" w:rsidRDefault="009F03FD" w:rsidP="009F03FD"/>
    <w:p w14:paraId="0FE4E1E7" w14:textId="77777777" w:rsidR="00137A22" w:rsidRDefault="00137A22"/>
    <w:sectPr w:rsidR="00137A22" w:rsidSect="00FD4F62">
      <w:type w:val="continuous"/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402035"/>
    <w:multiLevelType w:val="multilevel"/>
    <w:tmpl w:val="1D3E2D9E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06" w:hanging="1440"/>
      </w:pPr>
      <w:rPr>
        <w:rFonts w:hint="default"/>
      </w:rPr>
    </w:lvl>
  </w:abstractNum>
  <w:abstractNum w:abstractNumId="1" w15:restartNumberingAfterBreak="0">
    <w:nsid w:val="62E94158"/>
    <w:multiLevelType w:val="multilevel"/>
    <w:tmpl w:val="04C65C02"/>
    <w:lvl w:ilvl="0">
      <w:start w:val="1"/>
      <w:numFmt w:val="decimal"/>
      <w:lvlText w:val="%1"/>
      <w:lvlJc w:val="left"/>
      <w:pPr>
        <w:ind w:left="360" w:hanging="360"/>
      </w:pPr>
      <w:rPr>
        <w:rFonts w:eastAsia="Calibri" w:hint="default"/>
        <w:b w:val="0"/>
        <w:sz w:val="24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eastAsia="Calibri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eastAsia="Calibri"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eastAsia="Calibri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eastAsia="Calibri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eastAsia="Calibri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eastAsia="Calibri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eastAsia="Calibri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6592" w:hanging="1440"/>
      </w:pPr>
      <w:rPr>
        <w:rFonts w:eastAsia="Calibri" w:hint="default"/>
        <w:b w:val="0"/>
        <w:sz w:val="24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38B"/>
    <w:rsid w:val="00037768"/>
    <w:rsid w:val="0006023F"/>
    <w:rsid w:val="00067D8D"/>
    <w:rsid w:val="000772C5"/>
    <w:rsid w:val="000F3039"/>
    <w:rsid w:val="0010265A"/>
    <w:rsid w:val="00115487"/>
    <w:rsid w:val="00137A22"/>
    <w:rsid w:val="0018104F"/>
    <w:rsid w:val="001C7B7A"/>
    <w:rsid w:val="001D7990"/>
    <w:rsid w:val="00214F22"/>
    <w:rsid w:val="002856DA"/>
    <w:rsid w:val="002D4C19"/>
    <w:rsid w:val="002D5F85"/>
    <w:rsid w:val="004051B1"/>
    <w:rsid w:val="00432432"/>
    <w:rsid w:val="00482517"/>
    <w:rsid w:val="00493B6E"/>
    <w:rsid w:val="004A5B0C"/>
    <w:rsid w:val="004F79CB"/>
    <w:rsid w:val="0050388F"/>
    <w:rsid w:val="0054187D"/>
    <w:rsid w:val="00576C5E"/>
    <w:rsid w:val="005C1EB6"/>
    <w:rsid w:val="006F31F5"/>
    <w:rsid w:val="00702C4F"/>
    <w:rsid w:val="00770F24"/>
    <w:rsid w:val="00955875"/>
    <w:rsid w:val="009603CA"/>
    <w:rsid w:val="009825CC"/>
    <w:rsid w:val="009B5542"/>
    <w:rsid w:val="009C0864"/>
    <w:rsid w:val="009D5BF7"/>
    <w:rsid w:val="009F03FD"/>
    <w:rsid w:val="00A33D1A"/>
    <w:rsid w:val="00A546BE"/>
    <w:rsid w:val="00A81728"/>
    <w:rsid w:val="00B345F1"/>
    <w:rsid w:val="00B90905"/>
    <w:rsid w:val="00BA538B"/>
    <w:rsid w:val="00BC5386"/>
    <w:rsid w:val="00C46FF6"/>
    <w:rsid w:val="00C736D8"/>
    <w:rsid w:val="00D34915"/>
    <w:rsid w:val="00E163D0"/>
    <w:rsid w:val="00E96DB5"/>
    <w:rsid w:val="00EA6B9C"/>
    <w:rsid w:val="00ED34E8"/>
    <w:rsid w:val="00F016A9"/>
    <w:rsid w:val="00F14D21"/>
    <w:rsid w:val="00F90CFE"/>
    <w:rsid w:val="00F9564B"/>
    <w:rsid w:val="00FC44B5"/>
    <w:rsid w:val="00FD4F62"/>
    <w:rsid w:val="00FF1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77663"/>
  <w15:chartTrackingRefBased/>
  <w15:docId w15:val="{FC8FB86B-8ADF-4E9E-BB64-6B30CAB1F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03F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03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783</Words>
  <Characters>4467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56</cp:revision>
  <dcterms:created xsi:type="dcterms:W3CDTF">2024-08-22T10:19:00Z</dcterms:created>
  <dcterms:modified xsi:type="dcterms:W3CDTF">2026-06-28T09:15:00Z</dcterms:modified>
</cp:coreProperties>
</file>