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44" w:rsidRDefault="00FF1186">
      <w:r>
        <w:t xml:space="preserve">Описание гаража: </w:t>
      </w:r>
      <w:bookmarkStart w:id="0" w:name="_GoBack"/>
      <w:bookmarkEnd w:id="0"/>
      <w:r w:rsidRPr="00FF1186">
        <w:t>Металлический гараж 3*6м, стоит на основании из блоков, кровля наплавляемая.</w:t>
      </w:r>
    </w:p>
    <w:sectPr w:rsidR="00E13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86"/>
    <w:rsid w:val="00E13D44"/>
    <w:rsid w:val="00FF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2026-04-14T07:16:00Z</dcterms:created>
  <dcterms:modified xsi:type="dcterms:W3CDTF">2026-04-14T07:17:00Z</dcterms:modified>
</cp:coreProperties>
</file>