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6A693E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6A693E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6A693E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6A693E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6A693E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6A693E" w:rsidRPr="006A693E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6A693E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6A693E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6A693E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6A693E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6A693E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6A693E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6A693E">
        <w:rPr>
          <w:bCs/>
          <w:sz w:val="23"/>
          <w:szCs w:val="23"/>
        </w:rPr>
        <w:t xml:space="preserve">Физическое лицо </w:t>
      </w:r>
      <w:r w:rsidR="008B2534" w:rsidRPr="006A693E">
        <w:rPr>
          <w:noProof/>
          <w:sz w:val="23"/>
          <w:szCs w:val="23"/>
          <w:lang w:eastAsia="ru-RU"/>
        </w:rPr>
        <w:t>Геворгян Гор Багдасарович</w:t>
      </w:r>
      <w:r w:rsidRPr="006A693E">
        <w:rPr>
          <w:sz w:val="23"/>
          <w:szCs w:val="23"/>
          <w:lang w:eastAsia="ru-RU"/>
        </w:rPr>
        <w:t xml:space="preserve"> (</w:t>
      </w:r>
      <w:r w:rsidR="009E7A05" w:rsidRPr="006A693E">
        <w:rPr>
          <w:sz w:val="23"/>
          <w:szCs w:val="23"/>
          <w:lang w:eastAsia="ru-RU"/>
        </w:rPr>
        <w:t>персональные данные</w:t>
      </w:r>
      <w:r w:rsidRPr="006A693E">
        <w:rPr>
          <w:sz w:val="23"/>
          <w:szCs w:val="23"/>
          <w:lang w:eastAsia="ru-RU"/>
        </w:rPr>
        <w:t>)</w:t>
      </w:r>
      <w:r w:rsidRPr="006A693E">
        <w:rPr>
          <w:bCs/>
          <w:sz w:val="23"/>
          <w:szCs w:val="23"/>
        </w:rPr>
        <w:t xml:space="preserve">, в лице Финансового управляющего </w:t>
      </w:r>
      <w:r w:rsidR="008B2534" w:rsidRPr="006A693E">
        <w:rPr>
          <w:bCs/>
          <w:noProof/>
          <w:sz w:val="23"/>
          <w:szCs w:val="23"/>
        </w:rPr>
        <w:t>Поляковой Елены Владимировны</w:t>
      </w:r>
      <w:r w:rsidRPr="006A693E">
        <w:rPr>
          <w:sz w:val="23"/>
          <w:szCs w:val="23"/>
        </w:rPr>
        <w:t>,</w:t>
      </w:r>
      <w:r w:rsidR="009E7A05" w:rsidRPr="006A693E">
        <w:rPr>
          <w:sz w:val="23"/>
          <w:szCs w:val="23"/>
        </w:rPr>
        <w:t xml:space="preserve"> (персональные данные)</w:t>
      </w:r>
      <w:r w:rsidR="00CE37B4" w:rsidRPr="006A693E">
        <w:rPr>
          <w:sz w:val="23"/>
          <w:szCs w:val="23"/>
        </w:rPr>
        <w:t xml:space="preserve">, </w:t>
      </w:r>
      <w:r w:rsidRPr="006A693E">
        <w:rPr>
          <w:sz w:val="23"/>
          <w:szCs w:val="23"/>
        </w:rPr>
        <w:t xml:space="preserve">действующего на основании Решения </w:t>
      </w:r>
      <w:r w:rsidR="008B2534" w:rsidRPr="006A693E">
        <w:rPr>
          <w:noProof/>
          <w:sz w:val="23"/>
          <w:szCs w:val="23"/>
        </w:rPr>
        <w:t>Арбитражного суда Московской области</w:t>
      </w:r>
      <w:r w:rsidRPr="006A693E">
        <w:rPr>
          <w:sz w:val="23"/>
          <w:szCs w:val="23"/>
        </w:rPr>
        <w:t xml:space="preserve"> от </w:t>
      </w:r>
      <w:r w:rsidR="008B2534" w:rsidRPr="006A693E">
        <w:rPr>
          <w:noProof/>
          <w:sz w:val="23"/>
          <w:szCs w:val="23"/>
        </w:rPr>
        <w:t>7 августа 2025 г.</w:t>
      </w:r>
      <w:r w:rsidRPr="006A693E">
        <w:rPr>
          <w:sz w:val="23"/>
          <w:szCs w:val="23"/>
        </w:rPr>
        <w:t xml:space="preserve"> (</w:t>
      </w:r>
      <w:r w:rsidR="008B2534" w:rsidRPr="006A693E">
        <w:rPr>
          <w:noProof/>
          <w:sz w:val="23"/>
          <w:szCs w:val="23"/>
        </w:rPr>
        <w:t>Полный текст решения изготовлен 07.08.2025 г. Резолютивная часть решения объявлена 29.07.2025 г.</w:t>
      </w:r>
      <w:r w:rsidRPr="006A693E">
        <w:rPr>
          <w:sz w:val="23"/>
          <w:szCs w:val="23"/>
        </w:rPr>
        <w:t xml:space="preserve">) по делу № </w:t>
      </w:r>
      <w:r w:rsidR="008B2534" w:rsidRPr="006A693E">
        <w:rPr>
          <w:noProof/>
          <w:sz w:val="23"/>
          <w:szCs w:val="23"/>
        </w:rPr>
        <w:t>А41-24744/2025</w:t>
      </w:r>
      <w:r w:rsidRPr="006A693E">
        <w:rPr>
          <w:sz w:val="23"/>
          <w:szCs w:val="23"/>
        </w:rPr>
        <w:t xml:space="preserve">, именуемые в дальнейшем «Продавец», и </w:t>
      </w:r>
    </w:p>
    <w:p w:rsidR="008A1372" w:rsidRPr="006A693E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6A693E">
        <w:rPr>
          <w:bCs/>
          <w:sz w:val="23"/>
          <w:szCs w:val="23"/>
        </w:rPr>
        <w:t>, именуемый в дальнейшем «Покупатель»</w:t>
      </w:r>
      <w:r w:rsidR="008A1372" w:rsidRPr="006A693E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6A693E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6A693E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6A693E">
        <w:rPr>
          <w:b/>
          <w:bCs/>
          <w:sz w:val="23"/>
          <w:szCs w:val="23"/>
        </w:rPr>
        <w:t>Предмет договора</w:t>
      </w:r>
    </w:p>
    <w:p w:rsidR="008A1372" w:rsidRPr="006A693E" w:rsidRDefault="008A1372" w:rsidP="006A693E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6A693E" w:rsidRPr="006A693E">
        <w:rPr>
          <w:sz w:val="23"/>
          <w:szCs w:val="23"/>
        </w:rPr>
        <w:t>транспортное средство</w:t>
      </w:r>
      <w:r w:rsidR="006A693E" w:rsidRPr="006A693E">
        <w:rPr>
          <w:sz w:val="23"/>
          <w:szCs w:val="23"/>
        </w:rPr>
        <w:t xml:space="preserve"> HYUNDAI SOLARIS,</w:t>
      </w:r>
      <w:r w:rsidR="006A693E" w:rsidRPr="006A693E">
        <w:rPr>
          <w:sz w:val="23"/>
          <w:szCs w:val="23"/>
        </w:rPr>
        <w:t xml:space="preserve"> </w:t>
      </w:r>
      <w:r w:rsidR="006A693E" w:rsidRPr="006A693E">
        <w:rPr>
          <w:sz w:val="23"/>
          <w:szCs w:val="23"/>
        </w:rPr>
        <w:t>Идентификационный номер (VIN номер):</w:t>
      </w:r>
      <w:r w:rsidR="006A693E" w:rsidRPr="006A693E">
        <w:rPr>
          <w:sz w:val="23"/>
          <w:szCs w:val="23"/>
        </w:rPr>
        <w:t xml:space="preserve"> </w:t>
      </w:r>
      <w:r w:rsidR="006A693E" w:rsidRPr="006A693E">
        <w:rPr>
          <w:sz w:val="23"/>
          <w:szCs w:val="23"/>
        </w:rPr>
        <w:t>Z94K241BBKR086741, Год изготовления: 2018</w:t>
      </w:r>
      <w:r w:rsidR="006A693E" w:rsidRPr="006A693E">
        <w:rPr>
          <w:sz w:val="23"/>
          <w:szCs w:val="23"/>
        </w:rPr>
        <w:t>,</w:t>
      </w:r>
      <w:r w:rsidR="006A693E" w:rsidRPr="006A693E">
        <w:rPr>
          <w:sz w:val="23"/>
          <w:szCs w:val="23"/>
        </w:rPr>
        <w:t xml:space="preserve"> гос.номер</w:t>
      </w:r>
      <w:r w:rsidR="006A693E" w:rsidRPr="006A693E">
        <w:rPr>
          <w:sz w:val="23"/>
          <w:szCs w:val="23"/>
        </w:rPr>
        <w:t xml:space="preserve"> </w:t>
      </w:r>
      <w:r w:rsidR="006A693E" w:rsidRPr="006A693E">
        <w:rPr>
          <w:sz w:val="23"/>
          <w:szCs w:val="23"/>
        </w:rPr>
        <w:t>Т292АО550</w:t>
      </w:r>
      <w:r w:rsidR="009E7A05" w:rsidRPr="006A693E">
        <w:rPr>
          <w:sz w:val="23"/>
          <w:szCs w:val="23"/>
        </w:rPr>
        <w:t xml:space="preserve"> </w:t>
      </w:r>
    </w:p>
    <w:p w:rsidR="00946013" w:rsidRPr="006A693E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6A693E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6A693E" w:rsidRPr="006A693E">
        <w:rPr>
          <w:sz w:val="23"/>
          <w:szCs w:val="23"/>
        </w:rPr>
        <w:t>Залоговым кредитором</w:t>
      </w:r>
      <w:r w:rsidRPr="006A693E">
        <w:rPr>
          <w:sz w:val="23"/>
          <w:szCs w:val="23"/>
        </w:rPr>
        <w:t xml:space="preserve"> от </w:t>
      </w:r>
      <w:r w:rsidR="006A693E" w:rsidRPr="006A693E">
        <w:rPr>
          <w:sz w:val="23"/>
          <w:szCs w:val="23"/>
        </w:rPr>
        <w:t>28.01.2026</w:t>
      </w:r>
      <w:r w:rsidRPr="006A693E">
        <w:rPr>
          <w:sz w:val="23"/>
          <w:szCs w:val="23"/>
        </w:rPr>
        <w:t xml:space="preserve"> по делу № </w:t>
      </w:r>
      <w:r w:rsidR="008B2534" w:rsidRPr="006A693E">
        <w:rPr>
          <w:noProof/>
          <w:sz w:val="23"/>
          <w:szCs w:val="23"/>
        </w:rPr>
        <w:t>А41-24744/2025</w:t>
      </w:r>
      <w:r w:rsidRPr="006A693E">
        <w:rPr>
          <w:sz w:val="23"/>
          <w:szCs w:val="23"/>
        </w:rPr>
        <w:t xml:space="preserve">. </w:t>
      </w:r>
      <w:bookmarkStart w:id="0" w:name="_Hlk65171522"/>
    </w:p>
    <w:p w:rsidR="00D5527C" w:rsidRPr="006A693E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В залоге </w:t>
      </w:r>
      <w:r w:rsidR="006A693E" w:rsidRPr="006A693E">
        <w:rPr>
          <w:sz w:val="23"/>
          <w:szCs w:val="23"/>
        </w:rPr>
        <w:t>у АО «ТБанк»</w:t>
      </w:r>
      <w:r w:rsidRPr="006A693E">
        <w:rPr>
          <w:sz w:val="23"/>
          <w:szCs w:val="23"/>
        </w:rPr>
        <w:t>.</w:t>
      </w:r>
    </w:p>
    <w:bookmarkEnd w:id="0"/>
    <w:p w:rsidR="00D5527C" w:rsidRPr="006A693E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6A693E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6A693E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6A693E">
        <w:rPr>
          <w:b/>
          <w:bCs/>
          <w:sz w:val="23"/>
          <w:szCs w:val="23"/>
        </w:rPr>
        <w:t>Порядок расчетов</w:t>
      </w:r>
    </w:p>
    <w:p w:rsidR="00E409A4" w:rsidRPr="006A693E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6A693E">
        <w:rPr>
          <w:sz w:val="23"/>
          <w:szCs w:val="23"/>
        </w:rPr>
        <w:t>2</w:t>
      </w:r>
      <w:r w:rsidRPr="006A693E">
        <w:rPr>
          <w:sz w:val="23"/>
          <w:szCs w:val="23"/>
        </w:rPr>
        <w:t>.</w:t>
      </w:r>
      <w:r w:rsidR="00712D86" w:rsidRPr="006A693E">
        <w:rPr>
          <w:sz w:val="23"/>
          <w:szCs w:val="23"/>
        </w:rPr>
        <w:t>4</w:t>
      </w:r>
      <w:r w:rsidRPr="006A693E">
        <w:rPr>
          <w:sz w:val="23"/>
          <w:szCs w:val="23"/>
        </w:rPr>
        <w:t>. настоящего Договора, за вычетом суммы задатка</w:t>
      </w:r>
      <w:r w:rsidR="008C116B" w:rsidRPr="006A693E">
        <w:rPr>
          <w:sz w:val="23"/>
          <w:szCs w:val="23"/>
        </w:rPr>
        <w:t>, указанной в п. 2.3. Договора</w:t>
      </w:r>
      <w:r w:rsidRPr="006A693E">
        <w:rPr>
          <w:sz w:val="23"/>
          <w:szCs w:val="23"/>
        </w:rPr>
        <w:t>, внесенного в сч</w:t>
      </w:r>
      <w:r w:rsidR="008C116B" w:rsidRPr="006A693E">
        <w:rPr>
          <w:sz w:val="23"/>
          <w:szCs w:val="23"/>
        </w:rPr>
        <w:t>ет обеспечения участия в торгах.</w:t>
      </w:r>
    </w:p>
    <w:p w:rsidR="008C116B" w:rsidRPr="006A693E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6A693E">
        <w:rPr>
          <w:sz w:val="23"/>
          <w:szCs w:val="23"/>
        </w:rPr>
        <w:t>_________________________</w:t>
      </w:r>
      <w:r w:rsidRPr="006A693E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6A693E">
        <w:rPr>
          <w:sz w:val="23"/>
          <w:szCs w:val="23"/>
        </w:rPr>
        <w:t>__________________________________________</w:t>
      </w:r>
      <w:r w:rsidRPr="006A693E">
        <w:rPr>
          <w:sz w:val="23"/>
          <w:szCs w:val="23"/>
        </w:rPr>
        <w:t xml:space="preserve"> (НДС не облагается).</w:t>
      </w:r>
    </w:p>
    <w:p w:rsidR="008C116B" w:rsidRPr="006A693E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6A693E">
        <w:t xml:space="preserve">Сумма задатка, внесенного в счет обеспечения участия в торгах, составляет </w:t>
      </w:r>
      <w:r w:rsidR="009E7A05" w:rsidRPr="006A693E">
        <w:t>___________________________________</w:t>
      </w:r>
    </w:p>
    <w:p w:rsidR="008C116B" w:rsidRPr="006A693E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6A693E">
        <w:t>Стоимость имущества, за вычетом суммы задатка, указанно</w:t>
      </w:r>
      <w:r w:rsidR="009E7A05" w:rsidRPr="006A693E">
        <w:t>й в п 2.3. Договора, составляет_________________________________________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6A693E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6A693E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6A693E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bookmarkStart w:id="1" w:name="_GoBack"/>
      <w:bookmarkEnd w:id="1"/>
      <w:r w:rsidRPr="006A693E">
        <w:rPr>
          <w:b/>
          <w:bCs/>
          <w:sz w:val="23"/>
          <w:szCs w:val="23"/>
        </w:rPr>
        <w:t>Срок действия договора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6A693E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6A693E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6A693E">
        <w:rPr>
          <w:b/>
          <w:bCs/>
          <w:sz w:val="23"/>
          <w:szCs w:val="23"/>
        </w:rPr>
        <w:t>Передача имущества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6A693E">
        <w:rPr>
          <w:sz w:val="23"/>
          <w:szCs w:val="23"/>
        </w:rPr>
        <w:t>4</w:t>
      </w:r>
      <w:r w:rsidRPr="006A693E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6A693E">
        <w:rPr>
          <w:sz w:val="23"/>
          <w:szCs w:val="23"/>
        </w:rPr>
        <w:t>5</w:t>
      </w:r>
      <w:r w:rsidRPr="006A693E">
        <w:rPr>
          <w:sz w:val="23"/>
          <w:szCs w:val="23"/>
        </w:rPr>
        <w:t>.</w:t>
      </w:r>
      <w:r w:rsidR="00E63177" w:rsidRPr="006A693E">
        <w:rPr>
          <w:sz w:val="23"/>
          <w:szCs w:val="23"/>
        </w:rPr>
        <w:t>3</w:t>
      </w:r>
      <w:r w:rsidRPr="006A693E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6A693E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6A693E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6A693E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6A693E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6A693E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6A693E">
        <w:rPr>
          <w:sz w:val="23"/>
          <w:szCs w:val="23"/>
        </w:rPr>
        <w:t>2.2.</w:t>
      </w:r>
      <w:r w:rsidRPr="006A693E">
        <w:rPr>
          <w:sz w:val="23"/>
          <w:szCs w:val="23"/>
        </w:rPr>
        <w:t xml:space="preserve"> настоящего Договора.</w:t>
      </w:r>
    </w:p>
    <w:p w:rsidR="008A1372" w:rsidRPr="006A693E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6A693E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6A693E">
        <w:rPr>
          <w:b/>
          <w:bCs/>
          <w:sz w:val="23"/>
          <w:szCs w:val="23"/>
        </w:rPr>
        <w:t>Заключительные положения</w:t>
      </w:r>
    </w:p>
    <w:p w:rsidR="008A1372" w:rsidRPr="006A693E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6A693E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6A693E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6A693E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A693E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6A693E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6A693E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6A693E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6A693E" w:rsidTr="0020007A">
        <w:trPr>
          <w:jc w:val="center"/>
        </w:trPr>
        <w:tc>
          <w:tcPr>
            <w:tcW w:w="4990" w:type="dxa"/>
            <w:vAlign w:val="center"/>
          </w:tcPr>
          <w:p w:rsidR="008A1372" w:rsidRPr="006A693E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6A693E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6A693E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6A693E" w:rsidRDefault="008B2534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6A693E">
              <w:rPr>
                <w:b/>
                <w:noProof/>
                <w:sz w:val="23"/>
                <w:szCs w:val="23"/>
                <w:lang w:eastAsia="ru-RU"/>
              </w:rPr>
              <w:t>Геворгян Гор Багдасарович</w:t>
            </w:r>
            <w:r w:rsidR="008A1372" w:rsidRPr="006A693E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6A693E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6A693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6A693E" w:rsidRDefault="008B2534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6A693E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6A693E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6A693E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6A693E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6A693E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A1372" w:rsidRPr="006A693E" w:rsidTr="0020007A">
        <w:trPr>
          <w:trHeight w:val="894"/>
          <w:jc w:val="center"/>
        </w:trPr>
        <w:tc>
          <w:tcPr>
            <w:tcW w:w="4990" w:type="dxa"/>
          </w:tcPr>
          <w:p w:rsidR="008A1372" w:rsidRPr="006A693E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6A693E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8B2534" w:rsidRPr="006A693E">
              <w:rPr>
                <w:noProof/>
                <w:sz w:val="23"/>
                <w:szCs w:val="23"/>
                <w:lang w:eastAsia="ru-RU"/>
              </w:rPr>
              <w:t>143981, Московская область, г. Балашиха, мкр. Кучино, ул. Центральная, д. 47, кв. 214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6A693E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6A693E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A693E">
                    <w:rPr>
                      <w:sz w:val="23"/>
                      <w:szCs w:val="23"/>
                    </w:rPr>
                    <w:t xml:space="preserve">Реквизиты: </w:t>
                  </w:r>
                  <w:r w:rsidR="008B2534" w:rsidRPr="006A693E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6A693E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A693E">
                    <w:rPr>
                      <w:sz w:val="23"/>
                      <w:szCs w:val="23"/>
                    </w:rPr>
                    <w:t xml:space="preserve">ИНН </w:t>
                  </w:r>
                  <w:r w:rsidR="008B2534" w:rsidRPr="006A693E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6A693E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A693E">
                    <w:rPr>
                      <w:sz w:val="23"/>
                      <w:szCs w:val="23"/>
                    </w:rPr>
                    <w:t xml:space="preserve">к/с </w:t>
                  </w:r>
                  <w:r w:rsidR="008B2534" w:rsidRPr="006A693E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6A693E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A693E">
                    <w:rPr>
                      <w:sz w:val="23"/>
                      <w:szCs w:val="23"/>
                    </w:rPr>
                    <w:t xml:space="preserve">БИК </w:t>
                  </w:r>
                  <w:r w:rsidR="008B2534" w:rsidRPr="006A693E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6A693E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A693E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8B2534" w:rsidRPr="006A693E">
                    <w:rPr>
                      <w:noProof/>
                      <w:sz w:val="23"/>
                      <w:szCs w:val="23"/>
                    </w:rPr>
                    <w:t>40817810650203983263</w:t>
                  </w:r>
                </w:p>
                <w:p w:rsidR="008A1372" w:rsidRPr="006A693E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A693E">
                    <w:rPr>
                      <w:sz w:val="23"/>
                      <w:szCs w:val="23"/>
                    </w:rPr>
                    <w:t xml:space="preserve">Получатель: </w:t>
                  </w:r>
                  <w:r w:rsidR="008B2534" w:rsidRPr="006A693E">
                    <w:rPr>
                      <w:noProof/>
                      <w:sz w:val="23"/>
                      <w:szCs w:val="23"/>
                    </w:rPr>
                    <w:t>Геворгян Гор Багдасарович</w:t>
                  </w:r>
                </w:p>
              </w:tc>
            </w:tr>
            <w:tr w:rsidR="008A1372" w:rsidRPr="006A693E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6A693E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6A693E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6A693E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6A693E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6A693E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6A693E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6A693E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6A693E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6A693E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6A693E">
              <w:rPr>
                <w:b/>
                <w:spacing w:val="-4"/>
                <w:sz w:val="23"/>
                <w:szCs w:val="23"/>
              </w:rPr>
              <w:t>_________________/</w:t>
            </w:r>
            <w:r w:rsidR="008B2534" w:rsidRPr="006A693E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6A693E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6A693E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6A693E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6A693E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6A693E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6A693E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6A693E">
        <w:rPr>
          <w:sz w:val="23"/>
          <w:szCs w:val="23"/>
        </w:rPr>
        <w:t xml:space="preserve"> </w:t>
      </w:r>
    </w:p>
    <w:p w:rsidR="00461EAC" w:rsidRPr="006A693E" w:rsidRDefault="00461EAC" w:rsidP="008A1372"/>
    <w:sectPr w:rsidR="00461EAC" w:rsidRPr="006A693E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153" w:rsidRDefault="00777153">
      <w:r>
        <w:separator/>
      </w:r>
    </w:p>
  </w:endnote>
  <w:endnote w:type="continuationSeparator" w:id="0">
    <w:p w:rsidR="00777153" w:rsidRDefault="00777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153" w:rsidRDefault="00777153">
      <w:r>
        <w:separator/>
      </w:r>
    </w:p>
  </w:footnote>
  <w:footnote w:type="continuationSeparator" w:id="0">
    <w:p w:rsidR="00777153" w:rsidRDefault="00777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A693E"/>
    <w:rsid w:val="006F1BB0"/>
    <w:rsid w:val="006F1C2A"/>
    <w:rsid w:val="00703588"/>
    <w:rsid w:val="00712D86"/>
    <w:rsid w:val="0072221B"/>
    <w:rsid w:val="0073568B"/>
    <w:rsid w:val="0076755F"/>
    <w:rsid w:val="00777153"/>
    <w:rsid w:val="007D6925"/>
    <w:rsid w:val="00825912"/>
    <w:rsid w:val="008913AD"/>
    <w:rsid w:val="008A1372"/>
    <w:rsid w:val="008B2534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CA53441"/>
  <w15:chartTrackingRefBased/>
  <w15:docId w15:val="{CCFC8306-53BA-4EE9-B88E-6E93FB4CF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C547D-5AE5-45C0-B752-F8B5D6156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2026-01-29T08:05:00Z</dcterms:created>
  <dcterms:modified xsi:type="dcterms:W3CDTF">2026-01-29T08:05:00Z</dcterms:modified>
</cp:coreProperties>
</file>