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F64D82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5904B0" w:rsidRDefault="005904B0" w:rsidP="00507A4F">
      <w:pPr>
        <w:pStyle w:val="indent"/>
        <w:ind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Лобанов Павел Михайлович</w:t>
      </w:r>
      <w:r w:rsidR="003743F6" w:rsidRPr="003743F6">
        <w:rPr>
          <w:color w:val="000000" w:themeColor="text1"/>
          <w:szCs w:val="24"/>
        </w:rPr>
        <w:t xml:space="preserve"> Финансовый управляющий  должника</w:t>
      </w:r>
      <w:r w:rsidRPr="005904B0">
        <w:t xml:space="preserve"> </w:t>
      </w:r>
      <w:r w:rsidR="00ED7502" w:rsidRPr="00ED7502">
        <w:rPr>
          <w:color w:val="000000" w:themeColor="text1"/>
          <w:szCs w:val="24"/>
        </w:rPr>
        <w:t xml:space="preserve">Готфрид </w:t>
      </w:r>
      <w:proofErr w:type="spellStart"/>
      <w:r w:rsidR="00ED7502" w:rsidRPr="00ED7502">
        <w:rPr>
          <w:color w:val="000000" w:themeColor="text1"/>
          <w:szCs w:val="24"/>
        </w:rPr>
        <w:t>Гоар</w:t>
      </w:r>
      <w:proofErr w:type="spellEnd"/>
      <w:r w:rsidR="00ED7502" w:rsidRPr="00ED7502">
        <w:rPr>
          <w:color w:val="000000" w:themeColor="text1"/>
          <w:szCs w:val="24"/>
        </w:rPr>
        <w:t xml:space="preserve"> Исааковны ИНН 732105588286, СНИЛС 160-892-493 90, 21.06.1992 гр., уроженка г. </w:t>
      </w:r>
      <w:proofErr w:type="spellStart"/>
      <w:r w:rsidR="00ED7502" w:rsidRPr="00ED7502">
        <w:rPr>
          <w:color w:val="000000" w:themeColor="text1"/>
          <w:szCs w:val="24"/>
        </w:rPr>
        <w:t>Гюмри</w:t>
      </w:r>
      <w:proofErr w:type="spellEnd"/>
      <w:proofErr w:type="gramStart"/>
      <w:r w:rsidR="00ED7502" w:rsidRPr="00ED7502">
        <w:rPr>
          <w:color w:val="000000" w:themeColor="text1"/>
          <w:szCs w:val="24"/>
        </w:rPr>
        <w:t xml:space="preserve"> </w:t>
      </w:r>
      <w:proofErr w:type="spellStart"/>
      <w:r w:rsidR="00ED7502" w:rsidRPr="00ED7502">
        <w:rPr>
          <w:color w:val="000000" w:themeColor="text1"/>
          <w:szCs w:val="24"/>
        </w:rPr>
        <w:t>Р</w:t>
      </w:r>
      <w:proofErr w:type="gramEnd"/>
      <w:r w:rsidR="00ED7502" w:rsidRPr="00ED7502">
        <w:rPr>
          <w:color w:val="000000" w:themeColor="text1"/>
          <w:szCs w:val="24"/>
        </w:rPr>
        <w:t>есп</w:t>
      </w:r>
      <w:proofErr w:type="spellEnd"/>
      <w:r w:rsidR="00ED7502" w:rsidRPr="00ED7502">
        <w:rPr>
          <w:color w:val="000000" w:themeColor="text1"/>
          <w:szCs w:val="24"/>
        </w:rPr>
        <w:t xml:space="preserve">. Армения регистрация г. Ульяновск, ул. </w:t>
      </w:r>
      <w:proofErr w:type="spellStart"/>
      <w:r w:rsidR="00ED7502" w:rsidRPr="00ED7502">
        <w:rPr>
          <w:color w:val="000000" w:themeColor="text1"/>
          <w:szCs w:val="24"/>
        </w:rPr>
        <w:t>Рябикова</w:t>
      </w:r>
      <w:proofErr w:type="spellEnd"/>
      <w:r w:rsidR="00ED7502" w:rsidRPr="00ED7502">
        <w:rPr>
          <w:color w:val="000000" w:themeColor="text1"/>
          <w:szCs w:val="24"/>
        </w:rPr>
        <w:t>, д. 118, кв. 51</w:t>
      </w:r>
      <w:r w:rsidR="00ED7502">
        <w:rPr>
          <w:color w:val="000000" w:themeColor="text1"/>
          <w:szCs w:val="24"/>
        </w:rPr>
        <w:t xml:space="preserve"> </w:t>
      </w:r>
      <w:r w:rsidR="00760335" w:rsidRPr="00760335">
        <w:rPr>
          <w:color w:val="000000" w:themeColor="text1"/>
          <w:szCs w:val="24"/>
        </w:rPr>
        <w:t xml:space="preserve"> действующий на основании решения арбитражного суда </w:t>
      </w:r>
      <w:r w:rsidR="00ED7502">
        <w:rPr>
          <w:color w:val="000000" w:themeColor="text1"/>
          <w:szCs w:val="24"/>
        </w:rPr>
        <w:t>Ульяновской</w:t>
      </w:r>
      <w:r w:rsidR="00760335" w:rsidRPr="00760335">
        <w:rPr>
          <w:color w:val="000000" w:themeColor="text1"/>
          <w:szCs w:val="24"/>
        </w:rPr>
        <w:t xml:space="preserve"> области </w:t>
      </w:r>
      <w:r w:rsidR="00ED7502">
        <w:rPr>
          <w:color w:val="000000" w:themeColor="text1"/>
          <w:szCs w:val="24"/>
        </w:rPr>
        <w:t xml:space="preserve">по делу </w:t>
      </w:r>
      <w:r w:rsidR="00ED7502" w:rsidRPr="00ED7502">
        <w:rPr>
          <w:color w:val="000000" w:themeColor="text1"/>
          <w:szCs w:val="24"/>
        </w:rPr>
        <w:t xml:space="preserve">А72-10055/2024 </w:t>
      </w:r>
      <w:r w:rsidR="003743F6"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D7502" w:rsidRDefault="003743F6" w:rsidP="00ED7502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ED7502">
        <w:rPr>
          <w:szCs w:val="24"/>
        </w:rPr>
        <w:t>Предметом договора является внесение Претендентом</w:t>
      </w:r>
      <w:r w:rsidR="008A5AD1" w:rsidRPr="00ED7502">
        <w:rPr>
          <w:szCs w:val="24"/>
        </w:rPr>
        <w:t xml:space="preserve"> </w:t>
      </w:r>
      <w:r w:rsidRPr="00ED7502">
        <w:rPr>
          <w:szCs w:val="24"/>
        </w:rPr>
        <w:t>задатка для участия</w:t>
      </w:r>
      <w:r w:rsidR="008A5AD1" w:rsidRPr="00ED7502">
        <w:rPr>
          <w:szCs w:val="24"/>
        </w:rPr>
        <w:t xml:space="preserve"> </w:t>
      </w:r>
      <w:r w:rsidRPr="00ED7502">
        <w:rPr>
          <w:szCs w:val="24"/>
        </w:rPr>
        <w:t>в</w:t>
      </w:r>
      <w:r w:rsidR="008A5AD1" w:rsidRPr="00ED7502">
        <w:rPr>
          <w:szCs w:val="24"/>
        </w:rPr>
        <w:t xml:space="preserve"> </w:t>
      </w:r>
      <w:r w:rsidRPr="00ED7502">
        <w:rPr>
          <w:szCs w:val="24"/>
        </w:rPr>
        <w:t>торгах по продаже</w:t>
      </w:r>
      <w:r w:rsidRPr="00ED7502">
        <w:rPr>
          <w:rStyle w:val="apple-converted-space0"/>
          <w:szCs w:val="24"/>
        </w:rPr>
        <w:t xml:space="preserve"> и</w:t>
      </w:r>
      <w:r w:rsidRPr="00ED7502">
        <w:rPr>
          <w:szCs w:val="24"/>
        </w:rPr>
        <w:t>мущества</w:t>
      </w:r>
      <w:r w:rsidR="00670B73" w:rsidRPr="00ED7502">
        <w:rPr>
          <w:szCs w:val="24"/>
        </w:rPr>
        <w:t xml:space="preserve">:  </w:t>
      </w:r>
    </w:p>
    <w:p w:rsidR="00ED7502" w:rsidRPr="00ED7502" w:rsidRDefault="005904B0" w:rsidP="00ED7502">
      <w:pPr>
        <w:pStyle w:val="a4"/>
        <w:spacing w:line="209" w:lineRule="atLeast"/>
        <w:ind w:left="420"/>
        <w:jc w:val="both"/>
        <w:rPr>
          <w:szCs w:val="24"/>
        </w:rPr>
      </w:pPr>
      <w:r w:rsidRPr="00ED7502">
        <w:rPr>
          <w:szCs w:val="24"/>
        </w:rPr>
        <w:t xml:space="preserve"> </w:t>
      </w:r>
      <w:r w:rsidR="00ED7502" w:rsidRPr="00ED7502">
        <w:rPr>
          <w:szCs w:val="24"/>
        </w:rPr>
        <w:t xml:space="preserve">Лот № 1: Недвижимый комплекс, расположенный по адресу: Ульяновская область, р-н </w:t>
      </w:r>
      <w:proofErr w:type="spellStart"/>
      <w:r w:rsidR="00ED7502" w:rsidRPr="00ED7502">
        <w:rPr>
          <w:szCs w:val="24"/>
        </w:rPr>
        <w:t>Сенгилеевский</w:t>
      </w:r>
      <w:proofErr w:type="spellEnd"/>
      <w:r w:rsidR="00ED7502" w:rsidRPr="00ED7502">
        <w:rPr>
          <w:szCs w:val="24"/>
        </w:rPr>
        <w:t xml:space="preserve">, г. Сенгилей, ул. Котовского, д 46. </w:t>
      </w:r>
      <w:proofErr w:type="gramStart"/>
      <w:r w:rsidR="00ED7502" w:rsidRPr="00ED7502">
        <w:rPr>
          <w:szCs w:val="24"/>
        </w:rPr>
        <w:t>Состоящ</w:t>
      </w:r>
      <w:r w:rsidR="00ED7502">
        <w:rPr>
          <w:szCs w:val="24"/>
        </w:rPr>
        <w:t>ее</w:t>
      </w:r>
      <w:proofErr w:type="gramEnd"/>
      <w:r w:rsidR="00ED7502">
        <w:rPr>
          <w:szCs w:val="24"/>
        </w:rPr>
        <w:t xml:space="preserve"> </w:t>
      </w:r>
      <w:r w:rsidR="00ED7502" w:rsidRPr="00ED7502">
        <w:rPr>
          <w:szCs w:val="24"/>
        </w:rPr>
        <w:t xml:space="preserve"> из следующих </w:t>
      </w:r>
      <w:r w:rsidR="00ED7502">
        <w:rPr>
          <w:szCs w:val="24"/>
        </w:rPr>
        <w:t xml:space="preserve"> разрушенны</w:t>
      </w:r>
      <w:r w:rsidR="00716B10">
        <w:rPr>
          <w:szCs w:val="24"/>
        </w:rPr>
        <w:t>х</w:t>
      </w:r>
      <w:r w:rsidR="00ED7502">
        <w:rPr>
          <w:szCs w:val="24"/>
        </w:rPr>
        <w:t xml:space="preserve"> и </w:t>
      </w:r>
      <w:proofErr w:type="spellStart"/>
      <w:r w:rsidR="00ED7502">
        <w:rPr>
          <w:szCs w:val="24"/>
        </w:rPr>
        <w:t>руинированных</w:t>
      </w:r>
      <w:proofErr w:type="spellEnd"/>
      <w:r w:rsidR="00ED7502">
        <w:rPr>
          <w:szCs w:val="24"/>
        </w:rPr>
        <w:t xml:space="preserve"> </w:t>
      </w:r>
      <w:r w:rsidR="00ED7502" w:rsidRPr="00ED7502">
        <w:rPr>
          <w:szCs w:val="24"/>
        </w:rPr>
        <w:t xml:space="preserve">зданий: </w:t>
      </w:r>
    </w:p>
    <w:p w:rsidR="00ED7502" w:rsidRPr="00ED7502" w:rsidRDefault="00ED7502" w:rsidP="00ED7502">
      <w:pPr>
        <w:pStyle w:val="a4"/>
        <w:spacing w:line="209" w:lineRule="atLeast"/>
        <w:ind w:left="420"/>
        <w:jc w:val="both"/>
        <w:rPr>
          <w:szCs w:val="24"/>
        </w:rPr>
      </w:pPr>
      <w:proofErr w:type="gramStart"/>
      <w:r w:rsidRPr="00ED7502">
        <w:rPr>
          <w:szCs w:val="24"/>
        </w:rPr>
        <w:t xml:space="preserve">-Здание, расположенное по адресу: 433380, Российская Федерация, Ульяновская область, </w:t>
      </w:r>
      <w:proofErr w:type="spellStart"/>
      <w:r w:rsidRPr="00ED7502">
        <w:rPr>
          <w:szCs w:val="24"/>
        </w:rPr>
        <w:t>Сенгилеевский</w:t>
      </w:r>
      <w:proofErr w:type="spellEnd"/>
      <w:r w:rsidRPr="00ED7502">
        <w:rPr>
          <w:szCs w:val="24"/>
        </w:rPr>
        <w:t xml:space="preserve"> район, улица Котовского, дом 46, кадастровый номер: 73:14:030107:770, вид права: собственность, площадь: 10 </w:t>
      </w:r>
      <w:proofErr w:type="spellStart"/>
      <w:r w:rsidRPr="00ED7502">
        <w:rPr>
          <w:szCs w:val="24"/>
        </w:rPr>
        <w:t>кв.м</w:t>
      </w:r>
      <w:proofErr w:type="spellEnd"/>
      <w:r w:rsidRPr="00ED7502">
        <w:rPr>
          <w:szCs w:val="24"/>
        </w:rPr>
        <w:t xml:space="preserve">., </w:t>
      </w:r>
      <w:r w:rsidR="00716B10">
        <w:rPr>
          <w:szCs w:val="24"/>
        </w:rPr>
        <w:t xml:space="preserve"> </w:t>
      </w:r>
      <w:proofErr w:type="gramEnd"/>
    </w:p>
    <w:p w:rsidR="00ED7502" w:rsidRPr="00ED7502" w:rsidRDefault="00ED7502" w:rsidP="00ED7502">
      <w:pPr>
        <w:pStyle w:val="a4"/>
        <w:spacing w:line="209" w:lineRule="atLeast"/>
        <w:ind w:left="420"/>
        <w:jc w:val="both"/>
        <w:rPr>
          <w:szCs w:val="24"/>
        </w:rPr>
      </w:pPr>
      <w:proofErr w:type="gramStart"/>
      <w:r w:rsidRPr="00ED7502">
        <w:rPr>
          <w:szCs w:val="24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ED7502">
        <w:rPr>
          <w:szCs w:val="24"/>
        </w:rPr>
        <w:t>Сенгилеевский</w:t>
      </w:r>
      <w:proofErr w:type="spellEnd"/>
      <w:r w:rsidRPr="00ED7502">
        <w:rPr>
          <w:szCs w:val="24"/>
        </w:rPr>
        <w:t xml:space="preserve"> район, улица Котовского, дом 46, кадастровый номер: 73:14:030107:373, вид права: собственность, площадь: 1440,1 </w:t>
      </w:r>
      <w:proofErr w:type="spellStart"/>
      <w:r w:rsidRPr="00ED7502">
        <w:rPr>
          <w:szCs w:val="24"/>
        </w:rPr>
        <w:t>кв.м</w:t>
      </w:r>
      <w:proofErr w:type="spellEnd"/>
      <w:r w:rsidRPr="00ED7502">
        <w:rPr>
          <w:szCs w:val="24"/>
        </w:rPr>
        <w:t xml:space="preserve">., </w:t>
      </w:r>
      <w:r w:rsidR="00716B10">
        <w:rPr>
          <w:szCs w:val="24"/>
        </w:rPr>
        <w:t xml:space="preserve"> </w:t>
      </w:r>
      <w:proofErr w:type="gramEnd"/>
    </w:p>
    <w:p w:rsidR="00ED7502" w:rsidRPr="00ED7502" w:rsidRDefault="00ED7502" w:rsidP="00ED7502">
      <w:pPr>
        <w:pStyle w:val="a4"/>
        <w:spacing w:line="209" w:lineRule="atLeast"/>
        <w:ind w:left="420"/>
        <w:jc w:val="both"/>
        <w:rPr>
          <w:szCs w:val="24"/>
        </w:rPr>
      </w:pPr>
      <w:proofErr w:type="gramStart"/>
      <w:r w:rsidRPr="00ED7502">
        <w:rPr>
          <w:szCs w:val="24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ED7502">
        <w:rPr>
          <w:szCs w:val="24"/>
        </w:rPr>
        <w:t>Сенгилеевский</w:t>
      </w:r>
      <w:proofErr w:type="spellEnd"/>
      <w:r w:rsidRPr="00ED7502">
        <w:rPr>
          <w:szCs w:val="24"/>
        </w:rPr>
        <w:t xml:space="preserve"> район, улица Котовского, дом 46, кадастровый номер: 73:14:030107:736, вид права: собственность, площадь: 141,8 </w:t>
      </w:r>
      <w:proofErr w:type="spellStart"/>
      <w:r w:rsidRPr="00ED7502">
        <w:rPr>
          <w:szCs w:val="24"/>
        </w:rPr>
        <w:t>кв.м</w:t>
      </w:r>
      <w:proofErr w:type="spellEnd"/>
      <w:r w:rsidRPr="00ED7502">
        <w:rPr>
          <w:szCs w:val="24"/>
        </w:rPr>
        <w:t xml:space="preserve">., </w:t>
      </w:r>
      <w:r w:rsidR="00716B10">
        <w:rPr>
          <w:szCs w:val="24"/>
        </w:rPr>
        <w:t xml:space="preserve"> </w:t>
      </w:r>
      <w:proofErr w:type="gramEnd"/>
    </w:p>
    <w:p w:rsidR="00ED7502" w:rsidRPr="00ED7502" w:rsidRDefault="00ED7502" w:rsidP="00ED7502">
      <w:pPr>
        <w:pStyle w:val="a4"/>
        <w:spacing w:line="209" w:lineRule="atLeast"/>
        <w:ind w:left="420"/>
        <w:jc w:val="both"/>
        <w:rPr>
          <w:szCs w:val="24"/>
        </w:rPr>
      </w:pPr>
      <w:proofErr w:type="gramStart"/>
      <w:r w:rsidRPr="00ED7502">
        <w:rPr>
          <w:szCs w:val="24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ED7502">
        <w:rPr>
          <w:szCs w:val="24"/>
        </w:rPr>
        <w:t>Сенгилеевский</w:t>
      </w:r>
      <w:proofErr w:type="spellEnd"/>
      <w:r w:rsidRPr="00ED7502">
        <w:rPr>
          <w:szCs w:val="24"/>
        </w:rPr>
        <w:t xml:space="preserve"> район, улица Котовского, дом 46, кадастровый номер: 73:14:030107:739, вид права: собственность, площадь: 8,1 </w:t>
      </w:r>
      <w:proofErr w:type="spellStart"/>
      <w:r w:rsidRPr="00ED7502">
        <w:rPr>
          <w:szCs w:val="24"/>
        </w:rPr>
        <w:t>кв.м</w:t>
      </w:r>
      <w:proofErr w:type="spellEnd"/>
      <w:r w:rsidRPr="00ED7502">
        <w:rPr>
          <w:szCs w:val="24"/>
        </w:rPr>
        <w:t xml:space="preserve">., </w:t>
      </w:r>
      <w:r w:rsidR="00716B10">
        <w:rPr>
          <w:szCs w:val="24"/>
        </w:rPr>
        <w:t xml:space="preserve"> </w:t>
      </w:r>
      <w:proofErr w:type="gramEnd"/>
    </w:p>
    <w:p w:rsidR="00ED7502" w:rsidRDefault="00ED7502" w:rsidP="00ED7502">
      <w:pPr>
        <w:pStyle w:val="a4"/>
        <w:spacing w:line="209" w:lineRule="atLeast"/>
        <w:ind w:left="420"/>
        <w:jc w:val="both"/>
        <w:rPr>
          <w:szCs w:val="24"/>
        </w:rPr>
      </w:pPr>
      <w:proofErr w:type="gramStart"/>
      <w:r w:rsidRPr="00ED7502">
        <w:rPr>
          <w:szCs w:val="24"/>
        </w:rPr>
        <w:t xml:space="preserve">- Здание, расположенное по адресу: 433380, Российская Федерация, Ульяновская область, </w:t>
      </w:r>
      <w:proofErr w:type="spellStart"/>
      <w:r w:rsidRPr="00ED7502">
        <w:rPr>
          <w:szCs w:val="24"/>
        </w:rPr>
        <w:t>Сенгилеевский</w:t>
      </w:r>
      <w:proofErr w:type="spellEnd"/>
      <w:r w:rsidRPr="00ED7502">
        <w:rPr>
          <w:szCs w:val="24"/>
        </w:rPr>
        <w:t xml:space="preserve"> район, улица Котовского, дом 46, кадастровый номер: 73:14:030107:769, вид права: собственность, площадь: 194,4 </w:t>
      </w:r>
      <w:proofErr w:type="spellStart"/>
      <w:r w:rsidRPr="00ED7502">
        <w:rPr>
          <w:szCs w:val="24"/>
        </w:rPr>
        <w:t>кв.м</w:t>
      </w:r>
      <w:proofErr w:type="spellEnd"/>
      <w:r w:rsidRPr="00ED7502">
        <w:rPr>
          <w:szCs w:val="24"/>
        </w:rPr>
        <w:t xml:space="preserve">., </w:t>
      </w:r>
      <w:r w:rsidR="00716B10">
        <w:rPr>
          <w:szCs w:val="24"/>
        </w:rPr>
        <w:t xml:space="preserve"> </w:t>
      </w:r>
      <w:proofErr w:type="gramEnd"/>
    </w:p>
    <w:p w:rsidR="00716B10" w:rsidRDefault="00716B10" w:rsidP="00ED7502">
      <w:pPr>
        <w:pStyle w:val="a4"/>
        <w:spacing w:line="209" w:lineRule="atLeast"/>
        <w:ind w:left="420"/>
        <w:jc w:val="both"/>
        <w:rPr>
          <w:szCs w:val="24"/>
        </w:rPr>
      </w:pPr>
      <w:r w:rsidRPr="00716B10">
        <w:rPr>
          <w:szCs w:val="24"/>
        </w:rPr>
        <w:t xml:space="preserve">Земельный участок под объектами не находится в собственности, состояние объектов </w:t>
      </w:r>
      <w:proofErr w:type="spellStart"/>
      <w:r w:rsidRPr="00716B10">
        <w:rPr>
          <w:szCs w:val="24"/>
        </w:rPr>
        <w:t>руинированное</w:t>
      </w:r>
      <w:proofErr w:type="spellEnd"/>
      <w:r w:rsidRPr="00716B10">
        <w:rPr>
          <w:szCs w:val="24"/>
        </w:rPr>
        <w:t>, без коммуникаций и ограждений.</w:t>
      </w:r>
    </w:p>
    <w:p w:rsidR="00305F77" w:rsidRPr="00ED7502" w:rsidRDefault="00ED7502" w:rsidP="00ED7502">
      <w:pPr>
        <w:pStyle w:val="a4"/>
        <w:spacing w:line="209" w:lineRule="atLeast"/>
        <w:jc w:val="both"/>
        <w:rPr>
          <w:szCs w:val="24"/>
        </w:rPr>
      </w:pPr>
      <w:r>
        <w:rPr>
          <w:szCs w:val="24"/>
        </w:rPr>
        <w:t xml:space="preserve">1.2. </w:t>
      </w:r>
      <w:r w:rsidR="003743F6" w:rsidRPr="00ED7502">
        <w:rPr>
          <w:szCs w:val="24"/>
        </w:rPr>
        <w:t>Задаток установлен в размере  1</w:t>
      </w:r>
      <w:r w:rsidR="00716B10">
        <w:rPr>
          <w:szCs w:val="24"/>
        </w:rPr>
        <w:t>0</w:t>
      </w:r>
      <w:r w:rsidR="003743F6" w:rsidRPr="00ED7502">
        <w:rPr>
          <w:szCs w:val="24"/>
        </w:rPr>
        <w:t xml:space="preserve"> % от начальной цены  имущества</w:t>
      </w:r>
      <w:r w:rsidR="00CE6222" w:rsidRPr="00ED7502">
        <w:rPr>
          <w:szCs w:val="24"/>
        </w:rPr>
        <w:t xml:space="preserve"> на соответствующем этапе торгов </w:t>
      </w:r>
      <w:r w:rsidR="003743F6" w:rsidRPr="00ED7502">
        <w:rPr>
          <w:szCs w:val="24"/>
        </w:rPr>
        <w:t xml:space="preserve"> и составляет </w:t>
      </w:r>
      <w:r w:rsidR="00CE6222" w:rsidRPr="00ED7502">
        <w:rPr>
          <w:szCs w:val="24"/>
        </w:rPr>
        <w:t xml:space="preserve"> </w:t>
      </w:r>
      <w:r w:rsidR="006D0CC1" w:rsidRPr="00ED7502">
        <w:rPr>
          <w:szCs w:val="24"/>
        </w:rPr>
        <w:t xml:space="preserve"> </w:t>
      </w:r>
      <w:r w:rsidR="003743F6" w:rsidRPr="00ED7502">
        <w:rPr>
          <w:szCs w:val="24"/>
        </w:rPr>
        <w:t xml:space="preserve"> </w:t>
      </w:r>
      <w:r w:rsidR="00CE6222" w:rsidRPr="00ED7502">
        <w:rPr>
          <w:szCs w:val="24"/>
        </w:rPr>
        <w:t xml:space="preserve"> </w:t>
      </w:r>
      <w:r w:rsidR="003743F6" w:rsidRPr="00ED7502">
        <w:rPr>
          <w:szCs w:val="24"/>
        </w:rPr>
        <w:t xml:space="preserve"> 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5904B0" w:rsidRPr="005904B0" w:rsidRDefault="003743F6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lastRenderedPageBreak/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5904B0" w:rsidRPr="005904B0">
        <w:rPr>
          <w:color w:val="000000" w:themeColor="text1"/>
          <w:szCs w:val="24"/>
        </w:rPr>
        <w:t>Кредитная организация – ПАО «Сбербанк»</w:t>
      </w:r>
    </w:p>
    <w:p w:rsidR="005904B0" w:rsidRPr="005904B0" w:rsidRDefault="005904B0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5904B0">
        <w:rPr>
          <w:color w:val="000000" w:themeColor="text1"/>
          <w:szCs w:val="24"/>
        </w:rPr>
        <w:t>Корреспондентский счет 30101810200000000607</w:t>
      </w:r>
    </w:p>
    <w:p w:rsidR="005904B0" w:rsidRPr="005904B0" w:rsidRDefault="005904B0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5904B0">
        <w:rPr>
          <w:color w:val="000000" w:themeColor="text1"/>
          <w:szCs w:val="24"/>
        </w:rPr>
        <w:t>ИНН 7707083893</w:t>
      </w:r>
    </w:p>
    <w:p w:rsidR="005904B0" w:rsidRPr="005904B0" w:rsidRDefault="005904B0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5904B0">
        <w:rPr>
          <w:color w:val="000000" w:themeColor="text1"/>
          <w:szCs w:val="24"/>
        </w:rPr>
        <w:t>ОГРН 1027700132195</w:t>
      </w:r>
    </w:p>
    <w:p w:rsidR="005904B0" w:rsidRPr="005904B0" w:rsidRDefault="005904B0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5904B0">
        <w:rPr>
          <w:color w:val="000000" w:themeColor="text1"/>
          <w:szCs w:val="24"/>
        </w:rPr>
        <w:t>БИК 043601607</w:t>
      </w:r>
    </w:p>
    <w:p w:rsidR="005904B0" w:rsidRPr="005904B0" w:rsidRDefault="005904B0" w:rsidP="005904B0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5904B0">
        <w:rPr>
          <w:color w:val="000000" w:themeColor="text1"/>
          <w:szCs w:val="24"/>
        </w:rPr>
        <w:t>КПП 631602006</w:t>
      </w:r>
    </w:p>
    <w:p w:rsidR="00ED7502" w:rsidRPr="00ED7502" w:rsidRDefault="00ED7502" w:rsidP="00ED750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ED7502">
        <w:rPr>
          <w:color w:val="000000" w:themeColor="text1"/>
          <w:szCs w:val="24"/>
        </w:rPr>
        <w:t xml:space="preserve">Владелец счёта Готфрид </w:t>
      </w:r>
      <w:proofErr w:type="spellStart"/>
      <w:r w:rsidRPr="00ED7502">
        <w:rPr>
          <w:color w:val="000000" w:themeColor="text1"/>
          <w:szCs w:val="24"/>
        </w:rPr>
        <w:t>Гоар</w:t>
      </w:r>
      <w:proofErr w:type="spellEnd"/>
      <w:r w:rsidRPr="00ED7502">
        <w:rPr>
          <w:color w:val="000000" w:themeColor="text1"/>
          <w:szCs w:val="24"/>
        </w:rPr>
        <w:t xml:space="preserve"> Исааковна</w:t>
      </w:r>
    </w:p>
    <w:p w:rsidR="00ED7502" w:rsidRDefault="00ED7502" w:rsidP="00ED750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ED7502">
        <w:rPr>
          <w:color w:val="000000" w:themeColor="text1"/>
          <w:szCs w:val="24"/>
        </w:rPr>
        <w:t xml:space="preserve">Счет для задатков 40817810569008881796 </w:t>
      </w:r>
    </w:p>
    <w:p w:rsidR="00305F77" w:rsidRPr="00B8522C" w:rsidRDefault="003743F6" w:rsidP="00ED750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ED7502">
        <w:rPr>
          <w:szCs w:val="24"/>
        </w:rPr>
        <w:t>Готфрид</w:t>
      </w:r>
      <w:r w:rsidR="00760335" w:rsidRPr="00760335">
        <w:rPr>
          <w:szCs w:val="24"/>
        </w:rPr>
        <w:t xml:space="preserve"> </w:t>
      </w:r>
      <w:r w:rsidR="00ED7502">
        <w:rPr>
          <w:szCs w:val="24"/>
        </w:rPr>
        <w:t>Г</w:t>
      </w:r>
      <w:r w:rsidR="00EF70BF">
        <w:rPr>
          <w:szCs w:val="24"/>
        </w:rPr>
        <w:t>.</w:t>
      </w:r>
      <w:r w:rsidR="00ED7502">
        <w:rPr>
          <w:szCs w:val="24"/>
        </w:rPr>
        <w:t>И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lastRenderedPageBreak/>
        <w:t xml:space="preserve"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4D1BDB">
        <w:rPr>
          <w:rFonts w:ascii="Times New Roman" w:hAnsi="Times New Roman"/>
          <w:sz w:val="24"/>
          <w:szCs w:val="24"/>
        </w:rPr>
        <w:t xml:space="preserve">Ульяновской </w:t>
      </w:r>
      <w:bookmarkStart w:id="0" w:name="_GoBack"/>
      <w:bookmarkEnd w:id="0"/>
      <w:r w:rsidRPr="003743F6">
        <w:rPr>
          <w:rFonts w:ascii="Times New Roman" w:hAnsi="Times New Roman"/>
          <w:sz w:val="24"/>
          <w:szCs w:val="24"/>
        </w:rPr>
        <w:t xml:space="preserve">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400"/>
      </w:tblGrid>
      <w:tr w:rsidR="00305F77" w:rsidRPr="003743F6" w:rsidTr="00D164EA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5904B0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Лобанов Павел Михайлович</w:t>
            </w:r>
          </w:p>
          <w:p w:rsidR="00305F77" w:rsidRDefault="005904B0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 xml:space="preserve">(ИНН 631408628007 СНИЛС 163-046-102-26)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43F6" w:rsidRPr="003743F6">
              <w:rPr>
                <w:rFonts w:ascii="Times New Roman" w:hAnsi="Times New Roman"/>
                <w:sz w:val="24"/>
                <w:szCs w:val="24"/>
              </w:rPr>
              <w:t>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3743F6" w:rsidRDefault="008A5AD1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5904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Кредитная организация – ПАО «Сбербанк»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Корреспондентский счет 30101810200000000607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ИНН 7707083893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ОГРН 1027700132195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БИК 043601607</w:t>
            </w:r>
          </w:p>
          <w:p w:rsidR="005904B0" w:rsidRPr="005904B0" w:rsidRDefault="005904B0" w:rsidP="00590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04B0">
              <w:rPr>
                <w:rFonts w:ascii="Times New Roman" w:hAnsi="Times New Roman"/>
                <w:sz w:val="24"/>
                <w:szCs w:val="24"/>
              </w:rPr>
              <w:t>КПП 631602006</w:t>
            </w:r>
          </w:p>
          <w:p w:rsidR="00ED7502" w:rsidRPr="00ED7502" w:rsidRDefault="00ED7502" w:rsidP="00ED7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502">
              <w:rPr>
                <w:rFonts w:ascii="Times New Roman" w:hAnsi="Times New Roman"/>
                <w:sz w:val="24"/>
                <w:szCs w:val="24"/>
              </w:rPr>
              <w:t xml:space="preserve">Владелец счёта Готфрид </w:t>
            </w:r>
            <w:proofErr w:type="spellStart"/>
            <w:r w:rsidRPr="00ED7502">
              <w:rPr>
                <w:rFonts w:ascii="Times New Roman" w:hAnsi="Times New Roman"/>
                <w:sz w:val="24"/>
                <w:szCs w:val="24"/>
              </w:rPr>
              <w:t>Гоар</w:t>
            </w:r>
            <w:proofErr w:type="spellEnd"/>
            <w:r w:rsidRPr="00ED7502">
              <w:rPr>
                <w:rFonts w:ascii="Times New Roman" w:hAnsi="Times New Roman"/>
                <w:sz w:val="24"/>
                <w:szCs w:val="24"/>
              </w:rPr>
              <w:t xml:space="preserve"> Исааковна</w:t>
            </w:r>
          </w:p>
          <w:p w:rsidR="00305F77" w:rsidRPr="003743F6" w:rsidRDefault="00ED7502" w:rsidP="00ED7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502">
              <w:rPr>
                <w:rFonts w:ascii="Times New Roman" w:hAnsi="Times New Roman"/>
                <w:sz w:val="24"/>
                <w:szCs w:val="24"/>
              </w:rPr>
              <w:t>Счет для задатков 40817810569008881796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 w:rsidTr="00D164EA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5904B0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Лобанов П.М</w:t>
            </w:r>
            <w:r w:rsidR="003743F6" w:rsidRPr="003743F6">
              <w:rPr>
                <w:rFonts w:ascii="Times New Roman" w:hAnsi="Times New Roman"/>
                <w:b/>
                <w:sz w:val="24"/>
                <w:szCs w:val="24"/>
              </w:rPr>
              <w:t>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77"/>
    <w:rsid w:val="00010877"/>
    <w:rsid w:val="00032E29"/>
    <w:rsid w:val="001D2C19"/>
    <w:rsid w:val="002B196D"/>
    <w:rsid w:val="00305F77"/>
    <w:rsid w:val="003743F6"/>
    <w:rsid w:val="004D1BDB"/>
    <w:rsid w:val="00507A4F"/>
    <w:rsid w:val="00560450"/>
    <w:rsid w:val="005904B0"/>
    <w:rsid w:val="005B373D"/>
    <w:rsid w:val="00670B73"/>
    <w:rsid w:val="006D0CC1"/>
    <w:rsid w:val="00716B10"/>
    <w:rsid w:val="0073290A"/>
    <w:rsid w:val="00760335"/>
    <w:rsid w:val="007646E0"/>
    <w:rsid w:val="007D00BE"/>
    <w:rsid w:val="008A5AD1"/>
    <w:rsid w:val="009C0351"/>
    <w:rsid w:val="00A55C76"/>
    <w:rsid w:val="00A9292A"/>
    <w:rsid w:val="00B01877"/>
    <w:rsid w:val="00B6037B"/>
    <w:rsid w:val="00B8522C"/>
    <w:rsid w:val="00CE6222"/>
    <w:rsid w:val="00D164EA"/>
    <w:rsid w:val="00E479E3"/>
    <w:rsid w:val="00ED7502"/>
    <w:rsid w:val="00EF70BF"/>
    <w:rsid w:val="00F6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</cp:lastModifiedBy>
  <cp:revision>4</cp:revision>
  <dcterms:created xsi:type="dcterms:W3CDTF">2026-01-22T10:23:00Z</dcterms:created>
  <dcterms:modified xsi:type="dcterms:W3CDTF">2026-01-22T10:45:00Z</dcterms:modified>
</cp:coreProperties>
</file>