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CD3" w:rsidRPr="001012FB" w:rsidRDefault="004F0CD3">
      <w:pPr>
        <w:pStyle w:val="ConsPlusTitle"/>
        <w:widowControl/>
        <w:jc w:val="center"/>
        <w:rPr>
          <w:rFonts w:cs="Times New Roman"/>
          <w:bCs w:val="0"/>
          <w:sz w:val="22"/>
          <w:szCs w:val="22"/>
        </w:rPr>
      </w:pPr>
      <w:r>
        <w:rPr>
          <w:rFonts w:ascii="Times New Roman" w:hAnsi="Times New Roman" w:cs="Times New Roman"/>
          <w:bCs w:val="0"/>
          <w:sz w:val="22"/>
          <w:szCs w:val="22"/>
        </w:rPr>
        <w:t>ДОГОВОР №____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купли-продажи</w:t>
      </w:r>
    </w:p>
    <w:p w:rsidR="004F0CD3" w:rsidRPr="001012FB" w:rsidRDefault="004F0CD3">
      <w:pPr>
        <w:pStyle w:val="ConsPlusNonformat"/>
        <w:widowControl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Воронеж</w:t>
        <w:tab/>
        <w:tab/>
        <w:tab/>
        <w:tab/>
        <w:tab/>
        <w:tab/>
        <w:tab/>
        <w:tab/>
        <w:t xml:space="preserve">«       »              20__ г. </w:t>
      </w:r>
    </w:p>
    <w:p w:rsidR="004F0CD3" w:rsidRPr="001012FB" w:rsidRDefault="004F0CD3">
      <w:pPr>
        <w:widowControl w:val="0"/>
        <w:spacing w:line="216" w:lineRule="auto"/>
        <w:ind w:firstLine="900"/>
        <w:jc w:val="both"/>
        <w:rPr>
          <w:spacing w:val="-1"/>
          <w:sz w:val="22"/>
          <w:szCs w:val="22"/>
        </w:rPr>
      </w:pPr>
    </w:p>
    <w:p w:rsidR="004F0CD3" w:rsidRPr="00FF5656" w:rsidRDefault="004F0CD3">
      <w:pPr>
        <w:widowControl w:val="0"/>
        <w:spacing w:line="216" w:lineRule="auto"/>
        <w:ind w:firstLine="900"/>
        <w:jc w:val="both"/>
        <w:rPr>
          <w:rFonts w:hAnsi="Times New Roman"/>
          <w:sz w:val="22"/>
          <w:szCs w:val="22"/>
        </w:rPr>
      </w:pPr>
      <w:r>
        <w:rPr>
          <w:sz w:val="22"/>
          <w:szCs w:val="22"/>
        </w:rPr>
        <w:t>Фин</w:t>
      </w:r>
      <w:r>
        <w:rPr>
          <w:rFonts w:hAnsi="Times New Roman"/>
          <w:sz w:val="22"/>
          <w:szCs w:val="22"/>
        </w:rPr>
        <w:t xml:space="preserve">ансовый управляющий Гражданина РФ </w:t>
      </w:r>
      <w:r>
        <w:rPr>
          <w:spacing w:val="-1"/>
          <w:sz w:val="22"/>
          <w:szCs w:val="22"/>
        </w:rPr>
        <w:t xml:space="preserve">Воронина Владислава Петровича - </w:t>
      </w:r>
      <w:r>
        <w:rPr>
          <w:rFonts w:hAnsi="Times New Roman" w:hint="eastAsia"/>
          <w:sz w:val="22"/>
          <w:szCs w:val="22"/>
        </w:rPr>
        <w:t>Беспалов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Сергей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Николаевич</w:t>
      </w:r>
      <w:r>
        <w:rPr>
          <w:rFonts w:hAnsi="Times New Roman"/>
          <w:sz w:val="22"/>
          <w:szCs w:val="22"/>
        </w:rPr>
        <w:t xml:space="preserve"> (</w:t>
      </w:r>
      <w:r>
        <w:rPr>
          <w:rFonts w:hAnsi="Times New Roman" w:hint="eastAsia"/>
          <w:sz w:val="22"/>
          <w:szCs w:val="22"/>
        </w:rPr>
        <w:t>Адрес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для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корреспонденции</w:t>
      </w:r>
      <w:r>
        <w:rPr>
          <w:rFonts w:hAnsi="Times New Roman"/>
          <w:sz w:val="22"/>
          <w:szCs w:val="22"/>
        </w:rPr>
        <w:t xml:space="preserve">: 394018, </w:t>
      </w:r>
      <w:r>
        <w:rPr>
          <w:rFonts w:hAnsi="Times New Roman" w:hint="eastAsia"/>
          <w:sz w:val="22"/>
          <w:szCs w:val="22"/>
        </w:rPr>
        <w:t>г</w:t>
      </w:r>
      <w:r>
        <w:rPr>
          <w:rFonts w:hAnsi="Times New Roman"/>
          <w:sz w:val="22"/>
          <w:szCs w:val="22"/>
        </w:rPr>
        <w:t xml:space="preserve">. </w:t>
      </w:r>
      <w:r>
        <w:rPr>
          <w:rFonts w:hAnsi="Times New Roman" w:hint="eastAsia"/>
          <w:sz w:val="22"/>
          <w:szCs w:val="22"/>
        </w:rPr>
        <w:t>Воронеж</w:t>
      </w:r>
      <w:r>
        <w:rPr>
          <w:rFonts w:hAnsi="Times New Roman"/>
          <w:sz w:val="22"/>
          <w:szCs w:val="22"/>
        </w:rPr>
        <w:t xml:space="preserve">, </w:t>
      </w:r>
      <w:r>
        <w:rPr>
          <w:rFonts w:hAnsi="Times New Roman" w:hint="eastAsia"/>
          <w:sz w:val="22"/>
          <w:szCs w:val="22"/>
        </w:rPr>
        <w:t>ул. Пушкинская, д. 11А, а/я 20</w:t>
      </w:r>
      <w:r>
        <w:rPr>
          <w:rFonts w:hAnsi="Times New Roman"/>
          <w:sz w:val="22"/>
          <w:szCs w:val="22"/>
        </w:rPr>
        <w:t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>, </w:t>
      </w:r>
      <w:r>
        <w:rPr>
          <w:rFonts w:hAnsi="Times New Roman" w:hint="eastAsia"/>
          <w:sz w:val="22"/>
          <w:szCs w:val="22"/>
        </w:rPr>
        <w:t>ИНН</w:t>
      </w:r>
      <w:r>
        <w:rPr>
          <w:rFonts w:hAnsi="Times New Roman"/>
          <w:sz w:val="22"/>
          <w:szCs w:val="22"/>
        </w:rPr>
        <w:t xml:space="preserve"> 366314462204, </w:t>
      </w:r>
      <w:r>
        <w:rPr>
          <w:rFonts w:hAnsi="Times New Roman" w:hint="eastAsia"/>
          <w:sz w:val="22"/>
          <w:szCs w:val="22"/>
        </w:rPr>
        <w:t>СНИЛС</w:t>
      </w:r>
      <w:r>
        <w:rPr>
          <w:rFonts w:hAnsi="Times New Roman"/>
          <w:sz w:val="22"/>
          <w:szCs w:val="22"/>
        </w:rPr>
        <w:t xml:space="preserve"> 122-487-195 56, </w:t>
      </w:r>
      <w:r>
        <w:rPr>
          <w:rFonts w:hAnsi="Times New Roman" w:hint="eastAsia"/>
          <w:sz w:val="22"/>
          <w:szCs w:val="22"/>
        </w:rPr>
        <w:t>тел</w:t>
      </w:r>
      <w:r>
        <w:rPr>
          <w:rFonts w:hAnsi="Times New Roman"/>
          <w:sz w:val="22"/>
          <w:szCs w:val="22"/>
        </w:rPr>
        <w:t xml:space="preserve">. +74732030143, arbitrbsn@mail.ru) – </w:t>
      </w:r>
      <w:r>
        <w:rPr>
          <w:rFonts w:hAnsi="Times New Roman" w:hint="eastAsia"/>
          <w:sz w:val="22"/>
          <w:szCs w:val="22"/>
        </w:rPr>
        <w:t>член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Ассоциации</w:t>
      </w:r>
      <w:r>
        <w:rPr>
          <w:rFonts w:hAnsi="Times New Roman"/>
          <w:sz w:val="22"/>
          <w:szCs w:val="22"/>
        </w:rPr>
        <w:t xml:space="preserve"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/>
      </w:r>
      <w:r>
        <w:rPr>
          <w:rFonts w:hAnsi="Times New Roman" w:hint="eastAsia"/>
          <w:sz w:val="22"/>
          <w:szCs w:val="22"/>
        </w:rPr>
        <w:t xml:space="preserve"> Евросибирская саморегулируемая организация арбитражных управляющих</w:t>
      </w:r>
      <w:r>
        <w:rPr>
          <w:rFonts w:hAnsi="Times New Roman"/>
          <w:sz w:val="22"/>
          <w:szCs w:val="22"/>
        </w:rPr>
        <w:t xml:space="preserve"> (ОГРН 1050204056319, ИНН 0274107073, адрес: 450057, Республика Башкортостан, г. Уфа, ул. Октябрьской Революции, д. 78</w:t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/>
      </w:r>
      <w:r>
        <w:rPr>
          <w:rFonts w:hAnsi="Times New Roman" w:hint="eastAsia"/>
          <w:sz w:val="22"/>
          <w:szCs w:val="22"/>
        </w:rPr>
        <w:t/>
      </w:r>
      <w:r>
        <w:rPr>
          <w:rFonts w:hAnsi="Times New Roman"/>
          <w:sz w:val="22"/>
          <w:szCs w:val="22"/>
        </w:rPr>
        <w:t xml:space="preserve">), </w:t>
      </w:r>
      <w:r>
        <w:rPr>
          <w:rFonts w:hAnsi="Times New Roman" w:hint="eastAsia"/>
          <w:sz w:val="22"/>
          <w:szCs w:val="22"/>
        </w:rPr>
        <w:t>утвержденный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Определением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Арбитражного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суда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Краснодарского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края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от</w:t>
      </w:r>
      <w:r>
        <w:rPr>
          <w:rFonts w:hAnsi="Times New Roman"/>
          <w:sz w:val="22"/>
          <w:szCs w:val="22"/>
        </w:rPr>
        <w:t xml:space="preserve"> 09.10.2024 </w:t>
      </w:r>
      <w:r>
        <w:rPr>
          <w:rFonts w:hAnsi="Times New Roman" w:hint="eastAsia"/>
          <w:sz w:val="22"/>
          <w:szCs w:val="22"/>
        </w:rPr>
        <w:t>г</w:t>
      </w:r>
      <w:r>
        <w:rPr>
          <w:rFonts w:hAnsi="Times New Roman"/>
          <w:sz w:val="22"/>
          <w:szCs w:val="22"/>
        </w:rPr>
        <w:t xml:space="preserve">. </w:t>
      </w:r>
      <w:r>
        <w:rPr>
          <w:rFonts w:hAnsi="Times New Roman" w:hint="eastAsia"/>
          <w:sz w:val="22"/>
          <w:szCs w:val="22"/>
        </w:rPr>
        <w:t>по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делу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№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 w:hint="eastAsia"/>
          <w:sz w:val="22"/>
          <w:szCs w:val="22"/>
        </w:rPr>
        <w:t>А</w:t>
      </w:r>
      <w:r>
        <w:rPr>
          <w:rFonts w:hAnsi="Times New Roman"/>
          <w:sz w:val="22"/>
          <w:szCs w:val="22"/>
        </w:rPr>
        <w:t xml:space="preserve">32-42476/2023 и Федерального закона № 127-ФЗ «О несостоятельности (банкротстве)», именуемый в дальнейшем «Продавец» с одной стороны, и </w:t>
      </w:r>
    </w:p>
    <w:p w:rsidR="004F0CD3" w:rsidRPr="001012FB" w:rsidRDefault="004F0CD3">
      <w:pPr>
        <w:widowControl w:val="0"/>
        <w:spacing w:line="216" w:lineRule="auto"/>
        <w:ind w:firstLine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 xml:space="preserve"> именуем___ в дальнейшем</w:t>
      </w:r>
      <w:r>
        <w:rPr>
          <w:b/>
          <w:bCs/>
          <w:sz w:val="22"/>
          <w:szCs w:val="22"/>
        </w:rPr>
        <w:t xml:space="preserve"> «Покупатель»,</w:t>
      </w:r>
      <w:r>
        <w:rPr>
          <w:sz w:val="22"/>
          <w:szCs w:val="22"/>
        </w:rPr>
        <w:t xml:space="preserve"> с другой стороны, именуемые в дальнейшем «</w:t>
      </w:r>
      <w:r>
        <w:rPr>
          <w:b/>
          <w:sz w:val="22"/>
          <w:szCs w:val="22"/>
        </w:rPr>
        <w:t>Стороны</w:t>
      </w:r>
      <w:r>
        <w:rPr>
          <w:sz w:val="22"/>
          <w:szCs w:val="22"/>
        </w:rPr>
        <w:t>», заключили настоящий договор (далее – «Договор») о нижеследующем:</w:t>
      </w:r>
    </w:p>
    <w:p w:rsidR="004F0CD3" w:rsidRPr="001012FB" w:rsidRDefault="004F0CD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6E1DF8" w:rsidRPr="001012FB" w:rsidRDefault="006E1DF8" w:rsidP="006A334A">
      <w:pPr>
        <w:pStyle w:val="ConsPlusNormal"/>
        <w:widowControl/>
        <w:numPr>
          <w:ilvl w:val="1"/>
          <w:numId w:val="4"/>
        </w:numPr>
        <w:suppressAutoHyphens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Продавец передаёт Покупателю, а Покупатель принимает в полном объеме: Доля (100%) в уставном капитале ООО "ПРОФМЕД" (ИНН 2308230410), номинальная стоимость 10 000 руб.</w:t>
      </w:r>
    </w:p>
    <w:p w:rsidR="006E1DF8" w:rsidRPr="001012FB" w:rsidRDefault="006E1DF8" w:rsidP="006E1DF8">
      <w:pPr>
        <w:pStyle w:val="ConsPlusNormal"/>
        <w:widowControl/>
        <w:numPr>
          <w:ilvl w:val="1"/>
          <w:numId w:val="4"/>
        </w:numPr>
        <w:tabs>
          <w:tab w:val="num" w:pos="900"/>
        </w:tabs>
        <w:suppressAutoHyphens w:val="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Имущество переходит к Покупателю с момента полной оплаты по настоящему договору.</w:t>
      </w:r>
    </w:p>
    <w:p w:rsidR="006E1DF8" w:rsidRPr="001012FB" w:rsidRDefault="006E1DF8" w:rsidP="006E1DF8">
      <w:pPr>
        <w:pStyle w:val="ConsPlusNormal"/>
        <w:widowControl/>
        <w:numPr>
          <w:ilvl w:val="1"/>
          <w:numId w:val="4"/>
        </w:numPr>
        <w:tabs>
          <w:tab w:val="num" w:pos="900"/>
        </w:tabs>
        <w:suppressAutoHyphens w:val="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Покупатель принимает Имущество к  Должнику и обязуется оплатить за указанное Имущество согласованную цену.</w:t>
      </w:r>
    </w:p>
    <w:p w:rsidR="006E1DF8" w:rsidRPr="001012FB" w:rsidRDefault="006E1DF8" w:rsidP="006E1DF8">
      <w:pPr>
        <w:pStyle w:val="ConsPlusNormal"/>
        <w:widowControl/>
        <w:numPr>
          <w:ilvl w:val="1"/>
          <w:numId w:val="4"/>
        </w:numPr>
        <w:tabs>
          <w:tab w:val="num" w:pos="900"/>
        </w:tabs>
        <w:suppressAutoHyphens w:val="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Продавец гарантирует, что до подписания настоящего договора данное Имущество не продано.</w:t>
      </w:r>
    </w:p>
    <w:p w:rsidR="006E1DF8" w:rsidRPr="001012FB" w:rsidRDefault="006E1DF8" w:rsidP="006E1D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СТОИМОСТЬ И ПОРЯДОК ОПЛАТЫ</w:t>
      </w:r>
    </w:p>
    <w:p w:rsidR="006E1DF8" w:rsidRPr="001012FB" w:rsidRDefault="006E1DF8" w:rsidP="006E1DF8">
      <w:pPr>
        <w:jc w:val="both"/>
        <w:rPr>
          <w:sz w:val="22"/>
          <w:szCs w:val="22"/>
        </w:rPr>
      </w:pPr>
      <w:r>
        <w:rPr>
          <w:sz w:val="22"/>
          <w:szCs w:val="22"/>
        </w:rPr>
        <w:t>2.1. Согласно протоколу о результатах торгов от «___» ____________20___ г. стоимость передаваемого Имущества составляет _________________.</w:t>
      </w:r>
    </w:p>
    <w:p w:rsidR="006E1DF8" w:rsidRPr="001012FB" w:rsidRDefault="006E1DF8" w:rsidP="006E1DF8">
      <w:pPr>
        <w:numPr>
          <w:ilvl w:val="1"/>
          <w:numId w:val="5"/>
        </w:numPr>
        <w:suppressAutoHyphens w:val="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Задаток в сумме ____________(_______________________) рублей __________коп., перечисленный Покупателем по Договору о задатке N_____ от «______» ___________________20__ г., засчитывается в счет оплаты имущества.</w:t>
      </w:r>
    </w:p>
    <w:p w:rsidR="006E1DF8" w:rsidRPr="001012FB" w:rsidRDefault="006E1DF8" w:rsidP="006E1DF8">
      <w:pPr>
        <w:numPr>
          <w:ilvl w:val="1"/>
          <w:numId w:val="5"/>
        </w:numPr>
        <w:suppressAutoHyphens w:val="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За вычетом суммы задатка Покупатель обязан уплатить _________________ (_______________________________) рублей ______________ коп.</w:t>
      </w:r>
    </w:p>
    <w:p w:rsidR="006E1DF8" w:rsidRPr="001012FB" w:rsidRDefault="006E1DF8" w:rsidP="006E1DF8">
      <w:pPr>
        <w:ind w:left="1440"/>
        <w:jc w:val="both"/>
        <w:rPr>
          <w:sz w:val="22"/>
          <w:szCs w:val="22"/>
        </w:rPr>
      </w:pPr>
    </w:p>
    <w:p w:rsidR="006E1DF8" w:rsidRPr="001012FB" w:rsidRDefault="006E1DF8" w:rsidP="006E1D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С момента уплаты суммы, указанной в </w:t>
      </w:r>
      <w:r>
        <w:rPr>
          <w:sz w:val="22"/>
          <w:szCs w:val="22"/>
        </w:rPr>
        <w:t>п. 2.</w:t>
      </w:r>
      <w:r>
        <w:rPr>
          <w:sz w:val="22"/>
          <w:szCs w:val="22"/>
        </w:rPr>
        <w:t>3 настоящего договора, обязанности Покупателя по настоящему договору считаются исполненными.</w:t>
      </w:r>
    </w:p>
    <w:p w:rsidR="006E1DF8" w:rsidRPr="001012FB" w:rsidRDefault="006E1DF8" w:rsidP="006E1DF8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2.5  Оплата суммы, указанной в п. 2.3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 Продавца, указанный в п. 7 настоящего договора.</w:t>
      </w:r>
    </w:p>
    <w:p w:rsidR="004D0490" w:rsidRPr="001012FB" w:rsidRDefault="004D0490" w:rsidP="004D0490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2.6 Все расходы, связанные с оформлением приобретенной доли в уставном капитале общества в собственность Покупателя, в том числе расходы на нотариальное удостоверение настоящего договора и совершение нотариусом действий по внесению соответствующих сведений в Единый государственный реестр юридических лиц, а равно иные расходы на оплату услуг нотариуса, лежат на Покупателе.</w:t>
      </w:r>
    </w:p>
    <w:p w:rsidR="004D0490" w:rsidRPr="001012FB" w:rsidRDefault="004D0490" w:rsidP="006E1DF8">
      <w:pPr>
        <w:ind w:firstLine="540"/>
        <w:jc w:val="both"/>
        <w:rPr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3.1.Продавец обязуется: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Передать по акту приёма – передачи имущество и все имеющиеся у него документы, удостоверяющие права на Имущество Должника.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3.2. Покупатель обязуется: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Оплатить Продавцу денежные средства в размере, оговоренном настоящим договором.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540"/>
        <w:jc w:val="center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ОТВЕТСТВЕННОСТЬ СТОРОН И ПОРЯДОК РАЗРЕШЕНИЯ СПОРОВ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За полное или частичное невыполнение  условий настоящего договора стороны несут  ответственность в соответствии с действующим законодательством. 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Стороны будут стремиться 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  <w:highlight w:val="cyan"/>
        </w:rPr>
      </w:pP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ИЗМЕНЕНИЕ УСЛОВИЙ И РАСТОРЖЕНИЕ ДОГОВОРА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5.2. </w:t>
      </w:r>
      <w:r>
        <w:rPr>
          <w:rFonts w:ascii="Times New Roman" w:hAnsi="Times New Roman" w:cs="Times New Roman" w:hint="eastAsia"/>
          <w:sz w:val="22"/>
          <w:szCs w:val="22"/>
        </w:rPr>
        <w:t>Продавец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вправе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одностороннем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порядке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расторгнуть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настоящий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договор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случае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 w:hint="eastAsia"/>
          <w:sz w:val="22"/>
          <w:szCs w:val="22"/>
        </w:rPr>
        <w:t>неисполнения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установленный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срок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Покупателем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обязательства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по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оплате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суммы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sz w:val="22"/>
          <w:szCs w:val="22"/>
        </w:rPr>
        <w:t>составляющей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цену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Имущества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sz w:val="22"/>
          <w:szCs w:val="22"/>
        </w:rPr>
        <w:t>Настоящий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Договор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считается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расторгнутым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момента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направления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Продавцом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уведомления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расторжении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договора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sz w:val="22"/>
          <w:szCs w:val="22"/>
        </w:rPr>
        <w:t>при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этом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Покупатель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теряет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право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получение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Имущества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утрачивает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внесенный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задаток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sz w:val="22"/>
          <w:szCs w:val="22"/>
        </w:rPr>
        <w:t>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данном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случае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оформление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Сторонами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дополнительного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соглашения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расторжении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настоящего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Договора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требуется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4F0CD3" w:rsidRPr="001012FB" w:rsidRDefault="004F0CD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ЗАКЛЮЧИТЕЛЬНЫЕ ПОЛОЖЕНИЯ</w:t>
      </w:r>
    </w:p>
    <w:p w:rsidR="004F0CD3" w:rsidRPr="001012FB" w:rsidRDefault="004F0CD3">
      <w:pPr>
        <w:pStyle w:val="ConsPlusNormal"/>
        <w:widowControl/>
        <w:ind w:firstLine="709"/>
        <w:jc w:val="both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4F0CD3" w:rsidRPr="001012FB" w:rsidRDefault="004F0CD3">
      <w:pPr>
        <w:pStyle w:val="ConsPlusNormal"/>
        <w:widowControl/>
        <w:ind w:firstLine="709"/>
        <w:jc w:val="both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Все приложения и дополнения к договору, подписанные сторонами, являются его неотъемлемой частью.</w:t>
      </w:r>
    </w:p>
    <w:p w:rsidR="004F0CD3" w:rsidRPr="001012FB" w:rsidRDefault="004F0CD3">
      <w:pPr>
        <w:pStyle w:val="ConsPlusNormal"/>
        <w:widowControl/>
        <w:ind w:firstLine="709"/>
        <w:jc w:val="both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6.3. Настоящий договор составлен в трех экземплярах, имеющих одинаковую юридическую силу, по одному для каждой из сторон, а один – для нотариуса.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РЕКВИЗИТЫ  И ПОДПИСИ СТОРОН: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  <w:highlight w:val="cy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9"/>
        <w:gridCol w:w="5027"/>
      </w:tblGrid>
      <w:tr w:rsidR="004F0CD3" w:rsidRPr="001012FB"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F0CD3" w:rsidRPr="001012FB" w:rsidRDefault="004F0CD3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F0CD3" w:rsidRPr="001012FB" w:rsidRDefault="004F0CD3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4F0CD3" w:rsidRPr="001012FB">
        <w:trPr>
          <w:trHeight w:val="3128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012FB" w:rsidRDefault="001012FB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>
              <w:rPr>
                <w:rFonts w:hAnsi="Times New Roman" w:hint="eastAsia"/>
                <w:sz w:val="22"/>
                <w:szCs w:val="22"/>
              </w:rPr>
              <w:t>Воронин</w:t>
            </w:r>
            <w:r>
              <w:rPr>
                <w:rFonts w:hAnsi="Times New Roman"/>
                <w:sz w:val="22"/>
                <w:szCs w:val="22"/>
              </w:rPr>
              <w:t xml:space="preserve"> </w:t>
            </w:r>
            <w:r>
              <w:rPr>
                <w:rFonts w:hAnsi="Times New Roman" w:hint="eastAsia"/>
                <w:sz w:val="22"/>
                <w:szCs w:val="22"/>
              </w:rPr>
              <w:t>Владислав</w:t>
            </w:r>
            <w:r>
              <w:rPr>
                <w:rFonts w:hAnsi="Times New Roman"/>
                <w:sz w:val="22"/>
                <w:szCs w:val="22"/>
              </w:rPr>
              <w:t xml:space="preserve"> </w:t>
            </w:r>
            <w:r>
              <w:rPr>
                <w:rFonts w:hAnsi="Times New Roman" w:hint="eastAsia"/>
                <w:sz w:val="22"/>
                <w:szCs w:val="22"/>
              </w:rPr>
              <w:t>Петрович</w:t>
            </w:r>
            <w:r>
              <w:rPr>
                <w:rFonts w:hAnsi="Times New Roman"/>
                <w:sz w:val="22"/>
                <w:szCs w:val="22"/>
              </w:rPr>
              <w:t xml:space="preserve"> </w:t>
            </w:r>
          </w:p>
          <w:p w:rsidR="00FD1DB0" w:rsidRPr="001012FB" w:rsidRDefault="001012FB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>
              <w:rPr>
                <w:rFonts w:hAnsi="Times New Roman"/>
                <w:sz w:val="22"/>
                <w:szCs w:val="22"/>
              </w:rPr>
              <w:t xml:space="preserve">353201, Краснодарский край, Динской район, ст. Динская, ул. Черноморская, д. 36А</w:t>
            </w:r>
            <w:r>
              <w:rPr>
                <w:rFonts w:hAnsi="Times New Roman" w:hint="eastAsia"/>
                <w:sz w:val="22"/>
                <w:szCs w:val="22"/>
              </w:rPr>
              <w:t/>
            </w:r>
            <w:r>
              <w:rPr>
                <w:rFonts w:hAnsi="Times New Roman"/>
                <w:sz w:val="22"/>
                <w:szCs w:val="22"/>
              </w:rPr>
              <w:t xml:space="preserve"/>
            </w:r>
            <w:r>
              <w:rPr>
                <w:rFonts w:hAnsi="Times New Roman" w:hint="eastAsia"/>
                <w:sz w:val="22"/>
                <w:szCs w:val="22"/>
              </w:rPr>
              <w:t/>
            </w:r>
            <w:r>
              <w:rPr>
                <w:rFonts w:hAnsi="Times New Roman"/>
                <w:sz w:val="22"/>
                <w:szCs w:val="22"/>
              </w:rPr>
              <w:t xml:space="preserve"/>
            </w:r>
            <w:r>
              <w:rPr>
                <w:rFonts w:hAnsi="Times New Roman" w:hint="eastAsia"/>
                <w:sz w:val="22"/>
                <w:szCs w:val="22"/>
              </w:rPr>
              <w:t/>
            </w:r>
            <w:r>
              <w:rPr>
                <w:rFonts w:hAnsi="Times New Roman"/>
                <w:sz w:val="22"/>
                <w:szCs w:val="22"/>
              </w:rPr>
              <w:t xml:space="preserve"/>
            </w:r>
            <w:r>
              <w:rPr>
                <w:rFonts w:hAnsi="Times New Roman" w:hint="eastAsia"/>
                <w:sz w:val="22"/>
                <w:szCs w:val="22"/>
              </w:rPr>
              <w:t/>
            </w:r>
            <w:r>
              <w:rPr>
                <w:rFonts w:hAnsi="Times New Roman"/>
                <w:sz w:val="22"/>
                <w:szCs w:val="22"/>
              </w:rPr>
              <w:t xml:space="preserve"/>
            </w:r>
            <w:r>
              <w:rPr>
                <w:rFonts w:hAnsi="Times New Roman" w:hint="eastAsia"/>
                <w:sz w:val="22"/>
                <w:szCs w:val="22"/>
              </w:rPr>
              <w:t/>
            </w:r>
            <w:r>
              <w:rPr>
                <w:rFonts w:hAnsi="Times New Roman"/>
                <w:sz w:val="22"/>
                <w:szCs w:val="22"/>
              </w:rPr>
              <w:t xml:space="preserve"/>
            </w:r>
            <w:r>
              <w:rPr>
                <w:rFonts w:hAnsi="Times New Roman" w:hint="eastAsia"/>
                <w:sz w:val="22"/>
                <w:szCs w:val="22"/>
              </w:rPr>
              <w:t/>
            </w:r>
            <w:r>
              <w:rPr>
                <w:rFonts w:hAnsi="Times New Roman"/>
                <w:sz w:val="22"/>
                <w:szCs w:val="22"/>
              </w:rPr>
              <w:t xml:space="preserve">; </w:t>
            </w:r>
          </w:p>
          <w:p w:rsidR="00FD1DB0" w:rsidRPr="001012FB" w:rsidRDefault="00FD1DB0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>
              <w:rPr>
                <w:rFonts w:hAnsi="Times New Roman" w:hint="eastAsia"/>
                <w:sz w:val="22"/>
                <w:szCs w:val="22"/>
              </w:rPr>
              <w:t>ИНН</w:t>
            </w:r>
            <w:r>
              <w:rPr>
                <w:rFonts w:hAnsi="Times New Roman"/>
                <w:sz w:val="22"/>
                <w:szCs w:val="22"/>
              </w:rPr>
              <w:t xml:space="preserve"> 270305870538</w:t>
            </w:r>
          </w:p>
          <w:p w:rsidR="00F439E3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>
              <w:rPr>
                <w:rFonts w:hAnsi="Times New Roman"/>
                <w:sz w:val="22"/>
                <w:szCs w:val="22"/>
              </w:rPr>
              <w:t xml:space="preserve">счет получателя: </w:t>
            </w:r>
            <w:bookmarkStart w:id="0" w:name="_GoBack"/>
            <w:r>
              <w:rPr>
                <w:rFonts w:hAnsi="Times New Roman"/>
                <w:sz w:val="22"/>
                <w:szCs w:val="22"/>
              </w:rPr>
              <w:t>40817810350186899509</w:t>
            </w:r>
            <w:bookmarkEnd w:id="0"/>
            <w:r>
              <w:rPr>
                <w:rFonts w:hAnsi="Times New Roman"/>
                <w:sz w:val="22"/>
                <w:szCs w:val="22"/>
              </w:rPr>
              <w:t xml:space="preserve">; </w:t>
            </w:r>
          </w:p>
          <w:p w:rsidR="00F439E3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>
              <w:rPr>
                <w:rFonts w:hAnsi="Times New Roman"/>
                <w:sz w:val="22"/>
                <w:szCs w:val="22"/>
              </w:rPr>
              <w:t xml:space="preserve">Банк получателя: </w:t>
            </w:r>
            <w:r>
              <w:rPr>
                <w:rFonts w:hAnsi="Times New Roman" w:hint="eastAsia"/>
                <w:sz w:val="22"/>
                <w:szCs w:val="22"/>
              </w:rPr>
              <w:t>ФИЛИАЛ</w:t>
            </w:r>
            <w:r>
              <w:rPr>
                <w:rFonts w:hAnsi="Times New Roman"/>
                <w:sz w:val="22"/>
                <w:szCs w:val="22"/>
              </w:rPr>
              <w:t xml:space="preserve"> "</w:t>
            </w:r>
            <w:r>
              <w:rPr>
                <w:rFonts w:hAnsi="Times New Roman" w:hint="eastAsia"/>
                <w:sz w:val="22"/>
                <w:szCs w:val="22"/>
              </w:rPr>
              <w:t>ЦЕНТРАЛЬНЫЙ</w:t>
            </w:r>
            <w:r>
              <w:rPr>
                <w:rFonts w:hAnsi="Times New Roman"/>
                <w:sz w:val="22"/>
                <w:szCs w:val="22"/>
              </w:rPr>
              <w:t xml:space="preserve">" </w:t>
            </w:r>
            <w:r>
              <w:rPr>
                <w:rFonts w:hAnsi="Times New Roman" w:hint="eastAsia"/>
                <w:sz w:val="22"/>
                <w:szCs w:val="22"/>
              </w:rPr>
              <w:t>ПАО</w:t>
            </w:r>
            <w:r>
              <w:rPr>
                <w:rFonts w:hAnsi="Times New Roman"/>
                <w:sz w:val="22"/>
                <w:szCs w:val="22"/>
              </w:rPr>
              <w:t xml:space="preserve"> "</w:t>
            </w:r>
            <w:r>
              <w:rPr>
                <w:rFonts w:hAnsi="Times New Roman" w:hint="eastAsia"/>
                <w:sz w:val="22"/>
                <w:szCs w:val="22"/>
              </w:rPr>
              <w:t>СОВКОМБАНК</w:t>
            </w:r>
            <w:r>
              <w:rPr>
                <w:rFonts w:hAnsi="Times New Roman"/>
                <w:sz w:val="22"/>
                <w:szCs w:val="22"/>
              </w:rPr>
              <w:t xml:space="preserve">", </w:t>
            </w:r>
            <w:r>
              <w:rPr>
                <w:rFonts w:hAnsi="Times New Roman" w:hint="eastAsia"/>
                <w:sz w:val="22"/>
                <w:szCs w:val="22"/>
              </w:rPr>
              <w:t>г</w:t>
            </w:r>
            <w:r>
              <w:rPr>
                <w:rFonts w:hAnsi="Times New Roman"/>
                <w:sz w:val="22"/>
                <w:szCs w:val="22"/>
              </w:rPr>
              <w:t xml:space="preserve">. </w:t>
            </w:r>
            <w:r>
              <w:rPr>
                <w:rFonts w:hAnsi="Times New Roman" w:hint="eastAsia"/>
                <w:sz w:val="22"/>
                <w:szCs w:val="22"/>
              </w:rPr>
              <w:t>Бердск</w:t>
            </w:r>
            <w:r>
              <w:rPr>
                <w:rFonts w:hAnsi="Times New Roman"/>
                <w:sz w:val="22"/>
                <w:szCs w:val="22"/>
              </w:rPr>
              <w:t xml:space="preserve">; </w:t>
            </w:r>
          </w:p>
          <w:p w:rsidR="00F439E3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>
              <w:rPr>
                <w:rFonts w:hAnsi="Times New Roman"/>
                <w:sz w:val="22"/>
                <w:szCs w:val="22"/>
              </w:rPr>
              <w:t xml:space="preserve">Кор/счет банка: 30101810150040000763; </w:t>
            </w:r>
          </w:p>
          <w:p w:rsidR="000819FA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>
              <w:rPr>
                <w:rFonts w:hAnsi="Times New Roman"/>
                <w:sz w:val="22"/>
                <w:szCs w:val="22"/>
              </w:rPr>
              <w:t>БИК банка: 045004763</w:t>
            </w:r>
          </w:p>
          <w:p w:rsidR="004F0CD3" w:rsidRPr="001012FB" w:rsidRDefault="004F0CD3">
            <w:pPr>
              <w:shd w:val="clear" w:color="auto" w:fill="FFFFFF"/>
              <w:rPr>
                <w:b/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:rsidR="004F0CD3" w:rsidRPr="001012FB" w:rsidRDefault="004F0CD3">
            <w:pPr>
              <w:shd w:val="clear" w:color="auto" w:fill="FFFFFF"/>
              <w:rPr>
                <w:b/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 Беспалов С.Н.</w:t>
            </w:r>
          </w:p>
          <w:p w:rsidR="004F0CD3" w:rsidRPr="001012FB" w:rsidRDefault="004F0CD3">
            <w:pPr>
              <w:shd w:val="clear" w:color="auto" w:fill="FFFFFF"/>
              <w:rPr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  <w:p w:rsidR="004F0CD3" w:rsidRPr="001012FB" w:rsidRDefault="004F0CD3">
            <w:pPr>
              <w:rPr>
                <w:spacing w:val="-10"/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F0CD3" w:rsidRPr="001012FB" w:rsidRDefault="004F0CD3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</w:tc>
      </w:tr>
    </w:tbl>
    <w:p w:rsidR="004F0CD3" w:rsidRPr="001012FB" w:rsidRDefault="004F0CD3">
      <w:pPr>
        <w:rPr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sectPr w:rsidR="004F0CD3" w:rsidRPr="001012FB">
      <w:footerReference w:type="default" r:id="rId8"/>
      <w:type w:val="continuous"/>
      <w:pgSz w:w="11906" w:h="16838"/>
      <w:pgMar w:top="539" w:right="746" w:bottom="899" w:left="1260" w:header="720" w:footer="709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DB3" w:rsidRDefault="00BA5DB3">
      <w:r>
        <w:separator/>
      </w:r>
    </w:p>
  </w:endnote>
  <w:endnote w:type="continuationSeparator" w:id="0">
    <w:p w:rsidR="00BA5DB3" w:rsidRDefault="00BA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gsanaUPC">
    <w:panose1 w:val="00000000000000000000"/>
    <w:charset w:val="DE"/>
    <w:family w:val="roman"/>
    <w:notTrueType/>
    <w:pitch w:val="variable"/>
    <w:sig w:usb0="01000003" w:usb1="00000000" w:usb2="00000000" w:usb3="00000000" w:csb0="0001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D3" w:rsidRDefault="00AD12F1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colum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0CD3" w:rsidRDefault="004F0CD3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FF5656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9.95pt;margin-top:.05pt;width:6.05pt;height:13.8pt;z-index:251659264;visibility:visible;mso-wrap-style:square;mso-width-percent:0;mso-height-percent:0;mso-wrap-distance-left:0;mso-wrap-distance-top:0;mso-wrap-distance-right:0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3cgwRIQIAAD4EAAAOAAAAZHJzL2Uyb0RvYy54bWysU9uO0zAQfUfiHyy/07RF7S5R09XSpQhp uUi7fIDjOI2F7TFjt0n5esZOWyrgCeEHa2zPHJ85M7O6G6xhB4VBg6v4bDLlTDkJjXa7in993r66 5SxE4RphwKmKH1Xgd+uXL1a9L9UcOjCNQkYgLpS9r3gXoy+LIshOWREm4JWjxxbQikhH3BUNip7Q rSnm0+my6AEbjyBVCHT7MD7ydcZvWyXj57YNKjJTceIW8455r9NerFei3KHwnZYnGuIfWFihHX16 gXoQUbA96j+grJYIAdo4kWALaFstVc6BsplNf8vmqRNe5VxInOAvMoX/Bys/Hb4g0w3VjjMnLJXo WQ2RvYWBzZI6vQ8lOT15cosDXSfPlGnwjyC/BeZg0wm3U/eI0HdKNMQuRxZXoSNOSCB1/xEa+kbs I2SgoUWbAEkMRuhUpeOlMomKpMub5e3rBWeSXmY3i/kyF64Q5TnWY4jvFViWjIoj1T1ji8NjiJQF uZ5dMncwutlqY/IBd/XGIDsI6pFtXilxCgnXbsaxvuJvFvPFmP71W7iGmOb1NwirIzW70bbitxcn USbR3rkmt2IU2ow2/W8c0UgqJuFGCeNQD6eq1NAcSU+EsalpCMnoAH9w1lNDVzx83wtUnJkPjmqS uv9s4Nmoz4ZwkkIrHjkbzU0cp2TvUe86Qh6r7uCe6tbqLGqiNrI48aQmzcKdBipNwfU5e/0a+/VP AAAA//8DAFBLAwQUAAYACAAAACEAX9C58dkAAAADAQAADwAAAGRycy9kb3ducmV2LnhtbEyPzU7D MBCE70i8g7VI3KiDDxRCnKpFQgL1QlvE2Y03PxCvI3ubpm+Pc4LTanZWM98Wq8n1YsQQO08a7hcZ CKTK244aDZ+H17tHEJENWdN7Qg0XjLAqr68Kk1t/ph2Oe25ECqGYGw0t85BLGasWnYkLPyAlr/bB GU4yNNIGc07hrpcqyx6kMx2lhtYM+NJi9bM/OQ2HcRPfdt/8ZN/rjVTb+kN9hbXWtzfT+hkE48R/ xzDjJ3QoE9PRn8hG0WtIj/C8FbOn0jxqUMslyLKQ/9nLXwAAAP//AwBQSwECLQAUAAYACAAAACEA toM4kv4AAADhAQAAEwAAAAAAAAAAAAAAAAAAAAAAW0NvbnRlbnRfVHlwZXNdLnhtbFBLAQItABQA BgAIAAAAIQA4/SH/1gAAAJQBAAALAAAAAAAAAAAAAAAAAC8BAABfcmVscy8ucmVsc1BLAQItABQA BgAIAAAAIQD3cgwRIQIAAD4EAAAOAAAAAAAAAAAAAAAAAC4CAABkcnMvZTJvRG9jLnhtbFBLAQIt ABQABgAIAAAAIQBf0Lnx2QAAAAMBAAAPAAAAAAAAAAAAAAAAAHsEAABkcnMvZG93bnJldi54bWxQ SwUGAAAAAAQABADzAAAAgQUAAAAA " o:allowincell="f">
              <v:textbox inset="0,0,0,0">
                <w:txbxContent>
                  <w:p w:rsidR="004F0CD3" w:rsidRDefault="004F0CD3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FF5656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DB3" w:rsidRDefault="00BA5DB3">
      <w:r>
        <w:rPr>
          <w:rFonts w:ascii="Liberation Serif" w:eastAsiaTheme="minorEastAsia"/>
          <w:lang w:eastAsia="ru-RU"/>
        </w:rPr>
        <w:separator/>
      </w:r>
    </w:p>
  </w:footnote>
  <w:footnote w:type="continuationSeparator" w:id="0">
    <w:p w:rsidR="00BA5DB3" w:rsidRDefault="00BA5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50" w:hanging="1050"/>
      </w:pPr>
      <w:rPr>
        <w:rFonts w:ascii="Times New Roman" w:eastAsia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476" w:hanging="1050"/>
      </w:pPr>
      <w:rPr>
        <w:rFonts w:ascii="Times New Roman" w:eastAsia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130" w:hanging="1050"/>
      </w:pPr>
      <w:rPr>
        <w:rFonts w:ascii="Times New Roman" w:eastAsia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70" w:hanging="1050"/>
      </w:pPr>
      <w:rPr>
        <w:rFonts w:ascii="Times New Roman" w:eastAsia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eastAsia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Times New Roman" w:eastAsia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eastAsia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Times New Roman" w:eastAsia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eastAsia="Times New Roman" w:cs="Times New Roman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cs="Times New Roman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cs="Times New Roman"/>
        <w:sz w:val="22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08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F1"/>
    <w:rsid w:val="000819FA"/>
    <w:rsid w:val="001012FB"/>
    <w:rsid w:val="001044BB"/>
    <w:rsid w:val="00132CEB"/>
    <w:rsid w:val="00146149"/>
    <w:rsid w:val="00170DF6"/>
    <w:rsid w:val="00240EDF"/>
    <w:rsid w:val="002517F1"/>
    <w:rsid w:val="003A27E9"/>
    <w:rsid w:val="003B3772"/>
    <w:rsid w:val="003B4E38"/>
    <w:rsid w:val="004122DB"/>
    <w:rsid w:val="004B46EA"/>
    <w:rsid w:val="004D0490"/>
    <w:rsid w:val="004E53B6"/>
    <w:rsid w:val="004F0CD3"/>
    <w:rsid w:val="005B69D0"/>
    <w:rsid w:val="00646782"/>
    <w:rsid w:val="00693AAA"/>
    <w:rsid w:val="006A334A"/>
    <w:rsid w:val="006E1DF8"/>
    <w:rsid w:val="00721CE5"/>
    <w:rsid w:val="008F3069"/>
    <w:rsid w:val="00915327"/>
    <w:rsid w:val="009C6B7D"/>
    <w:rsid w:val="009E3709"/>
    <w:rsid w:val="00AD12F1"/>
    <w:rsid w:val="00AD6FE6"/>
    <w:rsid w:val="00AF7D62"/>
    <w:rsid w:val="00BA5DB3"/>
    <w:rsid w:val="00C225AC"/>
    <w:rsid w:val="00CA3B26"/>
    <w:rsid w:val="00CF0D00"/>
    <w:rsid w:val="00D62608"/>
    <w:rsid w:val="00E127FD"/>
    <w:rsid w:val="00F146CA"/>
    <w:rsid w:val="00F30876"/>
    <w:rsid w:val="00F439E3"/>
    <w:rsid w:val="00FD1DB0"/>
    <w:rsid w:val="00F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779EE"/>
  <w14:defaultImageDpi w14:val="0"/>
  <w15:docId w15:val="{8A673EC2-7B41-464A-B65A-C482E5A7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</w:style>
  <w:style w:type="character" w:customStyle="1" w:styleId="WW8Num2z1">
    <w:name w:val="WW8Num2z1"/>
    <w:uiPriority w:val="99"/>
  </w:style>
  <w:style w:type="character" w:customStyle="1" w:styleId="WW8Num2z2">
    <w:name w:val="WW8Num2z2"/>
    <w:uiPriority w:val="99"/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WW8Num3z0">
    <w:name w:val="WW8Num3z0"/>
    <w:uiPriority w:val="99"/>
  </w:style>
  <w:style w:type="character" w:customStyle="1" w:styleId="WW8Num4z0">
    <w:name w:val="WW8Num4z0"/>
    <w:uiPriority w:val="99"/>
  </w:style>
  <w:style w:type="character" w:customStyle="1" w:styleId="WW8Num4z1">
    <w:name w:val="WW8Num4z1"/>
    <w:uiPriority w:val="99"/>
  </w:style>
  <w:style w:type="character" w:customStyle="1" w:styleId="WW8Num4z2">
    <w:name w:val="WW8Num4z2"/>
    <w:uiPriority w:val="99"/>
  </w:style>
  <w:style w:type="character" w:customStyle="1" w:styleId="WW8Num4z3">
    <w:name w:val="WW8Num4z3"/>
    <w:uiPriority w:val="99"/>
  </w:style>
  <w:style w:type="character" w:customStyle="1" w:styleId="WW8Num4z4">
    <w:name w:val="WW8Num4z4"/>
    <w:uiPriority w:val="99"/>
  </w:style>
  <w:style w:type="character" w:customStyle="1" w:styleId="WW8Num4z5">
    <w:name w:val="WW8Num4z5"/>
    <w:uiPriority w:val="99"/>
  </w:style>
  <w:style w:type="character" w:customStyle="1" w:styleId="WW8Num4z6">
    <w:name w:val="WW8Num4z6"/>
    <w:uiPriority w:val="99"/>
  </w:style>
  <w:style w:type="character" w:customStyle="1" w:styleId="WW8Num4z7">
    <w:name w:val="WW8Num4z7"/>
    <w:uiPriority w:val="99"/>
  </w:style>
  <w:style w:type="character" w:customStyle="1" w:styleId="WW8Num4z8">
    <w:name w:val="WW8Num4z8"/>
    <w:uiPriority w:val="99"/>
  </w:style>
  <w:style w:type="character" w:customStyle="1" w:styleId="WW8Num5z0">
    <w:name w:val="WW8Num5z0"/>
    <w:uiPriority w:val="99"/>
  </w:style>
  <w:style w:type="character" w:customStyle="1" w:styleId="WW8Num5z1">
    <w:name w:val="WW8Num5z1"/>
    <w:uiPriority w:val="99"/>
  </w:style>
  <w:style w:type="character" w:customStyle="1" w:styleId="WW8Num5z2">
    <w:name w:val="WW8Num5z2"/>
    <w:uiPriority w:val="99"/>
  </w:style>
  <w:style w:type="character" w:customStyle="1" w:styleId="WW8Num5z3">
    <w:name w:val="WW8Num5z3"/>
    <w:uiPriority w:val="99"/>
  </w:style>
  <w:style w:type="character" w:customStyle="1" w:styleId="WW8Num5z4">
    <w:name w:val="WW8Num5z4"/>
    <w:uiPriority w:val="99"/>
  </w:style>
  <w:style w:type="character" w:customStyle="1" w:styleId="WW8Num5z5">
    <w:name w:val="WW8Num5z5"/>
    <w:uiPriority w:val="99"/>
  </w:style>
  <w:style w:type="character" w:customStyle="1" w:styleId="WW8Num5z6">
    <w:name w:val="WW8Num5z6"/>
    <w:uiPriority w:val="99"/>
  </w:style>
  <w:style w:type="character" w:customStyle="1" w:styleId="WW8Num5z7">
    <w:name w:val="WW8Num5z7"/>
    <w:uiPriority w:val="99"/>
  </w:style>
  <w:style w:type="character" w:customStyle="1" w:styleId="WW8Num5z8">
    <w:name w:val="WW8Num5z8"/>
    <w:uiPriority w:val="99"/>
  </w:style>
  <w:style w:type="character" w:customStyle="1" w:styleId="WW8Num6z0">
    <w:name w:val="WW8Num6z0"/>
    <w:uiPriority w:val="99"/>
  </w:style>
  <w:style w:type="character" w:customStyle="1" w:styleId="WW8Num7z0">
    <w:name w:val="WW8Num7z0"/>
    <w:uiPriority w:val="99"/>
  </w:style>
  <w:style w:type="character" w:customStyle="1" w:styleId="WW8Num8z0">
    <w:name w:val="WW8Num8z0"/>
    <w:uiPriority w:val="99"/>
    <w:rPr>
      <w:rFonts w:ascii="AngsanaUPC" w:eastAsia="Times New Roman"/>
      <w:lang w:bidi="th-TH"/>
    </w:rPr>
  </w:style>
  <w:style w:type="character" w:customStyle="1" w:styleId="WW8Num8z1">
    <w:name w:val="WW8Num8z1"/>
    <w:uiPriority w:val="99"/>
  </w:style>
  <w:style w:type="character" w:customStyle="1" w:styleId="WW8Num8z2">
    <w:name w:val="WW8Num8z2"/>
    <w:uiPriority w:val="99"/>
  </w:style>
  <w:style w:type="character" w:customStyle="1" w:styleId="WW8Num8z3">
    <w:name w:val="WW8Num8z3"/>
    <w:uiPriority w:val="99"/>
  </w:style>
  <w:style w:type="character" w:customStyle="1" w:styleId="WW8Num8z4">
    <w:name w:val="WW8Num8z4"/>
    <w:uiPriority w:val="99"/>
  </w:style>
  <w:style w:type="character" w:customStyle="1" w:styleId="WW8Num8z5">
    <w:name w:val="WW8Num8z5"/>
    <w:uiPriority w:val="99"/>
  </w:style>
  <w:style w:type="character" w:customStyle="1" w:styleId="WW8Num8z6">
    <w:name w:val="WW8Num8z6"/>
    <w:uiPriority w:val="99"/>
  </w:style>
  <w:style w:type="character" w:customStyle="1" w:styleId="WW8Num8z7">
    <w:name w:val="WW8Num8z7"/>
    <w:uiPriority w:val="99"/>
  </w:style>
  <w:style w:type="character" w:customStyle="1" w:styleId="WW8Num8z8">
    <w:name w:val="WW8Num8z8"/>
    <w:uiPriority w:val="99"/>
  </w:style>
  <w:style w:type="character" w:customStyle="1" w:styleId="WW8Num9z0">
    <w:name w:val="WW8Num9z0"/>
    <w:uiPriority w:val="99"/>
  </w:style>
  <w:style w:type="character" w:customStyle="1" w:styleId="WW8Num9z1">
    <w:name w:val="WW8Num9z1"/>
    <w:uiPriority w:val="99"/>
  </w:style>
  <w:style w:type="character" w:customStyle="1" w:styleId="WW8Num9z2">
    <w:name w:val="WW8Num9z2"/>
    <w:uiPriority w:val="99"/>
  </w:style>
  <w:style w:type="character" w:customStyle="1" w:styleId="WW8Num9z3">
    <w:name w:val="WW8Num9z3"/>
    <w:uiPriority w:val="99"/>
  </w:style>
  <w:style w:type="character" w:customStyle="1" w:styleId="WW8Num9z4">
    <w:name w:val="WW8Num9z4"/>
    <w:uiPriority w:val="99"/>
  </w:style>
  <w:style w:type="character" w:customStyle="1" w:styleId="WW8Num9z5">
    <w:name w:val="WW8Num9z5"/>
    <w:uiPriority w:val="99"/>
  </w:style>
  <w:style w:type="character" w:customStyle="1" w:styleId="WW8Num9z6">
    <w:name w:val="WW8Num9z6"/>
    <w:uiPriority w:val="99"/>
  </w:style>
  <w:style w:type="character" w:customStyle="1" w:styleId="WW8Num9z7">
    <w:name w:val="WW8Num9z7"/>
    <w:uiPriority w:val="99"/>
  </w:style>
  <w:style w:type="character" w:customStyle="1" w:styleId="WW8Num9z8">
    <w:name w:val="WW8Num9z8"/>
    <w:uiPriority w:val="99"/>
  </w:style>
  <w:style w:type="character" w:customStyle="1" w:styleId="WW8Num10z0">
    <w:name w:val="WW8Num10z0"/>
    <w:uiPriority w:val="99"/>
  </w:style>
  <w:style w:type="character" w:customStyle="1" w:styleId="WW8Num11z0">
    <w:name w:val="WW8Num11z0"/>
    <w:uiPriority w:val="99"/>
  </w:style>
  <w:style w:type="character" w:customStyle="1" w:styleId="WW8Num11z1">
    <w:name w:val="WW8Num11z1"/>
    <w:uiPriority w:val="99"/>
  </w:style>
  <w:style w:type="character" w:customStyle="1" w:styleId="WW8Num11z2">
    <w:name w:val="WW8Num11z2"/>
    <w:uiPriority w:val="99"/>
  </w:style>
  <w:style w:type="character" w:customStyle="1" w:styleId="WW8Num11z3">
    <w:name w:val="WW8Num11z3"/>
    <w:uiPriority w:val="99"/>
  </w:style>
  <w:style w:type="character" w:customStyle="1" w:styleId="WW8Num11z4">
    <w:name w:val="WW8Num11z4"/>
    <w:uiPriority w:val="99"/>
  </w:style>
  <w:style w:type="character" w:customStyle="1" w:styleId="WW8Num11z5">
    <w:name w:val="WW8Num11z5"/>
    <w:uiPriority w:val="99"/>
  </w:style>
  <w:style w:type="character" w:customStyle="1" w:styleId="WW8Num11z6">
    <w:name w:val="WW8Num11z6"/>
    <w:uiPriority w:val="99"/>
  </w:style>
  <w:style w:type="character" w:customStyle="1" w:styleId="WW8Num11z7">
    <w:name w:val="WW8Num11z7"/>
    <w:uiPriority w:val="99"/>
  </w:style>
  <w:style w:type="character" w:customStyle="1" w:styleId="WW8Num11z8">
    <w:name w:val="WW8Num11z8"/>
    <w:uiPriority w:val="99"/>
  </w:style>
  <w:style w:type="character" w:customStyle="1" w:styleId="WW8Num12z0">
    <w:name w:val="WW8Num12z0"/>
    <w:uiPriority w:val="99"/>
    <w:rPr>
      <w:rFonts w:ascii="Times New Roman" w:eastAsia="Times New Roman"/>
      <w:color w:val="0000FF"/>
    </w:rPr>
  </w:style>
  <w:style w:type="character" w:customStyle="1" w:styleId="WW8Num12z1">
    <w:name w:val="WW8Num12z1"/>
    <w:uiPriority w:val="99"/>
    <w:rPr>
      <w:color w:val="0000FF"/>
    </w:rPr>
  </w:style>
  <w:style w:type="character" w:customStyle="1" w:styleId="WW8Num12z2">
    <w:name w:val="WW8Num12z2"/>
    <w:uiPriority w:val="99"/>
  </w:style>
  <w:style w:type="character" w:customStyle="1" w:styleId="WW8Num12z3">
    <w:name w:val="WW8Num12z3"/>
    <w:uiPriority w:val="99"/>
  </w:style>
  <w:style w:type="character" w:customStyle="1" w:styleId="WW8Num12z4">
    <w:name w:val="WW8Num12z4"/>
    <w:uiPriority w:val="99"/>
  </w:style>
  <w:style w:type="character" w:customStyle="1" w:styleId="WW8Num12z5">
    <w:name w:val="WW8Num12z5"/>
    <w:uiPriority w:val="99"/>
  </w:style>
  <w:style w:type="character" w:customStyle="1" w:styleId="WW8Num12z6">
    <w:name w:val="WW8Num12z6"/>
    <w:uiPriority w:val="99"/>
  </w:style>
  <w:style w:type="character" w:customStyle="1" w:styleId="WW8Num12z7">
    <w:name w:val="WW8Num12z7"/>
    <w:uiPriority w:val="99"/>
  </w:style>
  <w:style w:type="character" w:customStyle="1" w:styleId="WW8Num12z8">
    <w:name w:val="WW8Num12z8"/>
    <w:uiPriority w:val="99"/>
  </w:style>
  <w:style w:type="character" w:customStyle="1" w:styleId="WW8Num13z0">
    <w:name w:val="WW8Num13z0"/>
    <w:uiPriority w:val="99"/>
  </w:style>
  <w:style w:type="character" w:customStyle="1" w:styleId="WW8Num13z1">
    <w:name w:val="WW8Num13z1"/>
    <w:uiPriority w:val="99"/>
    <w:rPr>
      <w:rFonts w:ascii="AngsanaUPC" w:eastAsia="Times New Roman"/>
      <w:lang w:bidi="th-TH"/>
    </w:rPr>
  </w:style>
  <w:style w:type="character" w:customStyle="1" w:styleId="WW8Num13z2">
    <w:name w:val="WW8Num13z2"/>
    <w:uiPriority w:val="99"/>
  </w:style>
  <w:style w:type="character" w:customStyle="1" w:styleId="WW8Num13z3">
    <w:name w:val="WW8Num13z3"/>
    <w:uiPriority w:val="99"/>
  </w:style>
  <w:style w:type="character" w:customStyle="1" w:styleId="WW8Num13z4">
    <w:name w:val="WW8Num13z4"/>
    <w:uiPriority w:val="99"/>
  </w:style>
  <w:style w:type="character" w:customStyle="1" w:styleId="WW8Num13z5">
    <w:name w:val="WW8Num13z5"/>
    <w:uiPriority w:val="99"/>
  </w:style>
  <w:style w:type="character" w:customStyle="1" w:styleId="WW8Num13z6">
    <w:name w:val="WW8Num13z6"/>
    <w:uiPriority w:val="99"/>
  </w:style>
  <w:style w:type="character" w:customStyle="1" w:styleId="WW8Num13z7">
    <w:name w:val="WW8Num13z7"/>
    <w:uiPriority w:val="99"/>
  </w:style>
  <w:style w:type="character" w:customStyle="1" w:styleId="WW8Num13z8">
    <w:name w:val="WW8Num13z8"/>
    <w:uiPriority w:val="99"/>
  </w:style>
  <w:style w:type="character" w:customStyle="1" w:styleId="WW8Num14z0">
    <w:name w:val="WW8Num14z0"/>
    <w:uiPriority w:val="99"/>
  </w:style>
  <w:style w:type="character" w:customStyle="1" w:styleId="WW8Num14z1">
    <w:name w:val="WW8Num14z1"/>
    <w:uiPriority w:val="99"/>
    <w:rPr>
      <w:rFonts w:ascii="AngsanaUPC" w:eastAsia="Times New Roman"/>
      <w:lang w:bidi="th-TH"/>
    </w:rPr>
  </w:style>
  <w:style w:type="character" w:customStyle="1" w:styleId="WW8Num14z2">
    <w:name w:val="WW8Num14z2"/>
    <w:uiPriority w:val="99"/>
  </w:style>
  <w:style w:type="character" w:customStyle="1" w:styleId="WW8Num14z3">
    <w:name w:val="WW8Num14z3"/>
    <w:uiPriority w:val="99"/>
  </w:style>
  <w:style w:type="character" w:customStyle="1" w:styleId="WW8Num14z4">
    <w:name w:val="WW8Num14z4"/>
    <w:uiPriority w:val="99"/>
  </w:style>
  <w:style w:type="character" w:customStyle="1" w:styleId="WW8Num14z5">
    <w:name w:val="WW8Num14z5"/>
    <w:uiPriority w:val="99"/>
  </w:style>
  <w:style w:type="character" w:customStyle="1" w:styleId="WW8Num14z6">
    <w:name w:val="WW8Num14z6"/>
    <w:uiPriority w:val="99"/>
  </w:style>
  <w:style w:type="character" w:customStyle="1" w:styleId="WW8Num14z7">
    <w:name w:val="WW8Num14z7"/>
    <w:uiPriority w:val="99"/>
  </w:style>
  <w:style w:type="character" w:customStyle="1" w:styleId="WW8Num14z8">
    <w:name w:val="WW8Num14z8"/>
    <w:uiPriority w:val="99"/>
  </w:style>
  <w:style w:type="character" w:customStyle="1" w:styleId="WW8Num15z0">
    <w:name w:val="WW8Num15z0"/>
    <w:uiPriority w:val="99"/>
    <w:rPr>
      <w:rFonts w:ascii="Times New Roman" w:eastAsia="Times New Roman"/>
    </w:rPr>
  </w:style>
  <w:style w:type="character" w:customStyle="1" w:styleId="WW8Num16z0">
    <w:name w:val="WW8Num16z0"/>
    <w:uiPriority w:val="99"/>
  </w:style>
  <w:style w:type="character" w:customStyle="1" w:styleId="WW8Num16z1">
    <w:name w:val="WW8Num16z1"/>
    <w:uiPriority w:val="99"/>
  </w:style>
  <w:style w:type="character" w:customStyle="1" w:styleId="WW8Num16z2">
    <w:name w:val="WW8Num16z2"/>
    <w:uiPriority w:val="99"/>
  </w:style>
  <w:style w:type="character" w:customStyle="1" w:styleId="WW8Num16z3">
    <w:name w:val="WW8Num16z3"/>
    <w:uiPriority w:val="99"/>
  </w:style>
  <w:style w:type="character" w:customStyle="1" w:styleId="WW8Num16z4">
    <w:name w:val="WW8Num16z4"/>
    <w:uiPriority w:val="99"/>
  </w:style>
  <w:style w:type="character" w:customStyle="1" w:styleId="WW8Num16z5">
    <w:name w:val="WW8Num16z5"/>
    <w:uiPriority w:val="99"/>
  </w:style>
  <w:style w:type="character" w:customStyle="1" w:styleId="WW8Num16z6">
    <w:name w:val="WW8Num16z6"/>
    <w:uiPriority w:val="99"/>
  </w:style>
  <w:style w:type="character" w:customStyle="1" w:styleId="WW8Num16z7">
    <w:name w:val="WW8Num16z7"/>
    <w:uiPriority w:val="99"/>
  </w:style>
  <w:style w:type="character" w:customStyle="1" w:styleId="WW8Num16z8">
    <w:name w:val="WW8Num16z8"/>
    <w:uiPriority w:val="99"/>
  </w:style>
  <w:style w:type="character" w:customStyle="1" w:styleId="WW8Num17z0">
    <w:name w:val="WW8Num17z0"/>
    <w:uiPriority w:val="99"/>
  </w:style>
  <w:style w:type="character" w:customStyle="1" w:styleId="WW8Num17z1">
    <w:name w:val="WW8Num17z1"/>
    <w:uiPriority w:val="99"/>
  </w:style>
  <w:style w:type="character" w:customStyle="1" w:styleId="WW8Num17z2">
    <w:name w:val="WW8Num17z2"/>
    <w:uiPriority w:val="99"/>
  </w:style>
  <w:style w:type="character" w:customStyle="1" w:styleId="WW8Num17z3">
    <w:name w:val="WW8Num17z3"/>
    <w:uiPriority w:val="99"/>
  </w:style>
  <w:style w:type="character" w:customStyle="1" w:styleId="WW8Num17z4">
    <w:name w:val="WW8Num17z4"/>
    <w:uiPriority w:val="99"/>
  </w:style>
  <w:style w:type="character" w:customStyle="1" w:styleId="WW8Num17z5">
    <w:name w:val="WW8Num17z5"/>
    <w:uiPriority w:val="99"/>
  </w:style>
  <w:style w:type="character" w:customStyle="1" w:styleId="WW8Num17z6">
    <w:name w:val="WW8Num17z6"/>
    <w:uiPriority w:val="99"/>
  </w:style>
  <w:style w:type="character" w:customStyle="1" w:styleId="WW8Num17z7">
    <w:name w:val="WW8Num17z7"/>
    <w:uiPriority w:val="99"/>
  </w:style>
  <w:style w:type="character" w:customStyle="1" w:styleId="WW8Num17z8">
    <w:name w:val="WW8Num17z8"/>
    <w:uiPriority w:val="99"/>
  </w:style>
  <w:style w:type="character" w:customStyle="1" w:styleId="WW8Num18z0">
    <w:name w:val="WW8Num18z0"/>
    <w:uiPriority w:val="99"/>
  </w:style>
  <w:style w:type="character" w:customStyle="1" w:styleId="WW8Num18z1">
    <w:name w:val="WW8Num18z1"/>
    <w:uiPriority w:val="99"/>
  </w:style>
  <w:style w:type="character" w:customStyle="1" w:styleId="WW8Num18z2">
    <w:name w:val="WW8Num18z2"/>
    <w:uiPriority w:val="99"/>
  </w:style>
  <w:style w:type="character" w:customStyle="1" w:styleId="WW8Num18z3">
    <w:name w:val="WW8Num18z3"/>
    <w:uiPriority w:val="99"/>
  </w:style>
  <w:style w:type="character" w:customStyle="1" w:styleId="WW8Num18z4">
    <w:name w:val="WW8Num18z4"/>
    <w:uiPriority w:val="99"/>
  </w:style>
  <w:style w:type="character" w:customStyle="1" w:styleId="WW8Num18z5">
    <w:name w:val="WW8Num18z5"/>
    <w:uiPriority w:val="99"/>
  </w:style>
  <w:style w:type="character" w:customStyle="1" w:styleId="WW8Num18z6">
    <w:name w:val="WW8Num18z6"/>
    <w:uiPriority w:val="99"/>
  </w:style>
  <w:style w:type="character" w:customStyle="1" w:styleId="WW8Num18z7">
    <w:name w:val="WW8Num18z7"/>
    <w:uiPriority w:val="99"/>
  </w:style>
  <w:style w:type="character" w:customStyle="1" w:styleId="WW8Num18z8">
    <w:name w:val="WW8Num18z8"/>
    <w:uiPriority w:val="99"/>
  </w:style>
  <w:style w:type="character" w:customStyle="1" w:styleId="WW8Num19z0">
    <w:name w:val="WW8Num19z0"/>
    <w:uiPriority w:val="99"/>
  </w:style>
  <w:style w:type="character" w:customStyle="1" w:styleId="WW8Num19z1">
    <w:name w:val="WW8Num19z1"/>
    <w:uiPriority w:val="99"/>
  </w:style>
  <w:style w:type="character" w:customStyle="1" w:styleId="WW8Num19z2">
    <w:name w:val="WW8Num19z2"/>
    <w:uiPriority w:val="99"/>
  </w:style>
  <w:style w:type="character" w:customStyle="1" w:styleId="WW8Num19z3">
    <w:name w:val="WW8Num19z3"/>
    <w:uiPriority w:val="99"/>
  </w:style>
  <w:style w:type="character" w:customStyle="1" w:styleId="WW8Num19z4">
    <w:name w:val="WW8Num19z4"/>
    <w:uiPriority w:val="99"/>
  </w:style>
  <w:style w:type="character" w:customStyle="1" w:styleId="WW8Num19z5">
    <w:name w:val="WW8Num19z5"/>
    <w:uiPriority w:val="99"/>
  </w:style>
  <w:style w:type="character" w:customStyle="1" w:styleId="WW8Num19z6">
    <w:name w:val="WW8Num19z6"/>
    <w:uiPriority w:val="99"/>
  </w:style>
  <w:style w:type="character" w:customStyle="1" w:styleId="WW8Num19z7">
    <w:name w:val="WW8Num19z7"/>
    <w:uiPriority w:val="99"/>
  </w:style>
  <w:style w:type="character" w:customStyle="1" w:styleId="WW8Num19z8">
    <w:name w:val="WW8Num19z8"/>
    <w:uiPriority w:val="99"/>
  </w:style>
  <w:style w:type="character" w:customStyle="1" w:styleId="WW8Num20z0">
    <w:name w:val="WW8Num20z0"/>
    <w:uiPriority w:val="99"/>
    <w:rPr>
      <w:rFonts w:ascii="AngsanaUPC" w:eastAsia="Times New Roman"/>
      <w:lang w:bidi="th-TH"/>
    </w:rPr>
  </w:style>
  <w:style w:type="character" w:customStyle="1" w:styleId="WW8Num20z2">
    <w:name w:val="WW8Num20z2"/>
    <w:uiPriority w:val="99"/>
  </w:style>
  <w:style w:type="character" w:customStyle="1" w:styleId="WW8Num20z3">
    <w:name w:val="WW8Num20z3"/>
    <w:uiPriority w:val="99"/>
  </w:style>
  <w:style w:type="character" w:customStyle="1" w:styleId="WW8Num20z4">
    <w:name w:val="WW8Num20z4"/>
    <w:uiPriority w:val="99"/>
  </w:style>
  <w:style w:type="character" w:customStyle="1" w:styleId="WW8Num20z5">
    <w:name w:val="WW8Num20z5"/>
    <w:uiPriority w:val="99"/>
  </w:style>
  <w:style w:type="character" w:customStyle="1" w:styleId="WW8Num20z6">
    <w:name w:val="WW8Num20z6"/>
    <w:uiPriority w:val="99"/>
  </w:style>
  <w:style w:type="character" w:customStyle="1" w:styleId="WW8Num20z7">
    <w:name w:val="WW8Num20z7"/>
    <w:uiPriority w:val="99"/>
  </w:style>
  <w:style w:type="character" w:customStyle="1" w:styleId="WW8Num20z8">
    <w:name w:val="WW8Num20z8"/>
    <w:uiPriority w:val="99"/>
  </w:style>
  <w:style w:type="character" w:customStyle="1" w:styleId="WW8Num21z0">
    <w:name w:val="WW8Num21z0"/>
    <w:uiPriority w:val="99"/>
  </w:style>
  <w:style w:type="character" w:customStyle="1" w:styleId="WW8Num21z1">
    <w:name w:val="WW8Num21z1"/>
    <w:uiPriority w:val="99"/>
  </w:style>
  <w:style w:type="character" w:customStyle="1" w:styleId="WW8Num21z2">
    <w:name w:val="WW8Num21z2"/>
    <w:uiPriority w:val="99"/>
  </w:style>
  <w:style w:type="character" w:customStyle="1" w:styleId="WW8Num21z3">
    <w:name w:val="WW8Num21z3"/>
    <w:uiPriority w:val="99"/>
  </w:style>
  <w:style w:type="character" w:customStyle="1" w:styleId="WW8Num21z4">
    <w:name w:val="WW8Num21z4"/>
    <w:uiPriority w:val="99"/>
  </w:style>
  <w:style w:type="character" w:customStyle="1" w:styleId="WW8Num21z5">
    <w:name w:val="WW8Num21z5"/>
    <w:uiPriority w:val="99"/>
  </w:style>
  <w:style w:type="character" w:customStyle="1" w:styleId="WW8Num21z6">
    <w:name w:val="WW8Num21z6"/>
    <w:uiPriority w:val="99"/>
  </w:style>
  <w:style w:type="character" w:customStyle="1" w:styleId="WW8Num21z7">
    <w:name w:val="WW8Num21z7"/>
    <w:uiPriority w:val="99"/>
  </w:style>
  <w:style w:type="character" w:customStyle="1" w:styleId="WW8Num21z8">
    <w:name w:val="WW8Num21z8"/>
    <w:uiPriority w:val="99"/>
  </w:style>
  <w:style w:type="character" w:customStyle="1" w:styleId="WW8Num22z0">
    <w:name w:val="WW8Num22z0"/>
    <w:uiPriority w:val="99"/>
  </w:style>
  <w:style w:type="character" w:customStyle="1" w:styleId="WW8Num22z1">
    <w:name w:val="WW8Num22z1"/>
    <w:uiPriority w:val="99"/>
  </w:style>
  <w:style w:type="character" w:customStyle="1" w:styleId="WW8Num22z2">
    <w:name w:val="WW8Num22z2"/>
    <w:uiPriority w:val="99"/>
  </w:style>
  <w:style w:type="character" w:customStyle="1" w:styleId="WW8Num22z3">
    <w:name w:val="WW8Num22z3"/>
    <w:uiPriority w:val="99"/>
  </w:style>
  <w:style w:type="character" w:customStyle="1" w:styleId="WW8Num22z4">
    <w:name w:val="WW8Num22z4"/>
    <w:uiPriority w:val="99"/>
  </w:style>
  <w:style w:type="character" w:customStyle="1" w:styleId="WW8Num22z5">
    <w:name w:val="WW8Num22z5"/>
    <w:uiPriority w:val="99"/>
  </w:style>
  <w:style w:type="character" w:customStyle="1" w:styleId="WW8Num22z6">
    <w:name w:val="WW8Num22z6"/>
    <w:uiPriority w:val="99"/>
  </w:style>
  <w:style w:type="character" w:customStyle="1" w:styleId="WW8Num22z7">
    <w:name w:val="WW8Num22z7"/>
    <w:uiPriority w:val="99"/>
  </w:style>
  <w:style w:type="character" w:customStyle="1" w:styleId="WW8Num22z8">
    <w:name w:val="WW8Num22z8"/>
    <w:uiPriority w:val="99"/>
  </w:style>
  <w:style w:type="character" w:customStyle="1" w:styleId="WW8Num23z0">
    <w:name w:val="WW8Num23z0"/>
    <w:uiPriority w:val="99"/>
  </w:style>
  <w:style w:type="character" w:customStyle="1" w:styleId="WW8Num23z1">
    <w:name w:val="WW8Num23z1"/>
    <w:uiPriority w:val="99"/>
    <w:rPr>
      <w:rFonts w:ascii="AngsanaUPC" w:eastAsia="Times New Roman"/>
      <w:lang w:bidi="th-TH"/>
    </w:rPr>
  </w:style>
  <w:style w:type="character" w:customStyle="1" w:styleId="WW8Num23z2">
    <w:name w:val="WW8Num23z2"/>
    <w:uiPriority w:val="99"/>
  </w:style>
  <w:style w:type="character" w:customStyle="1" w:styleId="WW8Num23z3">
    <w:name w:val="WW8Num23z3"/>
    <w:uiPriority w:val="99"/>
  </w:style>
  <w:style w:type="character" w:customStyle="1" w:styleId="WW8Num23z4">
    <w:name w:val="WW8Num23z4"/>
    <w:uiPriority w:val="99"/>
  </w:style>
  <w:style w:type="character" w:customStyle="1" w:styleId="WW8Num23z5">
    <w:name w:val="WW8Num23z5"/>
    <w:uiPriority w:val="99"/>
  </w:style>
  <w:style w:type="character" w:customStyle="1" w:styleId="WW8Num23z6">
    <w:name w:val="WW8Num23z6"/>
    <w:uiPriority w:val="99"/>
  </w:style>
  <w:style w:type="character" w:customStyle="1" w:styleId="WW8Num23z7">
    <w:name w:val="WW8Num23z7"/>
    <w:uiPriority w:val="99"/>
  </w:style>
  <w:style w:type="character" w:customStyle="1" w:styleId="WW8Num23z8">
    <w:name w:val="WW8Num23z8"/>
    <w:uiPriority w:val="99"/>
  </w:style>
  <w:style w:type="character" w:customStyle="1" w:styleId="WW8Num24z0">
    <w:name w:val="WW8Num24z0"/>
    <w:uiPriority w:val="99"/>
  </w:style>
  <w:style w:type="character" w:customStyle="1" w:styleId="WW8Num24z1">
    <w:name w:val="WW8Num24z1"/>
    <w:uiPriority w:val="99"/>
  </w:style>
  <w:style w:type="character" w:customStyle="1" w:styleId="WW8Num24z2">
    <w:name w:val="WW8Num24z2"/>
    <w:uiPriority w:val="99"/>
  </w:style>
  <w:style w:type="character" w:customStyle="1" w:styleId="WW8Num24z3">
    <w:name w:val="WW8Num24z3"/>
    <w:uiPriority w:val="99"/>
  </w:style>
  <w:style w:type="character" w:customStyle="1" w:styleId="WW8Num24z4">
    <w:name w:val="WW8Num24z4"/>
    <w:uiPriority w:val="99"/>
  </w:style>
  <w:style w:type="character" w:customStyle="1" w:styleId="WW8Num24z5">
    <w:name w:val="WW8Num24z5"/>
    <w:uiPriority w:val="99"/>
  </w:style>
  <w:style w:type="character" w:customStyle="1" w:styleId="WW8Num24z6">
    <w:name w:val="WW8Num24z6"/>
    <w:uiPriority w:val="99"/>
  </w:style>
  <w:style w:type="character" w:customStyle="1" w:styleId="WW8Num24z7">
    <w:name w:val="WW8Num24z7"/>
    <w:uiPriority w:val="99"/>
  </w:style>
  <w:style w:type="character" w:customStyle="1" w:styleId="WW8Num24z8">
    <w:name w:val="WW8Num24z8"/>
    <w:uiPriority w:val="99"/>
  </w:style>
  <w:style w:type="character" w:customStyle="1" w:styleId="WW8Num25z0">
    <w:name w:val="WW8Num25z0"/>
    <w:uiPriority w:val="99"/>
    <w:rPr>
      <w:sz w:val="22"/>
    </w:rPr>
  </w:style>
  <w:style w:type="character" w:customStyle="1" w:styleId="WW8Num26z0">
    <w:name w:val="WW8Num26z0"/>
    <w:uiPriority w:val="99"/>
  </w:style>
  <w:style w:type="character" w:customStyle="1" w:styleId="WW8Num26z1">
    <w:name w:val="WW8Num26z1"/>
    <w:uiPriority w:val="99"/>
  </w:style>
  <w:style w:type="character" w:customStyle="1" w:styleId="WW8Num26z2">
    <w:name w:val="WW8Num26z2"/>
    <w:uiPriority w:val="99"/>
  </w:style>
  <w:style w:type="character" w:customStyle="1" w:styleId="WW8Num26z3">
    <w:name w:val="WW8Num26z3"/>
    <w:uiPriority w:val="99"/>
  </w:style>
  <w:style w:type="character" w:customStyle="1" w:styleId="WW8Num26z4">
    <w:name w:val="WW8Num26z4"/>
    <w:uiPriority w:val="99"/>
  </w:style>
  <w:style w:type="character" w:customStyle="1" w:styleId="WW8Num26z5">
    <w:name w:val="WW8Num26z5"/>
    <w:uiPriority w:val="99"/>
  </w:style>
  <w:style w:type="character" w:customStyle="1" w:styleId="WW8Num26z6">
    <w:name w:val="WW8Num26z6"/>
    <w:uiPriority w:val="99"/>
  </w:style>
  <w:style w:type="character" w:customStyle="1" w:styleId="WW8Num26z7">
    <w:name w:val="WW8Num26z7"/>
    <w:uiPriority w:val="99"/>
  </w:style>
  <w:style w:type="character" w:customStyle="1" w:styleId="WW8Num26z8">
    <w:name w:val="WW8Num26z8"/>
    <w:uiPriority w:val="99"/>
  </w:style>
  <w:style w:type="character" w:customStyle="1" w:styleId="WW8Num27z0">
    <w:name w:val="WW8Num27z0"/>
    <w:uiPriority w:val="99"/>
  </w:style>
  <w:style w:type="character" w:customStyle="1" w:styleId="WW8Num27z1">
    <w:name w:val="WW8Num27z1"/>
    <w:uiPriority w:val="99"/>
  </w:style>
  <w:style w:type="character" w:customStyle="1" w:styleId="WW8Num27z2">
    <w:name w:val="WW8Num27z2"/>
    <w:uiPriority w:val="99"/>
  </w:style>
  <w:style w:type="character" w:customStyle="1" w:styleId="WW8Num27z3">
    <w:name w:val="WW8Num27z3"/>
    <w:uiPriority w:val="99"/>
  </w:style>
  <w:style w:type="character" w:customStyle="1" w:styleId="WW8Num27z4">
    <w:name w:val="WW8Num27z4"/>
    <w:uiPriority w:val="99"/>
  </w:style>
  <w:style w:type="character" w:customStyle="1" w:styleId="WW8Num27z5">
    <w:name w:val="WW8Num27z5"/>
    <w:uiPriority w:val="99"/>
  </w:style>
  <w:style w:type="character" w:customStyle="1" w:styleId="WW8Num27z6">
    <w:name w:val="WW8Num27z6"/>
    <w:uiPriority w:val="99"/>
  </w:style>
  <w:style w:type="character" w:customStyle="1" w:styleId="WW8Num27z7">
    <w:name w:val="WW8Num27z7"/>
    <w:uiPriority w:val="99"/>
  </w:style>
  <w:style w:type="character" w:customStyle="1" w:styleId="WW8Num27z8">
    <w:name w:val="WW8Num27z8"/>
    <w:uiPriority w:val="99"/>
  </w:style>
  <w:style w:type="character" w:customStyle="1" w:styleId="WW8Num28z0">
    <w:name w:val="WW8Num28z0"/>
    <w:uiPriority w:val="99"/>
  </w:style>
  <w:style w:type="character" w:customStyle="1" w:styleId="WW8Num29z0">
    <w:name w:val="WW8Num29z0"/>
    <w:uiPriority w:val="99"/>
  </w:style>
  <w:style w:type="character" w:customStyle="1" w:styleId="WW8Num29z1">
    <w:name w:val="WW8Num29z1"/>
    <w:uiPriority w:val="99"/>
  </w:style>
  <w:style w:type="character" w:customStyle="1" w:styleId="WW8Num29z2">
    <w:name w:val="WW8Num29z2"/>
    <w:uiPriority w:val="99"/>
  </w:style>
  <w:style w:type="character" w:customStyle="1" w:styleId="WW8Num29z3">
    <w:name w:val="WW8Num29z3"/>
    <w:uiPriority w:val="99"/>
  </w:style>
  <w:style w:type="character" w:customStyle="1" w:styleId="WW8Num29z4">
    <w:name w:val="WW8Num29z4"/>
    <w:uiPriority w:val="99"/>
  </w:style>
  <w:style w:type="character" w:customStyle="1" w:styleId="WW8Num29z5">
    <w:name w:val="WW8Num29z5"/>
    <w:uiPriority w:val="99"/>
  </w:style>
  <w:style w:type="character" w:customStyle="1" w:styleId="WW8Num29z6">
    <w:name w:val="WW8Num29z6"/>
    <w:uiPriority w:val="99"/>
  </w:style>
  <w:style w:type="character" w:customStyle="1" w:styleId="WW8Num29z7">
    <w:name w:val="WW8Num29z7"/>
    <w:uiPriority w:val="99"/>
  </w:style>
  <w:style w:type="character" w:customStyle="1" w:styleId="WW8Num29z8">
    <w:name w:val="WW8Num29z8"/>
    <w:uiPriority w:val="99"/>
  </w:style>
  <w:style w:type="character" w:customStyle="1" w:styleId="WW8Num30z0">
    <w:name w:val="WW8Num30z0"/>
    <w:uiPriority w:val="99"/>
  </w:style>
  <w:style w:type="character" w:customStyle="1" w:styleId="WW8Num30z1">
    <w:name w:val="WW8Num30z1"/>
    <w:uiPriority w:val="99"/>
  </w:style>
  <w:style w:type="character" w:customStyle="1" w:styleId="WW8Num31z0">
    <w:name w:val="WW8Num31z0"/>
    <w:uiPriority w:val="99"/>
  </w:style>
  <w:style w:type="character" w:customStyle="1" w:styleId="WW8Num31z1">
    <w:name w:val="WW8Num31z1"/>
    <w:uiPriority w:val="99"/>
    <w:rPr>
      <w:rFonts w:ascii="AngsanaUPC" w:eastAsia="Times New Roman"/>
      <w:lang w:bidi="th-TH"/>
    </w:rPr>
  </w:style>
  <w:style w:type="character" w:customStyle="1" w:styleId="WW8Num32z0">
    <w:name w:val="WW8Num32z0"/>
    <w:uiPriority w:val="99"/>
  </w:style>
  <w:style w:type="character" w:customStyle="1" w:styleId="WW8Num32z1">
    <w:name w:val="WW8Num32z1"/>
    <w:uiPriority w:val="99"/>
  </w:style>
  <w:style w:type="character" w:customStyle="1" w:styleId="WW8Num32z2">
    <w:name w:val="WW8Num32z2"/>
    <w:uiPriority w:val="99"/>
  </w:style>
  <w:style w:type="character" w:customStyle="1" w:styleId="WW8Num32z3">
    <w:name w:val="WW8Num32z3"/>
    <w:uiPriority w:val="99"/>
  </w:style>
  <w:style w:type="character" w:customStyle="1" w:styleId="WW8Num32z4">
    <w:name w:val="WW8Num32z4"/>
    <w:uiPriority w:val="99"/>
  </w:style>
  <w:style w:type="character" w:customStyle="1" w:styleId="WW8Num32z5">
    <w:name w:val="WW8Num32z5"/>
    <w:uiPriority w:val="99"/>
  </w:style>
  <w:style w:type="character" w:customStyle="1" w:styleId="WW8Num32z6">
    <w:name w:val="WW8Num32z6"/>
    <w:uiPriority w:val="99"/>
  </w:style>
  <w:style w:type="character" w:customStyle="1" w:styleId="WW8Num32z7">
    <w:name w:val="WW8Num32z7"/>
    <w:uiPriority w:val="99"/>
  </w:style>
  <w:style w:type="character" w:customStyle="1" w:styleId="WW8Num32z8">
    <w:name w:val="WW8Num32z8"/>
    <w:uiPriority w:val="99"/>
  </w:style>
  <w:style w:type="character" w:customStyle="1" w:styleId="3f3f3f3f3f3f3f3f3f3f3f3f3f3f3f3f3f3f3f">
    <w:name w:val="О3fс3fн3fо3fв3fн3fо3fй3f ш3fр3fи3fф3fт3f а3fб3fз3fа3fц3fа3f"/>
    <w:uiPriority w:val="99"/>
  </w:style>
  <w:style w:type="character" w:customStyle="1" w:styleId="paragraph">
    <w:name w:val="paragraph"/>
    <w:basedOn w:val="3f3f3f3f3f3f3f3f3f3f3f3f3f3f3f3f3f3f3f"/>
    <w:uiPriority w:val="99"/>
    <w:rPr>
      <w:rFonts w:cs="Times New Roman"/>
    </w:rPr>
  </w:style>
  <w:style w:type="character" w:styleId="a3">
    <w:name w:val="page number"/>
    <w:basedOn w:val="3f3f3f3f3f3f3f3f3f3f3f3f3f3f3f3f3f3f3f"/>
    <w:uiPriority w:val="99"/>
    <w:rPr>
      <w:rFonts w:cs="Times New Roman"/>
    </w:rPr>
  </w:style>
  <w:style w:type="character" w:styleId="a4">
    <w:name w:val="Hyperlink"/>
    <w:basedOn w:val="a0"/>
    <w:uiPriority w:val="99"/>
    <w:rPr>
      <w:rFonts w:cs="Times New Roman"/>
      <w:color w:val="000080"/>
      <w:u w:val="single"/>
    </w:rPr>
  </w:style>
  <w:style w:type="paragraph" w:customStyle="1" w:styleId="Heading">
    <w:name w:val="Heading"/>
    <w:basedOn w:val="a"/>
    <w:next w:val="TextBody"/>
    <w:uiPriority w:val="99"/>
    <w:pPr>
      <w:keepNext/>
      <w:suppressAutoHyphens w:val="0"/>
      <w:spacing w:before="240" w:after="120"/>
    </w:pPr>
    <w:rPr>
      <w:rFonts w:ascii="Liberation Sans" w:eastAsia="Noto Sans Devanagari" w:cs="Liberation Sans"/>
      <w:sz w:val="28"/>
      <w:szCs w:val="28"/>
      <w:lang w:eastAsia="ru-RU"/>
    </w:rPr>
  </w:style>
  <w:style w:type="paragraph" w:customStyle="1" w:styleId="TextBody">
    <w:name w:val="Text Body"/>
    <w:basedOn w:val="a"/>
    <w:uiPriority w:val="99"/>
    <w:pPr>
      <w:suppressAutoHyphens w:val="0"/>
      <w:spacing w:after="140" w:line="276" w:lineRule="auto"/>
    </w:pPr>
    <w:rPr>
      <w:lang w:eastAsia="ru-RU"/>
    </w:rPr>
  </w:style>
  <w:style w:type="paragraph" w:styleId="a5">
    <w:name w:val="List"/>
    <w:basedOn w:val="TextBody"/>
    <w:uiPriority w:val="99"/>
    <w:rPr>
      <w:rFonts w:eastAsia="Noto Sans Devanagari"/>
    </w:rPr>
  </w:style>
  <w:style w:type="paragraph" w:styleId="a6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eastAsia="Noto Sans Devanagari"/>
      <w:i/>
      <w:iCs/>
      <w:lang w:eastAsia="ru-RU"/>
    </w:rPr>
  </w:style>
  <w:style w:type="paragraph" w:customStyle="1" w:styleId="Index">
    <w:name w:val="Index"/>
    <w:basedOn w:val="a"/>
    <w:uiPriority w:val="99"/>
    <w:pPr>
      <w:suppressLineNumbers/>
      <w:suppressAutoHyphens w:val="0"/>
    </w:pPr>
    <w:rPr>
      <w:rFonts w:eastAsia="Noto Sans Devanagari"/>
      <w:lang w:eastAsia="ru-RU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b/>
      <w:bCs/>
      <w:sz w:val="20"/>
      <w:szCs w:val="20"/>
      <w:lang w:eastAsia="zh-CN"/>
    </w:rPr>
  </w:style>
  <w:style w:type="paragraph" w:customStyle="1" w:styleId="ConsNonformat">
    <w:name w:val="ConsNonformat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sz w:val="20"/>
      <w:szCs w:val="20"/>
      <w:lang w:eastAsia="zh-CN"/>
    </w:rPr>
  </w:style>
  <w:style w:type="paragraph" w:customStyle="1" w:styleId="ConsNormal">
    <w:name w:val="Cons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Liberation Serif" w:cs="Arial"/>
      <w:sz w:val="20"/>
      <w:szCs w:val="20"/>
      <w:lang w:eastAsia="zh-CN"/>
    </w:rPr>
  </w:style>
  <w:style w:type="paragraph" w:customStyle="1" w:styleId="ConsCell">
    <w:name w:val="ConsCel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sz w:val="20"/>
      <w:szCs w:val="20"/>
      <w:lang w:eastAsia="zh-CN"/>
    </w:rPr>
  </w:style>
  <w:style w:type="paragraph" w:customStyle="1" w:styleId="c7ede0eac7ede0eac7ede0eac7ede0ea">
    <w:name w:val="Зc7нedаe0кea Зc7нedаe0кea Зc7нedаe0кea Зc7нedаe0кea"/>
    <w:basedOn w:val="a"/>
    <w:uiPriority w:val="99"/>
    <w:pPr>
      <w:suppressAutoHyphens w:val="0"/>
    </w:pPr>
    <w:rPr>
      <w:rFonts w:ascii="Verdana" w:cs="Verdana"/>
      <w:sz w:val="20"/>
      <w:szCs w:val="20"/>
      <w:lang w:val="en-US" w:eastAsia="ru-RU"/>
    </w:rPr>
  </w:style>
  <w:style w:type="paragraph" w:customStyle="1" w:styleId="c7ede0ea">
    <w:name w:val="Зc7нedаe0кea"/>
    <w:basedOn w:val="a"/>
    <w:uiPriority w:val="99"/>
    <w:pPr>
      <w:suppressAutoHyphens w:val="0"/>
    </w:pPr>
    <w:rPr>
      <w:rFonts w:ascii="Verdana" w:cs="Verdana"/>
      <w:sz w:val="20"/>
      <w:szCs w:val="20"/>
      <w:lang w:val="en-US" w:eastAsia="ru-RU"/>
    </w:rPr>
  </w:style>
  <w:style w:type="paragraph" w:customStyle="1" w:styleId="d2e5eaf1f2e2fbedeef1eae8">
    <w:name w:val="Тd2еe5кeaсf1тf2 вe2ыfbнedоeeсf1кeaиe8"/>
    <w:basedOn w:val="a"/>
    <w:uiPriority w:val="99"/>
    <w:pPr>
      <w:suppressAutoHyphens w:val="0"/>
    </w:pPr>
    <w:rPr>
      <w:rFonts w:ascii="Tahoma" w:cs="Tahoma"/>
      <w:sz w:val="16"/>
      <w:szCs w:val="16"/>
      <w:lang w:eastAsia="ru-RU"/>
    </w:rPr>
  </w:style>
  <w:style w:type="paragraph" w:customStyle="1" w:styleId="d2e5eaf1f2">
    <w:name w:val="Тd2еe5кeaсf1тf2"/>
    <w:basedOn w:val="a"/>
    <w:uiPriority w:val="99"/>
    <w:pPr>
      <w:suppressAutoHyphens w:val="0"/>
    </w:pPr>
    <w:rPr>
      <w:rFonts w:ascii="Courier New" w:cs="Courier New"/>
      <w:sz w:val="20"/>
      <w:szCs w:val="20"/>
      <w:lang w:eastAsia="ru-RU"/>
    </w:rPr>
  </w:style>
  <w:style w:type="paragraph" w:customStyle="1" w:styleId="c7ede0eac7ede0eac7ede0eac7ede0ea1">
    <w:name w:val="Зc7нedаe0кea Зc7нedаe0кea Зc7нedаe0кea Зc7нedаe0кea1"/>
    <w:basedOn w:val="a"/>
    <w:uiPriority w:val="99"/>
    <w:pPr>
      <w:suppressAutoHyphens w:val="0"/>
    </w:pPr>
    <w:rPr>
      <w:rFonts w:ascii="Verdana" w:cs="Verdana"/>
      <w:sz w:val="20"/>
      <w:szCs w:val="20"/>
      <w:lang w:val="en-US" w:eastAsia="ru-RU"/>
    </w:rPr>
  </w:style>
  <w:style w:type="paragraph" w:customStyle="1" w:styleId="HeaderandFooter">
    <w:name w:val="Header and Footer"/>
    <w:basedOn w:val="a"/>
    <w:uiPriority w:val="99"/>
    <w:pPr>
      <w:suppressLineNumbers/>
      <w:tabs>
        <w:tab w:val="center" w:pos="4986"/>
        <w:tab w:val="right" w:pos="9972"/>
      </w:tabs>
      <w:suppressAutoHyphens w:val="0"/>
    </w:pPr>
    <w:rPr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eastAsia="Times New Roman" w:hAnsi="Liberation Serif" w:cs="Times New Roman"/>
      <w:sz w:val="24"/>
      <w:szCs w:val="24"/>
      <w:lang w:val="x-none" w:eastAsia="zh-CN"/>
    </w:rPr>
  </w:style>
  <w:style w:type="paragraph" w:customStyle="1" w:styleId="LO-Normal">
    <w:name w:val="LO-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b/>
      <w:bCs/>
      <w:sz w:val="20"/>
      <w:szCs w:val="20"/>
      <w:lang w:eastAsia="zh-CN"/>
    </w:rPr>
  </w:style>
  <w:style w:type="paragraph" w:customStyle="1" w:styleId="TableContents">
    <w:name w:val="Table Contents"/>
    <w:basedOn w:val="a"/>
    <w:uiPriority w:val="99"/>
    <w:pPr>
      <w:widowControl w:val="0"/>
      <w:suppressLineNumbers/>
      <w:suppressAutoHyphens w:val="0"/>
    </w:pPr>
    <w:rPr>
      <w:lang w:eastAsia="ru-RU"/>
    </w:rPr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paragraph" w:customStyle="1" w:styleId="FrameContents">
    <w:name w:val="Frame Contents"/>
    <w:basedOn w:val="a"/>
    <w:uiPriority w:val="99"/>
    <w:pPr>
      <w:suppressAutoHyphens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иван</dc:creator>
  <cp:keywords/>
  <dc:description/>
  <cp:lastModifiedBy>kin</cp:lastModifiedBy>
  <cp:revision>16</cp:revision>
  <cp:lastPrinted>2012-07-25T12:21:00Z</cp:lastPrinted>
  <dcterms:created xsi:type="dcterms:W3CDTF">2021-10-19T12:38:00Z</dcterms:created>
  <dcterms:modified xsi:type="dcterms:W3CDTF">2026-02-04T13:27:00Z</dcterms:modified>
</cp:coreProperties>
</file>