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43276" w14:textId="77777777" w:rsidR="007B18C5" w:rsidRPr="009D0738" w:rsidRDefault="007B18C5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9D0738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5F20C2F7" w14:textId="77777777" w:rsidR="000A27D1" w:rsidRPr="009D0738" w:rsidRDefault="000A27D1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0A27D1" w:rsidRPr="009D0738" w:rsidSect="009D0738">
          <w:footerReference w:type="default" r:id="rId7"/>
          <w:pgSz w:w="11906" w:h="16838"/>
          <w:pgMar w:top="1134" w:right="850" w:bottom="1134" w:left="1701" w:header="708" w:footer="283" w:gutter="0"/>
          <w:cols w:space="708"/>
          <w:docGrid w:linePitch="360"/>
        </w:sectPr>
      </w:pPr>
    </w:p>
    <w:p w14:paraId="06E45F5E" w14:textId="4CC301B9" w:rsidR="000A27D1" w:rsidRPr="009D0738" w:rsidRDefault="00EF7962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noProof/>
          <w:sz w:val="21"/>
          <w:szCs w:val="21"/>
        </w:rPr>
        <w:t xml:space="preserve">г. </w:t>
      </w:r>
      <w:r w:rsidR="009D0738">
        <w:rPr>
          <w:rFonts w:ascii="Times New Roman" w:hAnsi="Times New Roman"/>
          <w:noProof/>
          <w:sz w:val="21"/>
          <w:szCs w:val="21"/>
        </w:rPr>
        <w:t>_________</w:t>
      </w:r>
    </w:p>
    <w:p w14:paraId="022B4044" w14:textId="332A5A9B" w:rsidR="000A27D1" w:rsidRPr="009D0738" w:rsidRDefault="009D0738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9D0738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  <w:sz w:val="21"/>
          <w:szCs w:val="21"/>
        </w:rPr>
        <w:t>________</w:t>
      </w:r>
      <w:r w:rsidR="00EF7962" w:rsidRPr="009D0738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504D1D23" w14:textId="77777777" w:rsidR="007B18C5" w:rsidRPr="009D0738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3963968B" w14:textId="77777777" w:rsidR="007B18C5" w:rsidRPr="009D0738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C932046" w14:textId="477FB15A" w:rsidR="007B18C5" w:rsidRPr="009D0738" w:rsidRDefault="00EF7962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noProof/>
          <w:sz w:val="21"/>
          <w:szCs w:val="21"/>
        </w:rPr>
        <w:t>Мельникова Анастасия Александровна</w:t>
      </w:r>
      <w:r w:rsidR="007B18C5" w:rsidRPr="009D0738">
        <w:rPr>
          <w:rFonts w:ascii="Times New Roman" w:hAnsi="Times New Roman"/>
          <w:sz w:val="21"/>
          <w:szCs w:val="21"/>
        </w:rPr>
        <w:t xml:space="preserve">, именуемая  в дальнейшем «Продавец», в лице финансового управляющего </w:t>
      </w:r>
      <w:r w:rsidRPr="009D0738">
        <w:rPr>
          <w:rFonts w:ascii="Times New Roman" w:hAnsi="Times New Roman"/>
          <w:noProof/>
          <w:sz w:val="21"/>
          <w:szCs w:val="21"/>
        </w:rPr>
        <w:t>Билюченко Галины Сергеевны</w:t>
      </w:r>
      <w:r w:rsidR="007B18C5" w:rsidRPr="009D0738">
        <w:rPr>
          <w:rFonts w:ascii="Times New Roman" w:hAnsi="Times New Roman"/>
          <w:sz w:val="21"/>
          <w:szCs w:val="21"/>
        </w:rPr>
        <w:t xml:space="preserve">, </w:t>
      </w:r>
      <w:r w:rsidR="00F50269" w:rsidRPr="009D0738">
        <w:rPr>
          <w:rFonts w:ascii="Times New Roman" w:hAnsi="Times New Roman"/>
          <w:sz w:val="21"/>
          <w:szCs w:val="21"/>
        </w:rPr>
        <w:t xml:space="preserve">действующего на основании </w:t>
      </w:r>
      <w:r w:rsidRPr="009D0738">
        <w:rPr>
          <w:rFonts w:ascii="Times New Roman" w:hAnsi="Times New Roman"/>
          <w:noProof/>
          <w:sz w:val="21"/>
          <w:szCs w:val="21"/>
        </w:rPr>
        <w:t>решения Арбитражного суда Ханты-Мансийского автономного округа от 23.05.2024 г. по делу № А75-3060/2024</w:t>
      </w:r>
      <w:r w:rsidR="007B18C5" w:rsidRPr="009D0738">
        <w:rPr>
          <w:rFonts w:ascii="Times New Roman" w:hAnsi="Times New Roman"/>
          <w:sz w:val="21"/>
          <w:szCs w:val="21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349E5BC" w14:textId="77777777" w:rsidR="007B18C5" w:rsidRPr="009D0738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74FF41FF" w14:textId="77777777" w:rsidR="007B18C5" w:rsidRPr="009D0738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9D0738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7F93D8A2" w14:textId="25F25A58" w:rsidR="007B18C5" w:rsidRPr="009D0738" w:rsidRDefault="007B18C5" w:rsidP="009D07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D0738">
        <w:rPr>
          <w:rFonts w:ascii="Times New Roman" w:hAnsi="Times New Roman"/>
          <w:sz w:val="21"/>
          <w:szCs w:val="21"/>
        </w:rPr>
        <w:t xml:space="preserve"> </w:t>
      </w:r>
      <w:r w:rsidR="009D0738" w:rsidRPr="009D0738">
        <w:rPr>
          <w:rFonts w:ascii="Times New Roman" w:hAnsi="Times New Roman"/>
          <w:sz w:val="21"/>
          <w:szCs w:val="21"/>
        </w:rPr>
        <w:t>Вид объекта недвижимости: Земельный участок. Кадастровый номер: 86:13:0701003:365. Назначение объекта недвижимости: данные отсутствуют. Виды разрешенного использования объекта недвижимости: для жилых домов сезонного проживания. Местоположение: Местоположение установлено относительно ориентира, расположенного в границах участка. Ориентир участок №203. Почтовый адрес ориентира: Российская Федерация, Ханты-Мансийский автономный округ - Югра, г. Нягань, Автодорога г. Нягань - п. Унъюган, садовый массив 19, проезд 9-й, участок № 203. Площадь: 600 +/- 9, вид права, доля в праве: Собственность.</w:t>
      </w:r>
    </w:p>
    <w:p w14:paraId="65EAA893" w14:textId="0AAB1664" w:rsidR="007B18C5" w:rsidRPr="009D073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9D0738">
        <w:rPr>
          <w:rFonts w:ascii="Times New Roman" w:hAnsi="Times New Roman"/>
          <w:sz w:val="21"/>
          <w:szCs w:val="21"/>
        </w:rPr>
        <w:t>26.01.2023</w:t>
      </w:r>
      <w:r w:rsidRPr="009D0738">
        <w:rPr>
          <w:rFonts w:ascii="Times New Roman" w:hAnsi="Times New Roman"/>
          <w:sz w:val="21"/>
          <w:szCs w:val="21"/>
        </w:rPr>
        <w:t>г. сделана запись регистрации</w:t>
      </w:r>
      <w:r w:rsidR="009D0738">
        <w:rPr>
          <w:rFonts w:ascii="Times New Roman" w:hAnsi="Times New Roman"/>
          <w:sz w:val="21"/>
          <w:szCs w:val="21"/>
        </w:rPr>
        <w:t xml:space="preserve">, </w:t>
      </w:r>
      <w:r w:rsidR="009D0738" w:rsidRPr="009D0738">
        <w:rPr>
          <w:rFonts w:ascii="Times New Roman" w:hAnsi="Times New Roman"/>
          <w:sz w:val="21"/>
          <w:szCs w:val="21"/>
        </w:rPr>
        <w:t>основание государственной регистрации: Договор купли-продажи, выдан 24.01.2023</w:t>
      </w:r>
      <w:r w:rsidR="009D0738">
        <w:rPr>
          <w:rFonts w:ascii="Times New Roman" w:hAnsi="Times New Roman"/>
          <w:sz w:val="21"/>
          <w:szCs w:val="21"/>
        </w:rPr>
        <w:t>г.</w:t>
      </w:r>
    </w:p>
    <w:p w14:paraId="4122AD8A" w14:textId="4362540F" w:rsidR="007B18C5" w:rsidRPr="009D0738" w:rsidRDefault="007B18C5" w:rsidP="009D07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 xml:space="preserve">Продавец гарантирует, что указанное в п. 1.1. настоящего договора Имущество </w:t>
      </w:r>
      <w:r w:rsidRPr="009D0738">
        <w:rPr>
          <w:rFonts w:ascii="Times New Roman" w:hAnsi="Times New Roman"/>
          <w:bCs/>
          <w:sz w:val="21"/>
          <w:szCs w:val="21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57EEC596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E1EF583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04BDA39F" w14:textId="77777777" w:rsidR="007B18C5" w:rsidRPr="009D073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D0738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7A3AB624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2.1. Продавец обязан:</w:t>
      </w:r>
    </w:p>
    <w:p w14:paraId="396A89CD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73547BA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620D84A2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BA6216E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2.2. Покупатель обязан:</w:t>
      </w:r>
    </w:p>
    <w:p w14:paraId="6F5D45FC" w14:textId="5C30F2A5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9D0738" w:rsidRPr="009D0738">
        <w:rPr>
          <w:rFonts w:ascii="Times New Roman" w:hAnsi="Times New Roman"/>
          <w:sz w:val="21"/>
          <w:szCs w:val="21"/>
        </w:rPr>
        <w:t>предусмотренном настоящим</w:t>
      </w:r>
      <w:r w:rsidRPr="009D0738">
        <w:rPr>
          <w:rFonts w:ascii="Times New Roman" w:hAnsi="Times New Roman"/>
          <w:sz w:val="21"/>
          <w:szCs w:val="21"/>
        </w:rPr>
        <w:t xml:space="preserve"> договором.</w:t>
      </w:r>
    </w:p>
    <w:p w14:paraId="6852CA42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B262D9A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2B04ECE" w14:textId="77777777" w:rsidR="007B18C5" w:rsidRPr="009D0738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0CBF0DB" w14:textId="77777777" w:rsidR="007B18C5" w:rsidRPr="009D073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D0738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7AE3C7FD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3.1. Общая стоимость Имущества составляет ________ (______________) руб. __ коп.</w:t>
      </w:r>
      <w:r w:rsidRPr="009D0738">
        <w:rPr>
          <w:rFonts w:ascii="Times New Roman" w:hAnsi="Times New Roman"/>
          <w:sz w:val="21"/>
          <w:szCs w:val="21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F7C2B3A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4E77948" w14:textId="77777777" w:rsidR="009D0738" w:rsidRDefault="009D0738" w:rsidP="009D0738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089FE82" w14:textId="77777777" w:rsidR="009D0738" w:rsidRPr="009D0738" w:rsidRDefault="009D0738" w:rsidP="009D0738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06E7EFF3" w14:textId="77777777" w:rsidR="007B18C5" w:rsidRPr="009D073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D0738">
        <w:rPr>
          <w:rFonts w:ascii="Times New Roman" w:hAnsi="Times New Roman"/>
          <w:b/>
          <w:sz w:val="21"/>
          <w:szCs w:val="21"/>
        </w:rPr>
        <w:lastRenderedPageBreak/>
        <w:t>Передача Имущества</w:t>
      </w:r>
    </w:p>
    <w:p w14:paraId="0AECFC4C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09799DF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12F6C493" w14:textId="77777777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1FDFF699" w14:textId="77A6E962" w:rsidR="007B18C5" w:rsidRPr="009D07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9D0738" w:rsidRPr="009D0738">
        <w:rPr>
          <w:rFonts w:ascii="Times New Roman" w:hAnsi="Times New Roman"/>
          <w:sz w:val="21"/>
          <w:szCs w:val="21"/>
        </w:rPr>
        <w:t>сторонами передаточного</w:t>
      </w:r>
      <w:r w:rsidRPr="009D0738">
        <w:rPr>
          <w:rFonts w:ascii="Times New Roman" w:hAnsi="Times New Roman"/>
          <w:sz w:val="21"/>
          <w:szCs w:val="21"/>
        </w:rPr>
        <w:t xml:space="preserve"> акта, указанного в п. 4.1. настоящего договора.</w:t>
      </w:r>
    </w:p>
    <w:p w14:paraId="6E041216" w14:textId="77777777" w:rsidR="007B18C5" w:rsidRPr="009D0738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D36D346" w14:textId="77777777" w:rsidR="007B18C5" w:rsidRPr="009D073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D0738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2B53F2E2" w14:textId="77777777" w:rsidR="007B18C5" w:rsidRPr="009D073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E998265" w14:textId="77777777" w:rsidR="007B18C5" w:rsidRPr="009D073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7067C21" w14:textId="4C524232" w:rsidR="007B18C5" w:rsidRPr="009D0738" w:rsidRDefault="007B18C5" w:rsidP="009D07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ED4C7F1" w14:textId="77777777" w:rsidR="007B18C5" w:rsidRPr="009D073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D0738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04074D1C" w14:textId="77777777" w:rsidR="007B18C5" w:rsidRPr="009D073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2725D582" w14:textId="77777777" w:rsidR="007B18C5" w:rsidRPr="009D073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- надлежащем исполнении Сторонами своих обязательств;</w:t>
      </w:r>
    </w:p>
    <w:p w14:paraId="717CA7C0" w14:textId="77777777" w:rsidR="007B18C5" w:rsidRPr="009D073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563C748C" w14:textId="52860918" w:rsidR="007B18C5" w:rsidRPr="009D073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9D0738" w:rsidRPr="009D0738">
        <w:rPr>
          <w:rFonts w:ascii="Times New Roman" w:hAnsi="Times New Roman"/>
          <w:sz w:val="21"/>
          <w:szCs w:val="21"/>
        </w:rPr>
        <w:t>недостижении</w:t>
      </w:r>
      <w:r w:rsidRPr="009D0738">
        <w:rPr>
          <w:rFonts w:ascii="Times New Roman" w:hAnsi="Times New Roman"/>
          <w:sz w:val="21"/>
          <w:szCs w:val="21"/>
        </w:rPr>
        <w:t xml:space="preserve"> согласия споры и разногласия подлежат рассмотрению в</w:t>
      </w:r>
      <w:r w:rsidR="00F13FD5" w:rsidRPr="009D0738">
        <w:rPr>
          <w:rFonts w:ascii="Times New Roman" w:hAnsi="Times New Roman"/>
          <w:sz w:val="21"/>
          <w:szCs w:val="21"/>
        </w:rPr>
        <w:t xml:space="preserve"> </w:t>
      </w:r>
      <w:r w:rsidR="00EF7962" w:rsidRPr="009D0738">
        <w:rPr>
          <w:rFonts w:ascii="Times New Roman" w:hAnsi="Times New Roman"/>
          <w:noProof/>
          <w:sz w:val="21"/>
          <w:szCs w:val="21"/>
        </w:rPr>
        <w:t>Арбитражном суде Ханты-Мансийского автономного округа</w:t>
      </w:r>
      <w:r w:rsidR="00F13FD5" w:rsidRPr="009D0738">
        <w:rPr>
          <w:rFonts w:ascii="Times New Roman" w:hAnsi="Times New Roman"/>
          <w:sz w:val="21"/>
          <w:szCs w:val="21"/>
        </w:rPr>
        <w:t>.</w:t>
      </w:r>
    </w:p>
    <w:p w14:paraId="68500C2D" w14:textId="77777777" w:rsidR="007B18C5" w:rsidRPr="009D073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34B83FD" w14:textId="2257F4DD" w:rsidR="007B18C5" w:rsidRPr="009D0738" w:rsidRDefault="007B18C5" w:rsidP="009D07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D0738">
        <w:rPr>
          <w:rFonts w:ascii="Times New Roman" w:hAnsi="Times New Roman"/>
          <w:sz w:val="21"/>
          <w:szCs w:val="21"/>
        </w:rPr>
        <w:t xml:space="preserve">Настоящий Договор составлен в </w:t>
      </w:r>
      <w:r w:rsidR="00822865" w:rsidRPr="009D0738">
        <w:rPr>
          <w:rFonts w:ascii="Times New Roman" w:hAnsi="Times New Roman"/>
          <w:sz w:val="21"/>
          <w:szCs w:val="21"/>
        </w:rPr>
        <w:t>двух</w:t>
      </w:r>
      <w:r w:rsidRPr="009D0738">
        <w:rPr>
          <w:rFonts w:ascii="Times New Roman" w:hAnsi="Times New Roman"/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9D0738">
        <w:rPr>
          <w:rFonts w:ascii="Times New Roman" w:hAnsi="Times New Roman"/>
          <w:sz w:val="21"/>
          <w:szCs w:val="21"/>
        </w:rPr>
        <w:t>.</w:t>
      </w:r>
    </w:p>
    <w:p w14:paraId="131363D2" w14:textId="77777777" w:rsidR="007B18C5" w:rsidRPr="009D073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D0738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7"/>
        <w:gridCol w:w="4102"/>
      </w:tblGrid>
      <w:tr w:rsidR="007B18C5" w:rsidRPr="009D0738" w14:paraId="2FC5E9E3" w14:textId="77777777" w:rsidTr="009D0738"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919C5" w14:textId="77777777" w:rsidR="007B18C5" w:rsidRPr="009D073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E9A65" w14:textId="77777777" w:rsidR="007B18C5" w:rsidRPr="009D073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7B18C5" w:rsidRPr="009D0738" w14:paraId="45C8B356" w14:textId="77777777" w:rsidTr="009D0738"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AA7118" w14:textId="77777777" w:rsidR="007B18C5" w:rsidRPr="009D0738" w:rsidRDefault="00EF796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noProof/>
                <w:sz w:val="19"/>
                <w:szCs w:val="19"/>
                <w:lang w:eastAsia="ru-RU"/>
              </w:rPr>
              <w:t>Мельникова Анастасия Александровна</w:t>
            </w:r>
          </w:p>
          <w:p w14:paraId="63C1986F" w14:textId="77777777" w:rsidR="007B18C5" w:rsidRPr="009D073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  <w:p w14:paraId="1501B7B0" w14:textId="77777777" w:rsidR="007B18C5" w:rsidRPr="009D073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дата рождения: </w:t>
            </w:r>
            <w:r w:rsidR="00EF7962" w:rsidRPr="009D0738">
              <w:rPr>
                <w:rFonts w:ascii="Times New Roman" w:hAnsi="Times New Roman"/>
                <w:noProof/>
                <w:sz w:val="19"/>
                <w:szCs w:val="19"/>
              </w:rPr>
              <w:t>24.10.1991</w:t>
            </w:r>
          </w:p>
          <w:p w14:paraId="7DF09AD9" w14:textId="77777777" w:rsidR="007B18C5" w:rsidRPr="009D073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место рождения: </w:t>
            </w:r>
            <w:r w:rsidR="00EF7962" w:rsidRPr="009D0738">
              <w:rPr>
                <w:rFonts w:ascii="Times New Roman" w:hAnsi="Times New Roman"/>
                <w:noProof/>
                <w:sz w:val="19"/>
                <w:szCs w:val="19"/>
              </w:rPr>
              <w:t>г. Нягань Тюменской области</w:t>
            </w:r>
          </w:p>
          <w:p w14:paraId="127174B7" w14:textId="77777777" w:rsidR="007B18C5" w:rsidRPr="009D0738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СНИЛС</w:t>
            </w:r>
            <w:r w:rsidR="007B18C5"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: </w:t>
            </w:r>
            <w:r w:rsidR="00EF7962" w:rsidRPr="009D0738">
              <w:rPr>
                <w:rFonts w:ascii="Times New Roman" w:hAnsi="Times New Roman"/>
                <w:noProof/>
                <w:sz w:val="19"/>
                <w:szCs w:val="19"/>
              </w:rPr>
              <w:t>143-250-309 16</w:t>
            </w:r>
          </w:p>
          <w:p w14:paraId="259749F4" w14:textId="77777777" w:rsidR="007B18C5" w:rsidRPr="009D073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ИНН </w:t>
            </w:r>
            <w:r w:rsidR="00EF7962" w:rsidRPr="009D0738">
              <w:rPr>
                <w:rFonts w:ascii="Times New Roman" w:hAnsi="Times New Roman"/>
                <w:noProof/>
                <w:sz w:val="19"/>
                <w:szCs w:val="19"/>
              </w:rPr>
              <w:t>861004590306</w:t>
            </w:r>
          </w:p>
          <w:p w14:paraId="6883ED0B" w14:textId="235995AF" w:rsidR="009D0738" w:rsidRPr="009D0738" w:rsidRDefault="00EF7962" w:rsidP="009D0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noProof/>
                <w:sz w:val="19"/>
                <w:szCs w:val="19"/>
                <w:lang w:eastAsia="ru-RU"/>
              </w:rPr>
              <w:t>регистрация по месту жительства: 628181, Ханты-Мансийский автономный округ - Югра, г. Нягань, мкр. 3-й, д. 6, кв. 146</w:t>
            </w:r>
          </w:p>
          <w:p w14:paraId="4FAC2F67" w14:textId="77777777" w:rsidR="009D0738" w:rsidRDefault="009D0738" w:rsidP="009D0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  <w:p w14:paraId="7990E07D" w14:textId="3ED0146B" w:rsidR="009D0738" w:rsidRPr="009D0738" w:rsidRDefault="007B18C5" w:rsidP="009D0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Банковские реквизиты: </w:t>
            </w:r>
          </w:p>
          <w:p w14:paraId="5D2DF2E7" w14:textId="77777777" w:rsidR="009D0738" w:rsidRPr="009D0738" w:rsidRDefault="009D0738" w:rsidP="009D0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Получатель: Мельникова Анастасия Александровна</w:t>
            </w:r>
          </w:p>
          <w:p w14:paraId="46CC602F" w14:textId="77777777" w:rsidR="009D0738" w:rsidRPr="009D0738" w:rsidRDefault="009D0738" w:rsidP="009D0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Номер счета: 40817810650176777768</w:t>
            </w:r>
          </w:p>
          <w:p w14:paraId="2992C3DE" w14:textId="77777777" w:rsidR="009D0738" w:rsidRPr="009D0738" w:rsidRDefault="009D0738" w:rsidP="009D0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ФИЛИАЛ "ЦЕНТРАЛЬНЫЙ" ПАО "СОВКОМБАНК"</w:t>
            </w:r>
          </w:p>
          <w:p w14:paraId="67CBA2AF" w14:textId="77777777" w:rsidR="009D0738" w:rsidRPr="009D0738" w:rsidRDefault="009D0738" w:rsidP="009D0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БИК 045004763 ИНН 4401116480 </w:t>
            </w:r>
          </w:p>
          <w:p w14:paraId="66938168" w14:textId="1E7ACB08" w:rsidR="009D0738" w:rsidRPr="009D0738" w:rsidRDefault="009D0738" w:rsidP="009D0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ОГРН 1144400000425</w:t>
            </w:r>
          </w:p>
          <w:p w14:paraId="43D85071" w14:textId="77777777" w:rsidR="009D0738" w:rsidRPr="009D0738" w:rsidRDefault="009D0738" w:rsidP="009D0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Корр/счет 30101810150040000763</w:t>
            </w:r>
          </w:p>
          <w:p w14:paraId="4601079B" w14:textId="5C92DAD6" w:rsidR="007B18C5" w:rsidRPr="009D0738" w:rsidRDefault="009D0738" w:rsidP="009D07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КПП 544543001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8DAA3D" w14:textId="77777777" w:rsidR="007B18C5" w:rsidRPr="009D073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</w:tr>
      <w:tr w:rsidR="007B18C5" w:rsidRPr="009D0738" w14:paraId="7951A545" w14:textId="77777777" w:rsidTr="009D0738"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2FC80" w14:textId="77777777" w:rsidR="009D0738" w:rsidRPr="009D0738" w:rsidRDefault="00EF796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  <w:r w:rsidR="00BB22F1" w:rsidRPr="009D0738">
              <w:rPr>
                <w:rFonts w:ascii="Times New Roman" w:eastAsia="Times New Roman" w:hAnsi="Times New Roman"/>
                <w:noProof/>
                <w:sz w:val="19"/>
                <w:szCs w:val="19"/>
                <w:lang w:eastAsia="ru-RU"/>
              </w:rPr>
              <w:t xml:space="preserve"> </w:t>
            </w:r>
          </w:p>
          <w:p w14:paraId="3F94C787" w14:textId="45A22C86" w:rsidR="007B18C5" w:rsidRPr="009D0738" w:rsidRDefault="00EF796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noProof/>
                <w:sz w:val="19"/>
                <w:szCs w:val="19"/>
                <w:lang w:eastAsia="ru-RU"/>
              </w:rPr>
              <w:t>Мельниковой Анастасии Александровны</w:t>
            </w:r>
          </w:p>
          <w:p w14:paraId="49B7655A" w14:textId="77777777" w:rsidR="00BB22F1" w:rsidRPr="009D0738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  <w:p w14:paraId="2255C8FB" w14:textId="77777777" w:rsidR="007B18C5" w:rsidRPr="009D073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>______________________</w:t>
            </w:r>
            <w:r w:rsidR="00EF7962" w:rsidRPr="009D0738">
              <w:rPr>
                <w:rFonts w:ascii="Times New Roman" w:eastAsia="Times New Roman" w:hAnsi="Times New Roman"/>
                <w:noProof/>
                <w:sz w:val="19"/>
                <w:szCs w:val="19"/>
                <w:lang w:eastAsia="ru-RU"/>
              </w:rPr>
              <w:t>Г.С. Билюченко</w:t>
            </w:r>
          </w:p>
          <w:p w14:paraId="1BB80956" w14:textId="39039E6E" w:rsidR="009D0738" w:rsidRPr="009D0738" w:rsidRDefault="009D073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4AE156" w14:textId="77777777" w:rsidR="007B18C5" w:rsidRPr="009D073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9"/>
                <w:szCs w:val="19"/>
                <w:lang w:eastAsia="ru-RU"/>
              </w:rPr>
            </w:pPr>
          </w:p>
          <w:p w14:paraId="19B389D2" w14:textId="77777777" w:rsidR="007B18C5" w:rsidRPr="009D073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9"/>
                <w:szCs w:val="19"/>
                <w:lang w:eastAsia="ru-RU"/>
              </w:rPr>
            </w:pPr>
          </w:p>
          <w:p w14:paraId="798837F2" w14:textId="77777777" w:rsidR="009D0738" w:rsidRPr="009D0738" w:rsidRDefault="009D073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9"/>
                <w:szCs w:val="19"/>
                <w:lang w:eastAsia="ru-RU"/>
              </w:rPr>
            </w:pPr>
          </w:p>
          <w:p w14:paraId="17BAEE38" w14:textId="500C0E2A" w:rsidR="007B18C5" w:rsidRPr="009D073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9"/>
                <w:szCs w:val="19"/>
                <w:lang w:eastAsia="ru-RU"/>
              </w:rPr>
            </w:pPr>
            <w:r w:rsidRPr="009D0738">
              <w:rPr>
                <w:rFonts w:ascii="Times New Roman" w:eastAsia="Times New Roman" w:hAnsi="Times New Roman"/>
                <w:color w:val="000000"/>
                <w:spacing w:val="-2"/>
                <w:sz w:val="19"/>
                <w:szCs w:val="19"/>
                <w:lang w:eastAsia="ru-RU"/>
              </w:rPr>
              <w:t>____________________ _______________</w:t>
            </w:r>
          </w:p>
        </w:tc>
      </w:tr>
    </w:tbl>
    <w:p w14:paraId="3B933FFC" w14:textId="3855330D" w:rsidR="00CE4B37" w:rsidRPr="009D0738" w:rsidRDefault="00CE4B37" w:rsidP="009D0738">
      <w:pPr>
        <w:rPr>
          <w:sz w:val="21"/>
          <w:szCs w:val="21"/>
        </w:rPr>
      </w:pPr>
    </w:p>
    <w:sectPr w:rsidR="00CE4B37" w:rsidRPr="009D0738" w:rsidSect="009D0738">
      <w:type w:val="continuous"/>
      <w:pgSz w:w="11906" w:h="16838"/>
      <w:pgMar w:top="1134" w:right="850" w:bottom="1134" w:left="1701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68801" w14:textId="77777777" w:rsidR="006322A7" w:rsidRDefault="006322A7" w:rsidP="009D0738">
      <w:pPr>
        <w:spacing w:after="0" w:line="240" w:lineRule="auto"/>
      </w:pPr>
      <w:r>
        <w:separator/>
      </w:r>
    </w:p>
  </w:endnote>
  <w:endnote w:type="continuationSeparator" w:id="0">
    <w:p w14:paraId="11117212" w14:textId="77777777" w:rsidR="006322A7" w:rsidRDefault="006322A7" w:rsidP="009D0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499067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0C975C68" w14:textId="476F251D" w:rsidR="009D0738" w:rsidRPr="009D0738" w:rsidRDefault="009D0738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9D0738">
          <w:rPr>
            <w:rFonts w:ascii="Times New Roman" w:hAnsi="Times New Roman"/>
            <w:sz w:val="20"/>
            <w:szCs w:val="20"/>
          </w:rPr>
          <w:fldChar w:fldCharType="begin"/>
        </w:r>
        <w:r w:rsidRPr="009D0738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9D0738">
          <w:rPr>
            <w:rFonts w:ascii="Times New Roman" w:hAnsi="Times New Roman"/>
            <w:sz w:val="20"/>
            <w:szCs w:val="20"/>
          </w:rPr>
          <w:fldChar w:fldCharType="separate"/>
        </w:r>
        <w:r w:rsidRPr="009D0738">
          <w:rPr>
            <w:rFonts w:ascii="Times New Roman" w:hAnsi="Times New Roman"/>
            <w:sz w:val="20"/>
            <w:szCs w:val="20"/>
          </w:rPr>
          <w:t>2</w:t>
        </w:r>
        <w:r w:rsidRPr="009D0738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340435DD" w14:textId="77777777" w:rsidR="009D0738" w:rsidRDefault="009D073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EC5F2" w14:textId="77777777" w:rsidR="006322A7" w:rsidRDefault="006322A7" w:rsidP="009D0738">
      <w:pPr>
        <w:spacing w:after="0" w:line="240" w:lineRule="auto"/>
      </w:pPr>
      <w:r>
        <w:separator/>
      </w:r>
    </w:p>
  </w:footnote>
  <w:footnote w:type="continuationSeparator" w:id="0">
    <w:p w14:paraId="2A7ECA3C" w14:textId="77777777" w:rsidR="006322A7" w:rsidRDefault="006322A7" w:rsidP="009D0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3791184">
    <w:abstractNumId w:val="0"/>
  </w:num>
  <w:num w:numId="2" w16cid:durableId="1099108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22A7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D0738"/>
    <w:rsid w:val="009F402A"/>
    <w:rsid w:val="00A14A99"/>
    <w:rsid w:val="00A55952"/>
    <w:rsid w:val="00AB5424"/>
    <w:rsid w:val="00AE3D0E"/>
    <w:rsid w:val="00B73E04"/>
    <w:rsid w:val="00BB22F1"/>
    <w:rsid w:val="00C653A0"/>
    <w:rsid w:val="00C908F3"/>
    <w:rsid w:val="00C90ED7"/>
    <w:rsid w:val="00CE4B37"/>
    <w:rsid w:val="00D02390"/>
    <w:rsid w:val="00D554D6"/>
    <w:rsid w:val="00E506ED"/>
    <w:rsid w:val="00EB49A8"/>
    <w:rsid w:val="00EF7962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72DD"/>
  <w15:chartTrackingRefBased/>
  <w15:docId w15:val="{0650A83B-F35C-4B85-BCF9-57D546940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D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0738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D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07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2026-06-25T09:45:00Z</dcterms:created>
  <dcterms:modified xsi:type="dcterms:W3CDTF">2026-06-25T09:54:00Z</dcterms:modified>
</cp:coreProperties>
</file>