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530F4" w14:textId="77777777" w:rsidR="00137595" w:rsidRPr="00FA6E37" w:rsidRDefault="00137595">
      <w:pPr>
        <w:rPr>
          <w:rStyle w:val="paragraph"/>
        </w:rPr>
      </w:pPr>
    </w:p>
    <w:p w14:paraId="66D3B743" w14:textId="77777777" w:rsidR="00137595" w:rsidRPr="00FA6E37" w:rsidRDefault="00FA6E37" w:rsidP="00137595">
      <w:pPr>
        <w:jc w:val="center"/>
        <w:rPr>
          <w:rStyle w:val="paragraph"/>
        </w:rPr>
      </w:pPr>
      <w:r>
        <w:rPr>
          <w:rStyle w:val="paragraph"/>
        </w:rPr>
        <w:t xml:space="preserve">Договор </w:t>
      </w:r>
      <w:r w:rsidR="00137595" w:rsidRPr="00FA6E37">
        <w:rPr>
          <w:rStyle w:val="paragraph"/>
        </w:rPr>
        <w:t>о задатке</w:t>
      </w:r>
    </w:p>
    <w:p w14:paraId="632A6F23" w14:textId="77777777" w:rsidR="001F6257" w:rsidRPr="00FA6E37" w:rsidRDefault="001F6257" w:rsidP="00137595">
      <w:pPr>
        <w:jc w:val="center"/>
        <w:rPr>
          <w:rStyle w:val="paragraph"/>
        </w:rPr>
      </w:pPr>
      <w:r w:rsidRPr="00FA6E37">
        <w:rPr>
          <w:rStyle w:val="paragraph"/>
        </w:rPr>
        <w:t>в счет обеспечения оплаты имущества, приобретаемого на торгах</w:t>
      </w:r>
    </w:p>
    <w:p w14:paraId="6DF67DD5" w14:textId="77777777" w:rsidR="00137595" w:rsidRPr="00FA6E37" w:rsidRDefault="00137595">
      <w:pPr>
        <w:rPr>
          <w:rStyle w:val="paragraph"/>
        </w:rPr>
      </w:pPr>
    </w:p>
    <w:p w14:paraId="244658B4" w14:textId="6895E34F" w:rsidR="00137595" w:rsidRPr="00FA6E37" w:rsidRDefault="00137595">
      <w:pPr>
        <w:rPr>
          <w:rStyle w:val="paragraph"/>
        </w:rPr>
      </w:pPr>
      <w:r w:rsidRPr="00FA6E37">
        <w:rPr>
          <w:rStyle w:val="paragraph"/>
        </w:rPr>
        <w:t>г. Москва</w:t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="001F6257" w:rsidRPr="00FA6E37">
        <w:t>__________________</w:t>
      </w:r>
      <w:r w:rsidRPr="00FA6E37">
        <w:t xml:space="preserve"> 20</w:t>
      </w:r>
      <w:r w:rsidR="00FA6E37" w:rsidRPr="00FA6E37">
        <w:t>2</w:t>
      </w:r>
      <w:r w:rsidR="00224AED">
        <w:t>6</w:t>
      </w:r>
      <w:r w:rsidRPr="00FA6E37">
        <w:t xml:space="preserve"> г.</w:t>
      </w:r>
    </w:p>
    <w:p w14:paraId="39C5C2D7" w14:textId="77777777" w:rsidR="00137595" w:rsidRPr="00FA6E37" w:rsidRDefault="00137595">
      <w:pPr>
        <w:rPr>
          <w:rStyle w:val="paragraph"/>
        </w:rPr>
      </w:pPr>
    </w:p>
    <w:p w14:paraId="72D07696" w14:textId="77777777" w:rsidR="00BC2739" w:rsidRPr="00BC2739" w:rsidRDefault="00F2024E" w:rsidP="00BC2739">
      <w:pPr>
        <w:ind w:firstLine="708"/>
        <w:jc w:val="both"/>
        <w:rPr>
          <w:rStyle w:val="paragraph"/>
        </w:rPr>
      </w:pPr>
      <w:r w:rsidRPr="00F2024E">
        <w:rPr>
          <w:rStyle w:val="paragraph"/>
        </w:rPr>
        <w:t>Макаров Андрей Вадимович (12.10.1954 г.р., умер 04.08.2021, с. Барятино Калужская область, ИНН 500705820197, МО, Дмитровский район, п. Подъячево, ул.Молодежная, д.8), именуемый в дальнейшем «Продавец», в лице финансового управляющего Кислицыной Инны Алексеевны (ИНН 772394481344, СНИЛС 176-095-151 85), почтовый адрес 129110, г. Москва, проспект мира, д.68, стр.1, оф. 606 член САУ СРО «Дело» (ИНН 5010029544 ОГРН 1035002205919, 125284, г Москва, г. Москва, Хорошевское шоссе, 32А (фактический адрес), оф.300, а/я 22), действующая на основании решения Арбитражного суда Московской области от 15.07.2022 г. и определения Арбитражного суда Московской области от 20.12.2022 г. по делу № А41-10469/22 (далее – Финансовый управляющий), с одной стороны</w:t>
      </w:r>
      <w:r w:rsidR="00BC2739" w:rsidRPr="00BC2739">
        <w:rPr>
          <w:rStyle w:val="paragraph"/>
        </w:rPr>
        <w:t>, и</w:t>
      </w:r>
    </w:p>
    <w:p w14:paraId="42625972" w14:textId="77777777" w:rsidR="00137595" w:rsidRPr="00FA6E37" w:rsidRDefault="001F6257" w:rsidP="00623785">
      <w:pPr>
        <w:ind w:firstLine="708"/>
        <w:jc w:val="both"/>
        <w:rPr>
          <w:rStyle w:val="paragraph"/>
        </w:rPr>
      </w:pPr>
      <w:r w:rsidRPr="00FA6E37">
        <w:rPr>
          <w:rStyle w:val="paragraph"/>
        </w:rPr>
        <w:t>_________________</w:t>
      </w:r>
      <w:r w:rsidR="00137595" w:rsidRPr="00FA6E37">
        <w:rPr>
          <w:rStyle w:val="paragraph"/>
        </w:rPr>
        <w:t>, именуемое (</w:t>
      </w:r>
      <w:r w:rsidR="00137595" w:rsidRPr="00FA6E37">
        <w:rPr>
          <w:rStyle w:val="paragraph"/>
          <w:u w:val="single"/>
        </w:rPr>
        <w:t>ый</w:t>
      </w:r>
      <w:r w:rsidR="00137595" w:rsidRPr="00FA6E37">
        <w:rPr>
          <w:rStyle w:val="paragraph"/>
        </w:rPr>
        <w:t xml:space="preserve">/ая) в дальнейшем «Претендент», </w:t>
      </w:r>
      <w:r w:rsidR="0084626E" w:rsidRPr="00FA6E37">
        <w:rPr>
          <w:rStyle w:val="paragraph"/>
        </w:rPr>
        <w:t xml:space="preserve">именуемые вместе «Стороны» </w:t>
      </w:r>
      <w:r w:rsidR="00137595" w:rsidRPr="00FA6E37">
        <w:rPr>
          <w:rStyle w:val="paragraph"/>
        </w:rPr>
        <w:t>заключили настоящий Договор о нижеследующем:</w:t>
      </w:r>
    </w:p>
    <w:p w14:paraId="520E351E" w14:textId="77777777" w:rsidR="000A1D51" w:rsidRPr="00FA6E37" w:rsidRDefault="009A3260" w:rsidP="00480FD9">
      <w:pPr>
        <w:widowControl w:val="0"/>
        <w:autoSpaceDE w:val="0"/>
        <w:autoSpaceDN w:val="0"/>
        <w:adjustRightInd w:val="0"/>
        <w:ind w:firstLine="708"/>
        <w:jc w:val="both"/>
        <w:rPr>
          <w:rStyle w:val="paragraph"/>
        </w:rPr>
      </w:pPr>
      <w:r w:rsidRPr="00FA6E37">
        <w:rPr>
          <w:rStyle w:val="paragraph"/>
        </w:rPr>
        <w:t>1. ПРЕДМЕТ ДОГОВОРА</w:t>
      </w:r>
    </w:p>
    <w:p w14:paraId="06189D6A" w14:textId="77777777" w:rsidR="00F2024E" w:rsidRDefault="009A3260" w:rsidP="00BC2739">
      <w:pPr>
        <w:widowControl w:val="0"/>
        <w:autoSpaceDE w:val="0"/>
        <w:autoSpaceDN w:val="0"/>
        <w:adjustRightInd w:val="0"/>
        <w:ind w:firstLine="708"/>
        <w:jc w:val="both"/>
        <w:rPr>
          <w:rStyle w:val="paragraph"/>
        </w:rPr>
      </w:pPr>
      <w:r w:rsidRPr="00FA6E37">
        <w:rPr>
          <w:rStyle w:val="paragraph"/>
        </w:rPr>
        <w:t>В соответствии с </w:t>
      </w:r>
      <w:r w:rsidRPr="005C2E33">
        <w:rPr>
          <w:rStyle w:val="paragraph"/>
        </w:rPr>
        <w:t>условиями настоящего Договора Претендент</w:t>
      </w:r>
      <w:r w:rsidR="000A1D51" w:rsidRPr="005C2E33">
        <w:rPr>
          <w:rStyle w:val="paragraph"/>
        </w:rPr>
        <w:t>,</w:t>
      </w:r>
      <w:r w:rsidRPr="005C2E33">
        <w:rPr>
          <w:rStyle w:val="paragraph"/>
        </w:rPr>
        <w:t> для участия</w:t>
      </w:r>
      <w:r w:rsidR="000A1D51" w:rsidRPr="005C2E33">
        <w:rPr>
          <w:rStyle w:val="paragraph"/>
        </w:rPr>
        <w:t> в </w:t>
      </w:r>
      <w:r w:rsidR="005E415B" w:rsidRPr="005C2E33">
        <w:rPr>
          <w:rStyle w:val="paragraph"/>
        </w:rPr>
        <w:t xml:space="preserve"> </w:t>
      </w:r>
      <w:r w:rsidR="000A1D51" w:rsidRPr="005C2E33">
        <w:rPr>
          <w:rStyle w:val="paragraph"/>
        </w:rPr>
        <w:t xml:space="preserve">торгах </w:t>
      </w:r>
      <w:r w:rsidRPr="005C2E33">
        <w:rPr>
          <w:rStyle w:val="paragraph"/>
        </w:rPr>
        <w:t>по продаже </w:t>
      </w:r>
      <w:r w:rsidR="006C7AEE" w:rsidRPr="005C2E33">
        <w:rPr>
          <w:rStyle w:val="paragraph"/>
        </w:rPr>
        <w:t xml:space="preserve">имущества </w:t>
      </w:r>
      <w:r w:rsidR="00F2024E" w:rsidRPr="00F2024E">
        <w:rPr>
          <w:rStyle w:val="paragraph"/>
        </w:rPr>
        <w:t>Макаров</w:t>
      </w:r>
      <w:r w:rsidR="00F2024E">
        <w:rPr>
          <w:rStyle w:val="paragraph"/>
        </w:rPr>
        <w:t>а</w:t>
      </w:r>
      <w:r w:rsidR="00F2024E" w:rsidRPr="00F2024E">
        <w:rPr>
          <w:rStyle w:val="paragraph"/>
        </w:rPr>
        <w:t xml:space="preserve"> Андре</w:t>
      </w:r>
      <w:r w:rsidR="00F2024E">
        <w:rPr>
          <w:rStyle w:val="paragraph"/>
        </w:rPr>
        <w:t>я</w:t>
      </w:r>
      <w:r w:rsidR="00F2024E" w:rsidRPr="00F2024E">
        <w:rPr>
          <w:rStyle w:val="paragraph"/>
        </w:rPr>
        <w:t xml:space="preserve"> Вадимович</w:t>
      </w:r>
      <w:r w:rsidR="00F2024E">
        <w:rPr>
          <w:rStyle w:val="paragraph"/>
        </w:rPr>
        <w:t>а</w:t>
      </w:r>
      <w:r w:rsidR="00F2024E" w:rsidRPr="00F2024E">
        <w:rPr>
          <w:rStyle w:val="paragraph"/>
        </w:rPr>
        <w:t xml:space="preserve"> (12.10.1954 г.р., умер 04.08.2021, с. Барятино Калужская область, ИНН 500705820197, МО, Дмитровский район, п. Подъячево, ул.Молодежная, д.8</w:t>
      </w:r>
      <w:r w:rsidR="00BC2739" w:rsidRPr="005C2E33">
        <w:rPr>
          <w:rStyle w:val="paragraph"/>
        </w:rPr>
        <w:t>)</w:t>
      </w:r>
      <w:r w:rsidR="00182787" w:rsidRPr="005C2E33">
        <w:rPr>
          <w:rStyle w:val="paragraph"/>
        </w:rPr>
        <w:t>_________</w:t>
      </w:r>
      <w:r w:rsidR="005E415B" w:rsidRPr="005C2E33">
        <w:rPr>
          <w:rStyle w:val="paragraph"/>
        </w:rPr>
        <w:t xml:space="preserve">, </w:t>
      </w:r>
      <w:r w:rsidRPr="005C2E33">
        <w:rPr>
          <w:rStyle w:val="paragraph"/>
        </w:rPr>
        <w:t>(далее -</w:t>
      </w:r>
      <w:r w:rsidR="001F6257" w:rsidRPr="005C2E33">
        <w:rPr>
          <w:rStyle w:val="paragraph"/>
        </w:rPr>
        <w:t xml:space="preserve"> "Имущество") </w:t>
      </w:r>
      <w:r w:rsidRPr="005C2E33">
        <w:rPr>
          <w:rStyle w:val="paragraph"/>
        </w:rPr>
        <w:t>проводимых</w:t>
      </w:r>
      <w:r w:rsidR="001F6257" w:rsidRPr="005C2E33">
        <w:rPr>
          <w:rStyle w:val="paragraph"/>
        </w:rPr>
        <w:t xml:space="preserve"> </w:t>
      </w:r>
      <w:r w:rsidR="00501EDD" w:rsidRPr="005C2E33">
        <w:rPr>
          <w:rStyle w:val="paragraph"/>
        </w:rPr>
        <w:t xml:space="preserve">в форме </w:t>
      </w:r>
      <w:r w:rsidR="00480FD9" w:rsidRPr="005C2E33">
        <w:rPr>
          <w:rStyle w:val="paragraph"/>
        </w:rPr>
        <w:t>аукциона</w:t>
      </w:r>
      <w:r w:rsidR="00014E3D" w:rsidRPr="005C2E33">
        <w:rPr>
          <w:rStyle w:val="paragraph"/>
        </w:rPr>
        <w:t xml:space="preserve">, </w:t>
      </w:r>
      <w:r w:rsidR="00B30587" w:rsidRPr="005C2E33">
        <w:rPr>
          <w:rStyle w:val="paragraph"/>
        </w:rPr>
        <w:t>п</w:t>
      </w:r>
      <w:r w:rsidR="001F6257" w:rsidRPr="005C2E33">
        <w:rPr>
          <w:rStyle w:val="paragraph"/>
        </w:rPr>
        <w:t>еречисляет</w:t>
      </w:r>
      <w:r w:rsidRPr="005C2E33">
        <w:rPr>
          <w:rStyle w:val="paragraph"/>
        </w:rPr>
        <w:t> денежные средства в размере </w:t>
      </w:r>
      <w:r w:rsidR="00480FD9" w:rsidRPr="005C2E33">
        <w:rPr>
          <w:rStyle w:val="paragraph"/>
        </w:rPr>
        <w:t>2</w:t>
      </w:r>
      <w:r w:rsidR="001F6257" w:rsidRPr="005C2E33">
        <w:rPr>
          <w:rStyle w:val="paragraph"/>
        </w:rPr>
        <w:t xml:space="preserve">0% от начальной цены Лота </w:t>
      </w:r>
      <w:r w:rsidR="00480FD9" w:rsidRPr="005C2E33">
        <w:rPr>
          <w:rStyle w:val="paragraph"/>
        </w:rPr>
        <w:t>№___</w:t>
      </w:r>
      <w:r w:rsidR="005E415B" w:rsidRPr="005C2E33">
        <w:rPr>
          <w:rStyle w:val="paragraph"/>
        </w:rPr>
        <w:t xml:space="preserve"> </w:t>
      </w:r>
      <w:r w:rsidR="001F6257" w:rsidRPr="005C2E33">
        <w:rPr>
          <w:rStyle w:val="paragraph"/>
        </w:rPr>
        <w:t>в сумме _____________</w:t>
      </w:r>
      <w:r w:rsidR="000A1D51" w:rsidRPr="005C2E33">
        <w:rPr>
          <w:rStyle w:val="paragraph"/>
        </w:rPr>
        <w:t xml:space="preserve"> (</w:t>
      </w:r>
      <w:r w:rsidR="001F6257" w:rsidRPr="005C2E33">
        <w:rPr>
          <w:rStyle w:val="paragraph"/>
        </w:rPr>
        <w:t>________________________________</w:t>
      </w:r>
      <w:r w:rsidR="000A1D51" w:rsidRPr="005C2E33">
        <w:rPr>
          <w:rStyle w:val="paragraph"/>
        </w:rPr>
        <w:t xml:space="preserve">) рублей </w:t>
      </w:r>
      <w:r w:rsidRPr="005C2E33">
        <w:rPr>
          <w:rStyle w:val="paragraph"/>
        </w:rPr>
        <w:t> (далее - "</w:t>
      </w:r>
      <w:r w:rsidR="000A1D51" w:rsidRPr="005C2E33">
        <w:rPr>
          <w:rStyle w:val="paragraph"/>
        </w:rPr>
        <w:t>З</w:t>
      </w:r>
      <w:r w:rsidRPr="005C2E33">
        <w:rPr>
          <w:rStyle w:val="paragraph"/>
        </w:rPr>
        <w:t>адаток")</w:t>
      </w:r>
      <w:r w:rsidR="001F6257" w:rsidRPr="005C2E33">
        <w:rPr>
          <w:rStyle w:val="paragraph"/>
        </w:rPr>
        <w:t xml:space="preserve"> и обеспечивает его поступление на </w:t>
      </w:r>
      <w:r w:rsidR="00C661A3" w:rsidRPr="005C2E33">
        <w:rPr>
          <w:rStyle w:val="paragraph"/>
        </w:rPr>
        <w:t xml:space="preserve">специальный расчетный </w:t>
      </w:r>
      <w:r w:rsidR="001F6257" w:rsidRPr="005C2E33">
        <w:rPr>
          <w:rStyle w:val="paragraph"/>
        </w:rPr>
        <w:t>счет</w:t>
      </w:r>
      <w:r w:rsidR="00C661A3" w:rsidRPr="005C2E33">
        <w:rPr>
          <w:rStyle w:val="paragraph"/>
        </w:rPr>
        <w:t xml:space="preserve"> Должника</w:t>
      </w:r>
      <w:r w:rsidR="001F6257" w:rsidRPr="005C2E33">
        <w:rPr>
          <w:rStyle w:val="paragraph"/>
        </w:rPr>
        <w:t>,</w:t>
      </w:r>
      <w:r w:rsidRPr="005C2E33">
        <w:rPr>
          <w:rStyle w:val="paragraph"/>
        </w:rPr>
        <w:t> а </w:t>
      </w:r>
      <w:r w:rsidR="007750FA" w:rsidRPr="005C2E33">
        <w:rPr>
          <w:rStyle w:val="paragraph"/>
        </w:rPr>
        <w:t xml:space="preserve">Должник </w:t>
      </w:r>
      <w:r w:rsidR="00B30587" w:rsidRPr="005C2E33">
        <w:rPr>
          <w:rStyle w:val="paragraph"/>
        </w:rPr>
        <w:t> принимает задаток на</w:t>
      </w:r>
      <w:r w:rsidR="00F2024E">
        <w:rPr>
          <w:rStyle w:val="paragraph"/>
        </w:rPr>
        <w:t xml:space="preserve"> счет:</w:t>
      </w:r>
    </w:p>
    <w:p w14:paraId="795B92FE" w14:textId="77777777" w:rsidR="000A1D51" w:rsidRPr="00FA6E37" w:rsidRDefault="00F2024E" w:rsidP="00BC2739">
      <w:pPr>
        <w:widowControl w:val="0"/>
        <w:autoSpaceDE w:val="0"/>
        <w:autoSpaceDN w:val="0"/>
        <w:adjustRightInd w:val="0"/>
        <w:ind w:firstLine="708"/>
        <w:jc w:val="both"/>
        <w:rPr>
          <w:rStyle w:val="paragraph"/>
        </w:rPr>
      </w:pPr>
      <w:r>
        <w:rPr>
          <w:rStyle w:val="paragraph"/>
        </w:rPr>
        <w:t xml:space="preserve">- </w:t>
      </w:r>
      <w:r w:rsidRPr="00F2024E">
        <w:rPr>
          <w:rStyle w:val="paragraph"/>
        </w:rPr>
        <w:t>получатель - Кислицына И.А. (ИНН 772394481344) под процедуру Макаров Андрей Вадимович: Банк ПАО «Совкомбанк», БИК 045004763, к/с № 30101810150040000763, Р/с 40817810550206265321</w:t>
      </w:r>
      <w:r w:rsidR="009844C0" w:rsidRPr="005C2E33">
        <w:rPr>
          <w:rStyle w:val="paragraph"/>
        </w:rPr>
        <w:t>,</w:t>
      </w:r>
      <w:r w:rsidR="00CA01F8" w:rsidRPr="005C2E33">
        <w:rPr>
          <w:rStyle w:val="paragraph"/>
        </w:rPr>
        <w:t xml:space="preserve"> в назначении платежа указывается: «Задаток для участия в торгах</w:t>
      </w:r>
      <w:r w:rsidR="00CA01F8" w:rsidRPr="005C2E33">
        <w:rPr>
          <w:sz w:val="22"/>
          <w:szCs w:val="22"/>
        </w:rPr>
        <w:t xml:space="preserve"> №… по реализации имущества</w:t>
      </w:r>
      <w:r w:rsidR="00BC2739" w:rsidRPr="005C2E33">
        <w:rPr>
          <w:sz w:val="22"/>
          <w:szCs w:val="22"/>
        </w:rPr>
        <w:t xml:space="preserve"> </w:t>
      </w:r>
      <w:r>
        <w:rPr>
          <w:sz w:val="22"/>
          <w:szCs w:val="22"/>
        </w:rPr>
        <w:t>Макарова А.В</w:t>
      </w:r>
      <w:r w:rsidR="005C2E33" w:rsidRPr="005C2E33">
        <w:rPr>
          <w:sz w:val="22"/>
          <w:szCs w:val="22"/>
        </w:rPr>
        <w:t>.</w:t>
      </w:r>
      <w:r w:rsidR="00FA6E37" w:rsidRPr="005C2E33">
        <w:rPr>
          <w:sz w:val="22"/>
          <w:szCs w:val="22"/>
        </w:rPr>
        <w:t xml:space="preserve"> по </w:t>
      </w:r>
      <w:r w:rsidR="00CA01F8" w:rsidRPr="005C2E33">
        <w:rPr>
          <w:sz w:val="22"/>
          <w:szCs w:val="22"/>
        </w:rPr>
        <w:t>лоту №..., НДС не облагается».</w:t>
      </w:r>
    </w:p>
    <w:p w14:paraId="49230FE9" w14:textId="77777777" w:rsidR="002F509B" w:rsidRPr="00FA6E37" w:rsidRDefault="00D66DA2" w:rsidP="005E415B">
      <w:pPr>
        <w:jc w:val="both"/>
        <w:rPr>
          <w:rStyle w:val="paragraph"/>
        </w:rPr>
      </w:pPr>
      <w:r w:rsidRPr="00FA6E37">
        <w:rPr>
          <w:rStyle w:val="paragraph"/>
          <w:b/>
        </w:rPr>
        <w:t>1.2.</w:t>
      </w:r>
      <w:r w:rsidRPr="00FA6E37">
        <w:rPr>
          <w:rStyle w:val="paragraph"/>
        </w:rPr>
        <w:t xml:space="preserve"> Имущество представляет собо</w:t>
      </w:r>
      <w:r w:rsidR="00E4227D" w:rsidRPr="00FA6E37">
        <w:rPr>
          <w:rStyle w:val="paragraph"/>
        </w:rPr>
        <w:t>й</w:t>
      </w:r>
      <w:r w:rsidR="005E415B" w:rsidRPr="00FA6E37">
        <w:rPr>
          <w:rStyle w:val="paragraph"/>
        </w:rPr>
        <w:t xml:space="preserve"> </w:t>
      </w:r>
      <w:r w:rsidR="00014E3D" w:rsidRPr="00FA6E37">
        <w:rPr>
          <w:rStyle w:val="paragraph"/>
        </w:rPr>
        <w:t>–</w:t>
      </w:r>
      <w:r w:rsidR="005E415B" w:rsidRPr="00FA6E37">
        <w:rPr>
          <w:rStyle w:val="paragraph"/>
        </w:rPr>
        <w:t xml:space="preserve"> Лот №___ _____________________________________________________</w:t>
      </w:r>
      <w:r w:rsidR="002F509B" w:rsidRPr="00FA6E37">
        <w:rPr>
          <w:rStyle w:val="paragraph"/>
        </w:rPr>
        <w:t>.</w:t>
      </w:r>
    </w:p>
    <w:p w14:paraId="61263E60" w14:textId="77777777" w:rsidR="00D66DA2" w:rsidRPr="00FA6E37" w:rsidRDefault="00D66DA2" w:rsidP="002F509B">
      <w:r w:rsidRPr="00FA6E37">
        <w:rPr>
          <w:rStyle w:val="paragraph"/>
          <w:b/>
        </w:rPr>
        <w:t>1.3.</w:t>
      </w:r>
      <w:r w:rsidRPr="00FA6E37">
        <w:rPr>
          <w:rStyle w:val="paragraph"/>
        </w:rPr>
        <w:t> </w:t>
      </w:r>
      <w:r w:rsidR="000A1D51" w:rsidRPr="00FA6E37">
        <w:rPr>
          <w:rStyle w:val="paragraph"/>
        </w:rPr>
        <w:t> </w:t>
      </w:r>
      <w:r w:rsidRPr="00FA6E37">
        <w:t xml:space="preserve">Указанный в п. 1.1.  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FA6E37">
          <w:t>п. 1.2.</w:t>
        </w:r>
      </w:hyperlink>
      <w:r w:rsidRPr="00FA6E37">
        <w:t xml:space="preserve"> настоящего Договора, в соответствии с информац</w:t>
      </w:r>
      <w:r w:rsidR="00FA6E37" w:rsidRPr="00FA6E37">
        <w:t>ионным сообщением</w:t>
      </w:r>
      <w:r w:rsidR="004E0A39" w:rsidRPr="00FA6E37">
        <w:t xml:space="preserve"> </w:t>
      </w:r>
      <w:r w:rsidRPr="00FA6E37">
        <w:t>в Едином федеральном реестре сведений  о банкротстве.</w:t>
      </w:r>
    </w:p>
    <w:p w14:paraId="1333D5D3" w14:textId="77777777" w:rsidR="00D66DA2" w:rsidRPr="00FA6E37" w:rsidRDefault="000A1D51" w:rsidP="0084626E">
      <w:pPr>
        <w:jc w:val="center"/>
        <w:rPr>
          <w:rStyle w:val="paragraph"/>
        </w:rPr>
      </w:pPr>
      <w:r w:rsidRPr="00FA6E37">
        <w:rPr>
          <w:rStyle w:val="paragraph"/>
        </w:rPr>
        <w:t>   2. </w:t>
      </w:r>
      <w:r w:rsidR="00D66DA2" w:rsidRPr="00FA6E37">
        <w:rPr>
          <w:rStyle w:val="paragraph"/>
        </w:rPr>
        <w:t>ПОРЯДОК ВНЕСЕНИЯ ЗАДАТКА</w:t>
      </w:r>
    </w:p>
    <w:p w14:paraId="469EB72D" w14:textId="77777777" w:rsidR="00D66DA2" w:rsidRPr="00FA6E37" w:rsidRDefault="00D66DA2" w:rsidP="00D66DA2">
      <w:pPr>
        <w:ind w:firstLine="720"/>
        <w:jc w:val="both"/>
      </w:pPr>
      <w:bookmarkStart w:id="0" w:name="sub_21"/>
      <w:r w:rsidRPr="00FA6E37">
        <w:rPr>
          <w:rStyle w:val="paragraph"/>
          <w:b/>
        </w:rPr>
        <w:t>2.1</w:t>
      </w:r>
      <w:r w:rsidRPr="00FA6E37">
        <w:t xml:space="preserve">. Денежные средства в сумме, указанной в </w:t>
      </w:r>
      <w:hyperlink w:anchor="sub_11" w:history="1">
        <w:r w:rsidRPr="00FA6E37">
          <w:rPr>
            <w:rStyle w:val="a7"/>
            <w:color w:val="auto"/>
          </w:rPr>
          <w:t>п. 1.1.</w:t>
        </w:r>
      </w:hyperlink>
      <w:r w:rsidRPr="00FA6E37">
        <w:t xml:space="preserve"> настоящего Договора, должны </w:t>
      </w:r>
      <w:r w:rsidR="005E415B" w:rsidRPr="00FA6E37">
        <w:t>поступить</w:t>
      </w:r>
      <w:r w:rsidRPr="00FA6E37">
        <w:t xml:space="preserve"> на </w:t>
      </w:r>
      <w:r w:rsidR="00C661A3" w:rsidRPr="00FA6E37">
        <w:rPr>
          <w:rStyle w:val="paragraph"/>
        </w:rPr>
        <w:t>специальный расчетный счет Должника</w:t>
      </w:r>
      <w:r w:rsidR="00C661A3" w:rsidRPr="00FA6E37">
        <w:t xml:space="preserve"> </w:t>
      </w:r>
      <w:r w:rsidRPr="00FA6E37">
        <w:t>не позднее</w:t>
      </w:r>
      <w:r w:rsidR="00EC1C4E">
        <w:t xml:space="preserve"> ____</w:t>
      </w:r>
      <w:r w:rsidRPr="00FA6E37">
        <w:t>, и считаются внесенными с момента их зачисления на расчетный счет Организатора.</w:t>
      </w:r>
    </w:p>
    <w:bookmarkEnd w:id="0"/>
    <w:p w14:paraId="51E603AD" w14:textId="77777777" w:rsidR="00D66DA2" w:rsidRPr="00FA6E37" w:rsidRDefault="00D66DA2" w:rsidP="00D66DA2">
      <w:pPr>
        <w:ind w:firstLine="720"/>
        <w:jc w:val="both"/>
      </w:pPr>
      <w:r w:rsidRPr="00FA6E37">
        <w:t xml:space="preserve">Документом, подтверждающим внесение задатка на </w:t>
      </w:r>
      <w:r w:rsidR="00C661A3" w:rsidRPr="00FA6E37">
        <w:rPr>
          <w:rStyle w:val="paragraph"/>
        </w:rPr>
        <w:t>специальный расчетный счет Должника</w:t>
      </w:r>
      <w:r w:rsidRPr="00FA6E37">
        <w:t xml:space="preserve">, является выписка по </w:t>
      </w:r>
      <w:r w:rsidR="00C661A3" w:rsidRPr="00FA6E37">
        <w:rPr>
          <w:rStyle w:val="paragraph"/>
        </w:rPr>
        <w:t>специальному расчетному счету Должника</w:t>
      </w:r>
      <w:r w:rsidRPr="00FA6E37">
        <w:t xml:space="preserve">. В случае отсутствия в означенный выше срок задатка на </w:t>
      </w:r>
      <w:r w:rsidR="00C661A3" w:rsidRPr="00FA6E37">
        <w:rPr>
          <w:rStyle w:val="paragraph"/>
        </w:rPr>
        <w:t>специальном расчетном счете Должника</w:t>
      </w:r>
      <w:r w:rsidR="00C661A3" w:rsidRPr="00FA6E37">
        <w:t xml:space="preserve"> </w:t>
      </w:r>
      <w:r w:rsidRPr="00FA6E37">
        <w:t>обязательства по внесению задатка считаются неисполненными.</w:t>
      </w:r>
    </w:p>
    <w:p w14:paraId="0027E4E2" w14:textId="77777777" w:rsidR="00D66DA2" w:rsidRPr="00FA6E37" w:rsidRDefault="00D66DA2" w:rsidP="00D66DA2">
      <w:pPr>
        <w:jc w:val="both"/>
      </w:pPr>
      <w:bookmarkStart w:id="1" w:name="sub_22"/>
      <w:r w:rsidRPr="00FA6E37">
        <w:rPr>
          <w:rStyle w:val="paragraph"/>
          <w:b/>
        </w:rPr>
        <w:t>2.2</w:t>
      </w:r>
      <w:r w:rsidRPr="00FA6E37">
        <w:t xml:space="preserve">. Претендент не вправе распоряжаться денежными средствами, поступившими на </w:t>
      </w:r>
      <w:r w:rsidR="00C661A3" w:rsidRPr="00FA6E37">
        <w:rPr>
          <w:rStyle w:val="paragraph"/>
        </w:rPr>
        <w:t>специальный расчетный счет Должника</w:t>
      </w:r>
      <w:r w:rsidRPr="00FA6E37">
        <w:t xml:space="preserve"> в качестве задатка, равно как и Организатор не вправе распоряжаться денежными средствами Претендента, поступившими на </w:t>
      </w:r>
      <w:r w:rsidR="00C661A3" w:rsidRPr="00FA6E37">
        <w:rPr>
          <w:rStyle w:val="paragraph"/>
        </w:rPr>
        <w:t>специальный расчетный счет Должника</w:t>
      </w:r>
      <w:r w:rsidRPr="00FA6E37">
        <w:t xml:space="preserve"> в качестве задатка.</w:t>
      </w:r>
    </w:p>
    <w:p w14:paraId="15846E32" w14:textId="77777777" w:rsidR="00D66DA2" w:rsidRPr="00FA6E37" w:rsidRDefault="00D66DA2" w:rsidP="00D66DA2">
      <w:pPr>
        <w:jc w:val="both"/>
      </w:pPr>
      <w:bookmarkStart w:id="2" w:name="sub_23"/>
      <w:bookmarkEnd w:id="1"/>
      <w:r w:rsidRPr="00FA6E37">
        <w:rPr>
          <w:rStyle w:val="paragraph"/>
          <w:b/>
        </w:rPr>
        <w:t>2.3</w:t>
      </w:r>
      <w:r w:rsidRPr="00FA6E37">
        <w:t xml:space="preserve">. 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Претендента, в соответствии с банковскими реквизитами, указанными в п. 5 настоящего Договора. </w:t>
      </w:r>
    </w:p>
    <w:p w14:paraId="14844192" w14:textId="77777777" w:rsidR="00D66DA2" w:rsidRPr="00FA6E37" w:rsidRDefault="00D66DA2" w:rsidP="00D66DA2">
      <w:pPr>
        <w:jc w:val="both"/>
      </w:pPr>
      <w:bookmarkStart w:id="3" w:name="sub_24"/>
      <w:bookmarkEnd w:id="2"/>
      <w:r w:rsidRPr="00FA6E37">
        <w:rPr>
          <w:rStyle w:val="paragraph"/>
          <w:b/>
        </w:rPr>
        <w:lastRenderedPageBreak/>
        <w:t>2.4</w:t>
      </w:r>
      <w:r w:rsidRPr="00FA6E37">
        <w:t>. На денежные средства, перечисленные в соответствии с настоящим Договором, проценты не начисляются.</w:t>
      </w:r>
    </w:p>
    <w:p w14:paraId="30D431DF" w14:textId="77777777" w:rsidR="00D66DA2" w:rsidRPr="00FA6E37" w:rsidRDefault="00D66DA2" w:rsidP="00D66DA2">
      <w:pPr>
        <w:jc w:val="both"/>
      </w:pPr>
      <w:bookmarkStart w:id="4" w:name="sub_25"/>
      <w:bookmarkEnd w:id="3"/>
      <w:r w:rsidRPr="00FA6E37">
        <w:rPr>
          <w:rStyle w:val="paragraph"/>
          <w:b/>
        </w:rPr>
        <w:t>2.5</w:t>
      </w:r>
      <w:r w:rsidRPr="00FA6E37">
        <w:t xml:space="preserve">. Задаток, внесенный Претендентом, в случае признания последнего победителем аукциона и заключения им с </w:t>
      </w:r>
      <w:r w:rsidR="00C661A3" w:rsidRPr="00FA6E37">
        <w:t>Продавцом</w:t>
      </w:r>
      <w:r w:rsidRPr="00FA6E37">
        <w:t xml:space="preserve"> договора купли-продажи имущества, указанного в </w:t>
      </w:r>
      <w:hyperlink w:anchor="sub_11" w:history="1">
        <w:r w:rsidRPr="00FA6E37">
          <w:rPr>
            <w:rStyle w:val="a7"/>
            <w:color w:val="auto"/>
          </w:rPr>
          <w:t>п. 1.2.</w:t>
        </w:r>
      </w:hyperlink>
      <w:r w:rsidRPr="00FA6E37">
        <w:t>, засчитывается в счет оплаты вышеназванного имущества</w:t>
      </w:r>
      <w:bookmarkEnd w:id="4"/>
      <w:r w:rsidRPr="00FA6E37">
        <w:t>.</w:t>
      </w:r>
    </w:p>
    <w:p w14:paraId="578A0E02" w14:textId="77777777" w:rsidR="0084626E" w:rsidRPr="00FA6E37" w:rsidRDefault="0084626E" w:rsidP="0084626E">
      <w:pPr>
        <w:jc w:val="center"/>
        <w:rPr>
          <w:rStyle w:val="paragraph"/>
        </w:rPr>
      </w:pPr>
      <w:r w:rsidRPr="00FA6E37">
        <w:t>3. ПОРЯДОК ВОЗВРАТА И УДЕРЖАНИЯ ЗАДАТКА</w:t>
      </w:r>
    </w:p>
    <w:p w14:paraId="66485883" w14:textId="77777777" w:rsidR="00D66DA2" w:rsidRPr="00FA6E37" w:rsidRDefault="00D66DA2" w:rsidP="00D66DA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31"/>
      <w:r w:rsidRPr="00FA6E37">
        <w:rPr>
          <w:rFonts w:ascii="Times New Roman" w:hAnsi="Times New Roman" w:cs="Times New Roman"/>
          <w:b/>
          <w:sz w:val="24"/>
          <w:szCs w:val="24"/>
        </w:rPr>
        <w:t>3.1.</w:t>
      </w:r>
      <w:r w:rsidRPr="00FA6E37">
        <w:rPr>
          <w:rFonts w:ascii="Times New Roman" w:hAnsi="Times New Roman" w:cs="Times New Roman"/>
          <w:sz w:val="24"/>
          <w:szCs w:val="24"/>
        </w:rPr>
        <w:t xml:space="preserve"> Организатор торгов возвращает задаток    Претенденту   в   случаях,  если Претендент: не допущен к участию в </w:t>
      </w:r>
      <w:r w:rsidR="00DA5765" w:rsidRPr="00FA6E37">
        <w:rPr>
          <w:rFonts w:ascii="Times New Roman" w:hAnsi="Times New Roman" w:cs="Times New Roman"/>
          <w:sz w:val="24"/>
          <w:szCs w:val="24"/>
        </w:rPr>
        <w:t>торгах</w:t>
      </w:r>
      <w:r w:rsidRPr="00FA6E37">
        <w:rPr>
          <w:rFonts w:ascii="Times New Roman" w:hAnsi="Times New Roman" w:cs="Times New Roman"/>
          <w:sz w:val="24"/>
          <w:szCs w:val="24"/>
        </w:rPr>
        <w:t xml:space="preserve">,  не признан победителем </w:t>
      </w:r>
      <w:r w:rsidR="00DA5765" w:rsidRPr="00FA6E37">
        <w:rPr>
          <w:rFonts w:ascii="Times New Roman" w:hAnsi="Times New Roman" w:cs="Times New Roman"/>
          <w:sz w:val="24"/>
          <w:szCs w:val="24"/>
        </w:rPr>
        <w:t>торгов</w:t>
      </w:r>
      <w:r w:rsidRPr="00FA6E37">
        <w:rPr>
          <w:rFonts w:ascii="Times New Roman" w:hAnsi="Times New Roman" w:cs="Times New Roman"/>
          <w:sz w:val="24"/>
          <w:szCs w:val="24"/>
        </w:rPr>
        <w:t>,  отзывает заявку в установленный срок.</w:t>
      </w:r>
    </w:p>
    <w:p w14:paraId="0078881D" w14:textId="77777777" w:rsidR="00D66DA2" w:rsidRPr="00FA6E37" w:rsidRDefault="00D66DA2" w:rsidP="00D66DA2">
      <w:pPr>
        <w:jc w:val="both"/>
      </w:pPr>
      <w:r w:rsidRPr="00FA6E37">
        <w:rPr>
          <w:b/>
        </w:rPr>
        <w:t>3.2.</w:t>
      </w:r>
      <w:r w:rsidRPr="00FA6E37">
        <w:t xml:space="preserve"> Задатки,  подлежащие возврату, возвращаются внесшим их лицам  не позднее 5 (Пяти) дней  от даты, когда состоялись или должны были состояться торги,  указанным в </w:t>
      </w:r>
      <w:hyperlink w:anchor="sub_23" w:history="1">
        <w:r w:rsidRPr="00FA6E37">
          <w:rPr>
            <w:rStyle w:val="a7"/>
            <w:color w:val="auto"/>
          </w:rPr>
          <w:t>пункте 2.3.</w:t>
        </w:r>
      </w:hyperlink>
      <w:r w:rsidRPr="00FA6E37">
        <w:t xml:space="preserve"> способом.</w:t>
      </w:r>
    </w:p>
    <w:p w14:paraId="4A9B8E11" w14:textId="635591BA" w:rsidR="00D66DA2" w:rsidRPr="00FA6E37" w:rsidRDefault="00D66DA2" w:rsidP="00D66DA2">
      <w:pPr>
        <w:jc w:val="both"/>
      </w:pPr>
      <w:bookmarkStart w:id="6" w:name="sub_35"/>
      <w:bookmarkEnd w:id="5"/>
      <w:r w:rsidRPr="00FA6E37">
        <w:rPr>
          <w:b/>
        </w:rPr>
        <w:t>3.</w:t>
      </w:r>
      <w:r w:rsidR="00A6074F">
        <w:rPr>
          <w:b/>
        </w:rPr>
        <w:t>3</w:t>
      </w:r>
      <w:r w:rsidRPr="00FA6E37">
        <w:rPr>
          <w:b/>
        </w:rPr>
        <w:t>.</w:t>
      </w:r>
      <w:r w:rsidRPr="00FA6E37">
        <w:t> В случае если Претендент, признанный победителем торгов, отказался от подписания протокола о результатах торгов, не оплатил полную сумму за приобретенное имущество в течение двух банковских дней  с даты проведения торгов,    либо не заключил договор купли-продажи  имущества, указанного в 1.</w:t>
      </w:r>
      <w:hyperlink w:anchor="sub_11" w:history="1">
        <w:r w:rsidRPr="00FA6E37">
          <w:rPr>
            <w:rStyle w:val="a7"/>
            <w:color w:val="auto"/>
          </w:rPr>
          <w:t>2</w:t>
        </w:r>
      </w:hyperlink>
      <w:r w:rsidRPr="00FA6E37">
        <w:t xml:space="preserve">. Договора, в течение  пяти рабочих дней  со дня зачисления денежных   средств  по оплате имущества на </w:t>
      </w:r>
      <w:r w:rsidR="00C661A3" w:rsidRPr="00FA6E37">
        <w:rPr>
          <w:rStyle w:val="paragraph"/>
        </w:rPr>
        <w:t>специальный расчетный счет Должника</w:t>
      </w:r>
      <w:r w:rsidRPr="00FA6E37">
        <w:t xml:space="preserve">, задаток ему не возвращается в соответствии с </w:t>
      </w:r>
      <w:hyperlink r:id="rId6" w:history="1">
        <w:r w:rsidRPr="00FA6E37">
          <w:rPr>
            <w:rStyle w:val="a7"/>
            <w:color w:val="auto"/>
          </w:rPr>
          <w:t>гражданским законодательством</w:t>
        </w:r>
      </w:hyperlink>
      <w:r w:rsidRPr="00FA6E37">
        <w:t xml:space="preserve"> и настоящим Договором.</w:t>
      </w:r>
    </w:p>
    <w:p w14:paraId="4CA5F037" w14:textId="5DB93A64" w:rsidR="00D66DA2" w:rsidRPr="00FA6E37" w:rsidRDefault="00D66DA2" w:rsidP="00D66DA2">
      <w:pPr>
        <w:jc w:val="both"/>
      </w:pPr>
      <w:bookmarkStart w:id="7" w:name="sub_37"/>
      <w:bookmarkEnd w:id="6"/>
      <w:r w:rsidRPr="00FA6E37">
        <w:rPr>
          <w:b/>
        </w:rPr>
        <w:t>3.</w:t>
      </w:r>
      <w:r w:rsidR="00A6074F">
        <w:rPr>
          <w:b/>
        </w:rPr>
        <w:t>4</w:t>
      </w:r>
      <w:r w:rsidRPr="00FA6E37">
        <w:rPr>
          <w:b/>
        </w:rPr>
        <w:t>. </w:t>
      </w:r>
      <w:r w:rsidRPr="00FA6E37">
        <w:t xml:space="preserve">В случае отмены торгов Организатор обязуется в течение 5 (пяти) банковских дней с даты принятия решения об отмене торгов возвратить поступившую на </w:t>
      </w:r>
      <w:r w:rsidR="00C661A3" w:rsidRPr="00FA6E37">
        <w:rPr>
          <w:rStyle w:val="paragraph"/>
        </w:rPr>
        <w:t>специальный расчетный счет Должника</w:t>
      </w:r>
      <w:r w:rsidR="00C661A3" w:rsidRPr="00FA6E37">
        <w:t xml:space="preserve"> </w:t>
      </w:r>
      <w:r w:rsidRPr="00FA6E37">
        <w:t xml:space="preserve">сумму задатка указанным в </w:t>
      </w:r>
      <w:hyperlink w:anchor="sub_23" w:history="1">
        <w:r w:rsidRPr="00FA6E37">
          <w:rPr>
            <w:rStyle w:val="a7"/>
            <w:color w:val="auto"/>
          </w:rPr>
          <w:t>пункте 2.3.</w:t>
        </w:r>
      </w:hyperlink>
      <w:r w:rsidRPr="00FA6E37">
        <w:t xml:space="preserve"> способом.</w:t>
      </w:r>
      <w:bookmarkEnd w:id="7"/>
    </w:p>
    <w:p w14:paraId="14FD3B76" w14:textId="77777777" w:rsidR="0084626E" w:rsidRPr="00FA6E37" w:rsidRDefault="0084626E" w:rsidP="0084626E">
      <w:pPr>
        <w:jc w:val="center"/>
        <w:rPr>
          <w:rStyle w:val="paragraph"/>
        </w:rPr>
      </w:pPr>
      <w:r w:rsidRPr="00FA6E37">
        <w:rPr>
          <w:rStyle w:val="paragraph"/>
        </w:rPr>
        <w:t>4. СРОК ДЕЙСТВИЯ НАСТОЯЩЕГО ДОГОВОРА</w:t>
      </w:r>
    </w:p>
    <w:p w14:paraId="51DECA4D" w14:textId="77777777" w:rsidR="0084626E" w:rsidRPr="00FA6E37" w:rsidRDefault="0084626E" w:rsidP="0084626E">
      <w:pPr>
        <w:rPr>
          <w:rStyle w:val="paragraph"/>
        </w:rPr>
      </w:pPr>
      <w:r w:rsidRPr="00FA6E37">
        <w:rPr>
          <w:rStyle w:val="paragraph"/>
        </w:rPr>
        <w:t> </w:t>
      </w:r>
      <w:r w:rsidRPr="00FA6E37">
        <w:rPr>
          <w:rStyle w:val="paragraph"/>
          <w:b/>
        </w:rPr>
        <w:t>4.1.</w:t>
      </w:r>
      <w:r w:rsidRPr="00FA6E37">
        <w:rPr>
          <w:rStyle w:val="paragraph"/>
        </w:rPr>
        <w:t> Настоящий Договор вступает в силу с момента его подписания Сторонами и </w:t>
      </w:r>
      <w:r w:rsidR="001F6257" w:rsidRPr="00FA6E37">
        <w:rPr>
          <w:rStyle w:val="paragraph"/>
        </w:rPr>
        <w:t>прекра-щает</w:t>
      </w:r>
      <w:r w:rsidRPr="00FA6E37">
        <w:rPr>
          <w:rStyle w:val="paragraph"/>
        </w:rPr>
        <w:t xml:space="preserve"> свое действие после исполнения Сторонами всех обязательств по нему.</w:t>
      </w:r>
    </w:p>
    <w:p w14:paraId="6B03BACB" w14:textId="77777777" w:rsidR="0084626E" w:rsidRPr="00FA6E37" w:rsidRDefault="0084626E" w:rsidP="0084626E">
      <w:pPr>
        <w:rPr>
          <w:rStyle w:val="paragraph"/>
        </w:rPr>
      </w:pPr>
      <w:r w:rsidRPr="00FA6E37">
        <w:rPr>
          <w:rStyle w:val="paragraph"/>
          <w:b/>
        </w:rPr>
        <w:t>4.2.</w:t>
      </w:r>
      <w:r w:rsidRPr="00FA6E37">
        <w:rPr>
          <w:rStyle w:val="paragraph"/>
        </w:rPr>
        <w:t> Все возможные споры и разногласия, связанные с исполнением настоящего Договора, </w:t>
      </w:r>
    </w:p>
    <w:p w14:paraId="09220140" w14:textId="77777777" w:rsidR="0084626E" w:rsidRPr="00FA6E37" w:rsidRDefault="0084626E" w:rsidP="0084626E">
      <w:pPr>
        <w:rPr>
          <w:rStyle w:val="paragraph"/>
        </w:rPr>
      </w:pPr>
      <w:r w:rsidRPr="00FA6E37">
        <w:rPr>
          <w:rStyle w:val="paragraph"/>
        </w:rPr>
        <w:t>будут разрешаться Сторонами путем переговоров. В случае невозможности разрешения </w:t>
      </w:r>
      <w:r w:rsidR="00607C61" w:rsidRPr="00FA6E37">
        <w:rPr>
          <w:rStyle w:val="paragraph"/>
        </w:rPr>
        <w:t xml:space="preserve"> </w:t>
      </w:r>
      <w:r w:rsidRPr="00FA6E37">
        <w:rPr>
          <w:rStyle w:val="paragraph"/>
        </w:rPr>
        <w:t>споров и разногласий путем переговоров они передаются на разрешение  в соответствии с  действующим законодательством Российской Федерации.</w:t>
      </w:r>
    </w:p>
    <w:p w14:paraId="78969F55" w14:textId="77777777" w:rsidR="0084626E" w:rsidRPr="00FA6E37" w:rsidRDefault="0084626E">
      <w:pPr>
        <w:rPr>
          <w:rStyle w:val="paragraph"/>
        </w:rPr>
      </w:pPr>
    </w:p>
    <w:p w14:paraId="456B6ABA" w14:textId="77777777" w:rsidR="00FD4507" w:rsidRPr="00FA6E37" w:rsidRDefault="00FD4507" w:rsidP="008B6CD8">
      <w:pPr>
        <w:ind w:firstLine="360"/>
        <w:rPr>
          <w:rStyle w:val="paragraph"/>
        </w:rPr>
      </w:pPr>
      <w:r w:rsidRPr="00FA6E37">
        <w:rPr>
          <w:rStyle w:val="paragraph"/>
        </w:rPr>
        <w:t xml:space="preserve">Настоящий Договор  составлен в  </w:t>
      </w:r>
      <w:r w:rsidR="0084626E" w:rsidRPr="00FA6E37">
        <w:rPr>
          <w:rStyle w:val="paragraph"/>
        </w:rPr>
        <w:t>двух</w:t>
      </w:r>
      <w:r w:rsidRPr="00FA6E37">
        <w:rPr>
          <w:rStyle w:val="paragraph"/>
        </w:rPr>
        <w:t xml:space="preserve"> экземплярах, имеющих одинаковую юридическую силу</w:t>
      </w:r>
      <w:r w:rsidR="00480A53" w:rsidRPr="00FA6E37">
        <w:rPr>
          <w:rStyle w:val="paragraph"/>
        </w:rPr>
        <w:t>,</w:t>
      </w:r>
      <w:r w:rsidRPr="00FA6E37">
        <w:rPr>
          <w:rStyle w:val="paragraph"/>
        </w:rPr>
        <w:t xml:space="preserve"> по  одному для каждой из сторон.</w:t>
      </w:r>
    </w:p>
    <w:p w14:paraId="44EA3C4F" w14:textId="77777777" w:rsidR="00137595" w:rsidRPr="00FA6E37" w:rsidRDefault="00FD4507" w:rsidP="00E4227D">
      <w:pPr>
        <w:pStyle w:val="HTML"/>
        <w:rPr>
          <w:rStyle w:val="paragraph"/>
          <w:rFonts w:ascii="Times New Roman" w:hAnsi="Times New Roman" w:cs="Times New Roman"/>
        </w:rPr>
      </w:pPr>
      <w:r w:rsidRPr="00FA6E37">
        <w:rPr>
          <w:rStyle w:val="paragraph"/>
          <w:rFonts w:ascii="Times New Roman" w:hAnsi="Times New Roman" w:cs="Times New Roman"/>
        </w:rPr>
        <w:t xml:space="preserve">    </w:t>
      </w:r>
    </w:p>
    <w:p w14:paraId="69187B43" w14:textId="77777777" w:rsidR="00137595" w:rsidRPr="00FA6E37" w:rsidRDefault="008B6CD8" w:rsidP="008B6CD8">
      <w:pPr>
        <w:jc w:val="center"/>
        <w:rPr>
          <w:rStyle w:val="paragraph"/>
          <w:caps/>
        </w:rPr>
      </w:pPr>
      <w:r w:rsidRPr="00FA6E37">
        <w:rPr>
          <w:rStyle w:val="paragraph"/>
          <w:caps/>
        </w:rPr>
        <w:t>5</w:t>
      </w:r>
      <w:r w:rsidR="00137595" w:rsidRPr="00FA6E37">
        <w:rPr>
          <w:rStyle w:val="paragraph"/>
          <w:caps/>
        </w:rPr>
        <w:t xml:space="preserve">. </w:t>
      </w:r>
      <w:r w:rsidRPr="00FA6E37">
        <w:t>МЕСТО НАХОЖДЕНИЯ </w:t>
      </w:r>
      <w:r w:rsidRPr="00FA6E37">
        <w:rPr>
          <w:rStyle w:val="paragraph"/>
          <w:caps/>
        </w:rPr>
        <w:t xml:space="preserve"> </w:t>
      </w:r>
      <w:r w:rsidR="00137595" w:rsidRPr="00FA6E37">
        <w:rPr>
          <w:rStyle w:val="paragraph"/>
          <w:caps/>
        </w:rPr>
        <w:t>и  реквизиты сторон</w:t>
      </w:r>
    </w:p>
    <w:p w14:paraId="6B3DAE00" w14:textId="77777777" w:rsidR="00BC2739" w:rsidRPr="00BC2739" w:rsidRDefault="00BC2739" w:rsidP="00BC2739">
      <w:pPr>
        <w:tabs>
          <w:tab w:val="left" w:pos="1134"/>
        </w:tabs>
        <w:suppressAutoHyphens/>
        <w:jc w:val="both"/>
        <w:rPr>
          <w:sz w:val="21"/>
          <w:szCs w:val="21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78"/>
        <w:gridCol w:w="4677"/>
      </w:tblGrid>
      <w:tr w:rsidR="00F2024E" w:rsidRPr="00F2024E" w14:paraId="1CFF3417" w14:textId="77777777" w:rsidTr="00B5740B">
        <w:trPr>
          <w:trHeight w:val="25"/>
          <w:jc w:val="center"/>
        </w:trPr>
        <w:tc>
          <w:tcPr>
            <w:tcW w:w="5102" w:type="dxa"/>
            <w:vAlign w:val="bottom"/>
          </w:tcPr>
          <w:p w14:paraId="38492F16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F2024E">
              <w:rPr>
                <w:sz w:val="21"/>
                <w:szCs w:val="21"/>
              </w:rPr>
              <w:t>.1. Продавец</w:t>
            </w:r>
          </w:p>
        </w:tc>
        <w:tc>
          <w:tcPr>
            <w:tcW w:w="5102" w:type="dxa"/>
            <w:vAlign w:val="bottom"/>
          </w:tcPr>
          <w:p w14:paraId="6AA026D9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F2024E">
              <w:rPr>
                <w:sz w:val="21"/>
                <w:szCs w:val="21"/>
              </w:rPr>
              <w:t xml:space="preserve">.2. </w:t>
            </w:r>
            <w:r>
              <w:rPr>
                <w:sz w:val="21"/>
                <w:szCs w:val="21"/>
              </w:rPr>
              <w:t>Претендент</w:t>
            </w:r>
          </w:p>
        </w:tc>
      </w:tr>
      <w:tr w:rsidR="00F2024E" w:rsidRPr="00F2024E" w14:paraId="5618BE14" w14:textId="77777777" w:rsidTr="00B5740B">
        <w:trPr>
          <w:trHeight w:val="2405"/>
          <w:jc w:val="center"/>
        </w:trPr>
        <w:tc>
          <w:tcPr>
            <w:tcW w:w="5102" w:type="dxa"/>
          </w:tcPr>
          <w:p w14:paraId="057E275B" w14:textId="77777777" w:rsidR="00F2024E" w:rsidRPr="00F2024E" w:rsidRDefault="00F2024E" w:rsidP="00F2024E">
            <w:pPr>
              <w:jc w:val="both"/>
              <w:rPr>
                <w:b/>
                <w:bCs/>
                <w:sz w:val="21"/>
                <w:szCs w:val="21"/>
              </w:rPr>
            </w:pPr>
            <w:r w:rsidRPr="00F2024E">
              <w:rPr>
                <w:b/>
                <w:bCs/>
                <w:sz w:val="21"/>
                <w:szCs w:val="21"/>
              </w:rPr>
              <w:t>Макаров Андрей Вадимович</w:t>
            </w:r>
          </w:p>
          <w:p w14:paraId="53B88F18" w14:textId="77777777" w:rsidR="00F2024E" w:rsidRPr="00F2024E" w:rsidRDefault="00F2024E" w:rsidP="00F2024E">
            <w:pPr>
              <w:jc w:val="both"/>
              <w:rPr>
                <w:b/>
                <w:bCs/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>12.10.1954 г.р., умер 04.08.2021, с. Барятино Калужская область, ИНН 500705820197, МО, Дмитровский район, п. Подъячево, ул.Молодежная, д.8</w:t>
            </w:r>
            <w:r w:rsidRPr="00F2024E">
              <w:rPr>
                <w:b/>
                <w:bCs/>
                <w:sz w:val="21"/>
                <w:szCs w:val="21"/>
              </w:rPr>
              <w:t>)</w:t>
            </w:r>
          </w:p>
          <w:p w14:paraId="6A567F08" w14:textId="77777777" w:rsidR="00F2024E" w:rsidRPr="00F2024E" w:rsidRDefault="00F2024E" w:rsidP="00F2024E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135444A7" w14:textId="77777777" w:rsidR="00F2024E" w:rsidRPr="00F2024E" w:rsidRDefault="00F2024E" w:rsidP="00F2024E">
            <w:pPr>
              <w:jc w:val="both"/>
              <w:rPr>
                <w:b/>
                <w:bCs/>
                <w:sz w:val="21"/>
                <w:szCs w:val="21"/>
              </w:rPr>
            </w:pPr>
            <w:r w:rsidRPr="00F2024E">
              <w:rPr>
                <w:b/>
                <w:bCs/>
                <w:sz w:val="21"/>
                <w:szCs w:val="21"/>
              </w:rPr>
              <w:t xml:space="preserve">Финансовый управляющий Кислицына Инна Алексеевна </w:t>
            </w:r>
            <w:r w:rsidRPr="00F2024E">
              <w:rPr>
                <w:sz w:val="21"/>
                <w:szCs w:val="21"/>
              </w:rPr>
              <w:t>(ИНН 772394481344, СНИЛС 176-095-151 85), почтовый адрес 129110, г. Москва, проспект мира, д.68, стр.1, оф. 606), член Союза арбитражных управляющих «Саморегулируемая организация «ДЕЛО» (ИНН 5010029544,  ОГРН 1035002205919, адрес: 125284, г. Москва, Хорошевское шоссе, д. 32а, офис 300)</w:t>
            </w:r>
          </w:p>
          <w:p w14:paraId="22DA7FFB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</w:p>
          <w:p w14:paraId="336C7456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>Адрес для корреспонденции: 129110, г. Москва, просп. Мира, д.68, стр.1а, к.606</w:t>
            </w:r>
          </w:p>
          <w:p w14:paraId="62B7CAE7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 xml:space="preserve">Контактный телефон: +79266041096 </w:t>
            </w:r>
          </w:p>
          <w:p w14:paraId="3FEFDA95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>Электронная почта: delo7778iak@mail.ru</w:t>
            </w:r>
          </w:p>
          <w:p w14:paraId="6FA157B9" w14:textId="77777777" w:rsidR="00F2024E" w:rsidRPr="00F2024E" w:rsidRDefault="00F2024E" w:rsidP="00F2024E">
            <w:pPr>
              <w:spacing w:after="120"/>
              <w:jc w:val="both"/>
              <w:rPr>
                <w:sz w:val="21"/>
                <w:szCs w:val="21"/>
              </w:rPr>
            </w:pPr>
          </w:p>
          <w:p w14:paraId="1BAF4CFE" w14:textId="77777777" w:rsidR="00F2024E" w:rsidRPr="00F2024E" w:rsidRDefault="00F2024E" w:rsidP="00F2024E">
            <w:pPr>
              <w:jc w:val="both"/>
              <w:rPr>
                <w:b/>
                <w:bCs/>
                <w:sz w:val="21"/>
                <w:szCs w:val="21"/>
              </w:rPr>
            </w:pPr>
            <w:r w:rsidRPr="00F2024E">
              <w:rPr>
                <w:b/>
                <w:bCs/>
                <w:sz w:val="21"/>
                <w:szCs w:val="21"/>
              </w:rPr>
              <w:t>Банковские реквизиты:</w:t>
            </w:r>
          </w:p>
          <w:p w14:paraId="2F297E9F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lastRenderedPageBreak/>
              <w:t>расчётный счет 40817810550206265321</w:t>
            </w:r>
          </w:p>
          <w:p w14:paraId="65EB6523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>ФИЛИАЛ "ЦЕНТРАЛЬНЫЙ" ПАО "СОВКОМБАНК"</w:t>
            </w:r>
          </w:p>
          <w:p w14:paraId="1293E595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>БИК 045004763 ИНН 4401116480 ОГРН 1144400000425</w:t>
            </w:r>
          </w:p>
          <w:p w14:paraId="4EDB2DE4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>Корр/счет 30101810150040000763</w:t>
            </w:r>
          </w:p>
          <w:p w14:paraId="497C5679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>КПП 544543001</w:t>
            </w:r>
          </w:p>
          <w:p w14:paraId="420E4735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</w:p>
          <w:p w14:paraId="38CEA1A2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 xml:space="preserve">Финансовый управляющий </w:t>
            </w:r>
          </w:p>
          <w:p w14:paraId="6A1B9479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1"/>
                <w:szCs w:val="21"/>
              </w:rPr>
            </w:pPr>
          </w:p>
          <w:p w14:paraId="3F1BD0E1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>____________________________ Кислицына И.А.</w:t>
            </w:r>
          </w:p>
          <w:p w14:paraId="2929294C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>м.п.</w:t>
            </w:r>
          </w:p>
        </w:tc>
        <w:tc>
          <w:tcPr>
            <w:tcW w:w="5102" w:type="dxa"/>
          </w:tcPr>
          <w:p w14:paraId="2B220F1E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54AAC8D0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36E6C860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EA1EB88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34D5A662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035CDF9D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1CFB2DA1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6B1237AD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34EEDEE9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AEA5C3F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1BE1C14B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3EC11D02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1182A980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5CAD49D2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7EF5F193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3C419102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3A64D643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97CAEB1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F469AC9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62ACECBB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1F02A85D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401B6E0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10D186F8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51339888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36F7B56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6DB7B98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D213888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0E8289BC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0EA99FC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0322243A" w14:textId="77777777" w:rsid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FD48A14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7C20646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 xml:space="preserve">________________________________  </w:t>
            </w:r>
          </w:p>
          <w:p w14:paraId="59777036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</w:tbl>
    <w:p w14:paraId="0E40E5C7" w14:textId="77777777" w:rsidR="00137595" w:rsidRPr="00FA6E37" w:rsidRDefault="00137595"/>
    <w:sectPr w:rsidR="00137595" w:rsidRPr="00FA6E37" w:rsidSect="00D66DA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E5EB2"/>
    <w:multiLevelType w:val="multilevel"/>
    <w:tmpl w:val="55840F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595"/>
    <w:rsid w:val="00014E3D"/>
    <w:rsid w:val="000900EC"/>
    <w:rsid w:val="000A1D51"/>
    <w:rsid w:val="00137595"/>
    <w:rsid w:val="00163C66"/>
    <w:rsid w:val="00182787"/>
    <w:rsid w:val="001A7BC2"/>
    <w:rsid w:val="001E609A"/>
    <w:rsid w:val="001F6257"/>
    <w:rsid w:val="00224AED"/>
    <w:rsid w:val="002578E3"/>
    <w:rsid w:val="00294C51"/>
    <w:rsid w:val="002F509B"/>
    <w:rsid w:val="003631F4"/>
    <w:rsid w:val="00421289"/>
    <w:rsid w:val="00480A53"/>
    <w:rsid w:val="00480FD9"/>
    <w:rsid w:val="0049444F"/>
    <w:rsid w:val="004D62FA"/>
    <w:rsid w:val="004E0A39"/>
    <w:rsid w:val="00501EDD"/>
    <w:rsid w:val="005548C3"/>
    <w:rsid w:val="00563327"/>
    <w:rsid w:val="005C2E33"/>
    <w:rsid w:val="005E22F6"/>
    <w:rsid w:val="005E415B"/>
    <w:rsid w:val="00607C61"/>
    <w:rsid w:val="006233AB"/>
    <w:rsid w:val="00623785"/>
    <w:rsid w:val="00692B1A"/>
    <w:rsid w:val="00694326"/>
    <w:rsid w:val="006C7AEE"/>
    <w:rsid w:val="007422DE"/>
    <w:rsid w:val="007743F9"/>
    <w:rsid w:val="007750FA"/>
    <w:rsid w:val="0084626E"/>
    <w:rsid w:val="008525CA"/>
    <w:rsid w:val="008B6CD8"/>
    <w:rsid w:val="00962381"/>
    <w:rsid w:val="00981C39"/>
    <w:rsid w:val="009844C0"/>
    <w:rsid w:val="009A3260"/>
    <w:rsid w:val="00A03C1D"/>
    <w:rsid w:val="00A20695"/>
    <w:rsid w:val="00A22C76"/>
    <w:rsid w:val="00A23D98"/>
    <w:rsid w:val="00A6074F"/>
    <w:rsid w:val="00A84221"/>
    <w:rsid w:val="00B30587"/>
    <w:rsid w:val="00B5740B"/>
    <w:rsid w:val="00BC2739"/>
    <w:rsid w:val="00BD6F4A"/>
    <w:rsid w:val="00C661A3"/>
    <w:rsid w:val="00CA01F8"/>
    <w:rsid w:val="00CA58C1"/>
    <w:rsid w:val="00D66DA2"/>
    <w:rsid w:val="00DA5765"/>
    <w:rsid w:val="00DD356C"/>
    <w:rsid w:val="00E4227D"/>
    <w:rsid w:val="00EC1C4E"/>
    <w:rsid w:val="00ED49C2"/>
    <w:rsid w:val="00F2024E"/>
    <w:rsid w:val="00F57ACE"/>
    <w:rsid w:val="00FA6901"/>
    <w:rsid w:val="00FA6E37"/>
    <w:rsid w:val="00FD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A7858"/>
  <w15:chartTrackingRefBased/>
  <w15:docId w15:val="{9B031A13-73EA-48D4-9CA7-257FD1E5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нализ1"/>
    <w:basedOn w:val="a"/>
    <w:rsid w:val="00563327"/>
    <w:pPr>
      <w:widowControl w:val="0"/>
      <w:autoSpaceDE w:val="0"/>
      <w:autoSpaceDN w:val="0"/>
      <w:adjustRightInd w:val="0"/>
    </w:pPr>
    <w:rPr>
      <w:b/>
    </w:rPr>
  </w:style>
  <w:style w:type="paragraph" w:customStyle="1" w:styleId="2">
    <w:name w:val="Анализ2"/>
    <w:basedOn w:val="a"/>
    <w:rsid w:val="00563327"/>
    <w:pPr>
      <w:widowControl w:val="0"/>
      <w:autoSpaceDE w:val="0"/>
      <w:autoSpaceDN w:val="0"/>
      <w:adjustRightInd w:val="0"/>
      <w:jc w:val="center"/>
    </w:pPr>
    <w:rPr>
      <w:b/>
      <w:bCs/>
    </w:rPr>
  </w:style>
  <w:style w:type="character" w:customStyle="1" w:styleId="paragraph">
    <w:name w:val="paragraph"/>
    <w:basedOn w:val="a0"/>
    <w:rsid w:val="00137595"/>
  </w:style>
  <w:style w:type="paragraph" w:customStyle="1" w:styleId="ConsNonformat">
    <w:name w:val="ConsNonformat"/>
    <w:rsid w:val="0013759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D4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607C61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A22C7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6">
    <w:name w:val="Цветовое выделение"/>
    <w:rsid w:val="00D66DA2"/>
    <w:rPr>
      <w:b/>
      <w:bCs/>
      <w:color w:val="000080"/>
    </w:rPr>
  </w:style>
  <w:style w:type="character" w:customStyle="1" w:styleId="a7">
    <w:name w:val="Гипертекстовая ссылка"/>
    <w:rsid w:val="00D66DA2"/>
    <w:rPr>
      <w:b/>
      <w:bCs/>
      <w:color w:val="008000"/>
    </w:rPr>
  </w:style>
  <w:style w:type="paragraph" w:customStyle="1" w:styleId="ConsPlusNonformat">
    <w:name w:val="ConsPlusNonformat"/>
    <w:rsid w:val="00D66D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B30587"/>
    <w:rPr>
      <w:color w:val="0000FF"/>
      <w:u w:val="single"/>
    </w:rPr>
  </w:style>
  <w:style w:type="character" w:customStyle="1" w:styleId="a4">
    <w:name w:val="Текст выноски Знак"/>
    <w:link w:val="a3"/>
    <w:uiPriority w:val="99"/>
    <w:semiHidden/>
    <w:rsid w:val="005E415B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unhideWhenUsed/>
    <w:rsid w:val="00BC2739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uiPriority w:val="99"/>
    <w:rsid w:val="00BC2739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0064072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06801-9618-4643-956E-8C9996672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825</Words>
  <Characters>5991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о задатке</vt:lpstr>
    </vt:vector>
  </TitlesOfParts>
  <Company>SPecialiST RePack</Company>
  <LinksUpToDate>false</LinksUpToDate>
  <CharactersWithSpaces>6803</CharactersWithSpaces>
  <SharedDoc>false</SharedDoc>
  <HLinks>
    <vt:vector size="48" baseType="variant">
      <vt:variant>
        <vt:i4>1638435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6881340</vt:i4>
      </vt:variant>
      <vt:variant>
        <vt:i4>18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1769504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sub_21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о задатке</dc:title>
  <dc:subject/>
  <dc:creator>111</dc:creator>
  <cp:keywords/>
  <cp:lastModifiedBy>Nastya</cp:lastModifiedBy>
  <cp:revision>4</cp:revision>
  <cp:lastPrinted>2013-04-25T08:33:00Z</cp:lastPrinted>
  <dcterms:created xsi:type="dcterms:W3CDTF">2025-10-23T15:37:00Z</dcterms:created>
  <dcterms:modified xsi:type="dcterms:W3CDTF">2026-06-24T16:23:00Z</dcterms:modified>
</cp:coreProperties>
</file>