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3"/>
        <w:ind w:right="707" w:firstLine="0"/>
        <w:jc w:val="center"/>
      </w:pPr>
      <w:r>
        <w:rPr/>
        <w:t>ДОГОВОР</w:t>
      </w:r>
      <w:r>
        <w:rPr>
          <w:spacing w:val="10"/>
        </w:rPr>
        <w:t> </w:t>
      </w:r>
      <w:r>
        <w:rPr/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pos="8086" w:val="left" w:leader="none"/>
          <w:tab w:pos="9298" w:val="left" w:leader="none"/>
        </w:tabs>
        <w:spacing w:before="234"/>
      </w:pPr>
      <w:r>
        <w:rPr/>
        <w:t>г </w:t>
      </w:r>
      <w:r>
        <w:rPr>
          <w:spacing w:val="-2"/>
        </w:rPr>
        <w:t>Оренбург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spacing w:before="252"/>
        <w:ind w:left="0"/>
        <w:jc w:val="left"/>
      </w:pPr>
    </w:p>
    <w:p>
      <w:pPr>
        <w:pStyle w:val="BodyText"/>
        <w:tabs>
          <w:tab w:pos="3264" w:val="left" w:leader="none"/>
        </w:tabs>
        <w:ind w:right="276" w:firstLine="708"/>
      </w:pPr>
      <w:r>
        <w:rPr/>
        <w:t>Амерханов Рафаэль Радикович,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Оренбургской области от 23.06.2025 г. по делу № А47-6065/2025,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7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6" w:val="left" w:leader="none"/>
        </w:tabs>
        <w:spacing w:line="252" w:lineRule="exact" w:before="1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line="252" w:lineRule="exact"/>
      </w:pPr>
      <w:r>
        <w:rPr/>
        <w:t>«Стороны»,</w:t>
      </w:r>
      <w:r>
        <w:rPr>
          <w:spacing w:val="-7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6"/>
        </w:rPr>
        <w:t> </w:t>
      </w:r>
      <w:r>
        <w:rPr/>
        <w:t>договор</w:t>
      </w:r>
      <w:r>
        <w:rPr>
          <w:spacing w:val="-4"/>
        </w:rPr>
        <w:t> </w:t>
      </w:r>
      <w:r>
        <w:rPr/>
        <w:t>о</w:t>
      </w:r>
      <w:r>
        <w:rPr>
          <w:spacing w:val="-4"/>
        </w:rPr>
        <w:t> </w:t>
      </w:r>
      <w:r>
        <w:rPr>
          <w:spacing w:val="-2"/>
        </w:rPr>
        <w:t>нижеследующем:</w:t>
      </w:r>
    </w:p>
    <w:p>
      <w:pPr>
        <w:pStyle w:val="BodyText"/>
        <w:spacing w:before="29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269" w:val="left" w:leader="none"/>
        </w:tabs>
        <w:spacing w:line="240" w:lineRule="auto" w:before="1" w:after="0"/>
        <w:ind w:left="4269" w:right="0" w:hanging="347"/>
        <w:jc w:val="both"/>
      </w:pPr>
      <w:r>
        <w:rPr/>
        <w:t>Предмет</w:t>
      </w:r>
      <w:r>
        <w:rPr>
          <w:spacing w:val="-5"/>
        </w:rPr>
        <w:t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1"/>
        </w:numPr>
        <w:tabs>
          <w:tab w:pos="1557" w:val="left" w:leader="none"/>
          <w:tab w:pos="2955" w:val="left" w:leader="none"/>
        </w:tabs>
        <w:spacing w:line="240" w:lineRule="auto" w:before="32" w:after="0"/>
        <w:ind w:left="142" w:right="279" w:firstLine="708"/>
        <w:jc w:val="both"/>
        <w:rPr>
          <w:sz w:val="22"/>
        </w:rPr>
      </w:pPr>
      <w:r>
        <w:rPr>
          <w:sz w:val="22"/>
        </w:rPr>
        <w:t>Продавец обязуется передать в собственность Покупателю, а Покупатель - принят</w:t>
      </w:r>
      <w:r>
        <w:rPr>
          <w:sz w:val="22"/>
        </w:rPr>
        <w:t>ь</w:t>
      </w:r>
      <w:r>
        <w:rPr>
          <w:sz w:val="22"/>
        </w:rPr>
        <w:t> и оплатить в соответствии с условиями настоящего Договора следующее имущество (далее п</w:t>
      </w:r>
      <w:r>
        <w:rPr>
          <w:sz w:val="22"/>
        </w:rPr>
        <w:t>о</w:t>
      </w:r>
      <w:r>
        <w:rPr>
          <w:sz w:val="22"/>
        </w:rPr>
        <w:t> тексту – Имущество):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  <w:tab w:pos="2031" w:val="left" w:leader="none"/>
          <w:tab w:pos="3286" w:val="left" w:leader="none"/>
          <w:tab w:pos="4481" w:val="left" w:leader="none"/>
          <w:tab w:pos="5017" w:val="left" w:leader="none"/>
          <w:tab w:pos="8679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Имущество принадлежит Продавцу на праве собственности, о чем в Един</w:t>
      </w:r>
      <w:r>
        <w:rPr>
          <w:sz w:val="22"/>
        </w:rPr>
        <w:t>ом</w:t>
      </w:r>
      <w:r>
        <w:rPr>
          <w:sz w:val="22"/>
        </w:rPr>
        <w:t> государственном</w:t>
      </w:r>
      <w:r>
        <w:rPr>
          <w:spacing w:val="40"/>
          <w:sz w:val="22"/>
        </w:rPr>
        <w:t> </w:t>
      </w:r>
      <w:r>
        <w:rPr>
          <w:sz w:val="22"/>
        </w:rPr>
        <w:t>реестре</w:t>
      </w:r>
      <w:r>
        <w:rPr>
          <w:spacing w:val="40"/>
          <w:sz w:val="22"/>
        </w:rPr>
        <w:t> </w:t>
      </w:r>
      <w:r>
        <w:rPr>
          <w:sz w:val="22"/>
        </w:rPr>
        <w:t>прав</w:t>
      </w:r>
      <w:r>
        <w:rPr>
          <w:spacing w:val="40"/>
          <w:sz w:val="22"/>
        </w:rPr>
        <w:t> </w:t>
      </w:r>
      <w:r>
        <w:rPr>
          <w:sz w:val="22"/>
        </w:rPr>
        <w:t>на</w:t>
      </w:r>
      <w:r>
        <w:rPr>
          <w:spacing w:val="40"/>
          <w:sz w:val="22"/>
        </w:rPr>
        <w:t> </w:t>
      </w:r>
      <w:r>
        <w:rPr>
          <w:sz w:val="22"/>
        </w:rPr>
        <w:t>недвижимое</w:t>
      </w:r>
      <w:r>
        <w:rPr>
          <w:spacing w:val="40"/>
          <w:sz w:val="22"/>
        </w:rPr>
        <w:t> </w:t>
      </w:r>
      <w:r>
        <w:rPr>
          <w:sz w:val="22"/>
        </w:rPr>
        <w:t>имущество</w:t>
      </w:r>
      <w:r>
        <w:rPr>
          <w:spacing w:val="40"/>
          <w:sz w:val="22"/>
        </w:rPr>
        <w:t> 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сделок</w:t>
      </w:r>
      <w:r>
        <w:rPr>
          <w:spacing w:val="40"/>
          <w:sz w:val="22"/>
        </w:rPr>
        <w:t> </w:t>
      </w:r>
      <w:r>
        <w:rPr>
          <w:sz w:val="22"/>
        </w:rPr>
        <w:t>с</w:t>
      </w:r>
      <w:r>
        <w:rPr>
          <w:spacing w:val="40"/>
          <w:sz w:val="22"/>
        </w:rPr>
        <w:t> </w:t>
      </w:r>
      <w:r>
        <w:rPr>
          <w:sz w:val="22"/>
        </w:rPr>
        <w:t>ним</w:t>
      </w:r>
      <w:r>
        <w:rPr>
          <w:spacing w:val="71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252"/>
          <w:sz w:val="22"/>
          <w:u w:val="single"/>
        </w:rPr>
        <w:t> </w:t>
      </w:r>
      <w:r>
        <w:rPr>
          <w:spacing w:val="60"/>
          <w:sz w:val="22"/>
        </w:rPr>
        <w:t> </w:t>
      </w:r>
      <w:r>
        <w:rPr>
          <w:sz w:val="22"/>
        </w:rPr>
        <w:t>г</w:t>
      </w:r>
      <w:r>
        <w:rPr>
          <w:sz w:val="22"/>
        </w:rPr>
        <w:t>.</w:t>
      </w:r>
      <w:r>
        <w:rPr>
          <w:sz w:val="22"/>
        </w:rPr>
        <w:t> сделана</w:t>
      </w:r>
      <w:r>
        <w:rPr>
          <w:spacing w:val="40"/>
          <w:sz w:val="22"/>
        </w:rPr>
        <w:t> </w:t>
      </w:r>
      <w:r>
        <w:rPr>
          <w:sz w:val="22"/>
        </w:rPr>
        <w:t>запись</w:t>
      </w:r>
      <w:r>
        <w:rPr>
          <w:spacing w:val="40"/>
          <w:sz w:val="22"/>
        </w:rPr>
        <w:t> </w:t>
      </w:r>
      <w:r>
        <w:rPr>
          <w:sz w:val="22"/>
        </w:rPr>
        <w:t>регистрации</w:t>
      </w:r>
      <w:r>
        <w:rPr>
          <w:spacing w:val="40"/>
          <w:sz w:val="22"/>
        </w:rPr>
        <w:t> </w:t>
      </w:r>
      <w:r>
        <w:rPr>
          <w:sz w:val="22"/>
        </w:rPr>
        <w:t>№</w:t>
      </w:r>
      <w:r>
        <w:rPr>
          <w:sz w:val="22"/>
          <w:u w:val="single"/>
        </w:rPr>
        <w:tab/>
        <w:tab/>
        <w:tab/>
      </w:r>
      <w:r>
        <w:rPr>
          <w:sz w:val="22"/>
        </w:rPr>
        <w:t> и выдано свидетельство о государственн</w:t>
      </w:r>
      <w:r>
        <w:rPr>
          <w:sz w:val="22"/>
        </w:rPr>
        <w:t>ой</w:t>
      </w:r>
      <w:r>
        <w:rPr>
          <w:sz w:val="22"/>
        </w:rPr>
        <w:t> регистрации </w:t>
      </w:r>
      <w:r>
        <w:rPr>
          <w:sz w:val="22"/>
          <w:u w:val="single"/>
        </w:rPr>
        <w:tab/>
      </w:r>
      <w:r>
        <w:rPr>
          <w:sz w:val="22"/>
        </w:rPr>
        <w:tab/>
        <w:t> №</w:t>
      </w:r>
      <w:r>
        <w:rPr>
          <w:sz w:val="22"/>
          <w:u w:val="single"/>
        </w:rPr>
        <w:tab/>
      </w:r>
      <w:r>
        <w:rPr>
          <w:sz w:val="22"/>
        </w:rPr>
        <w:t> от </w:t>
      </w:r>
      <w:r>
        <w:rPr>
          <w:sz w:val="22"/>
          <w:u w:val="single"/>
        </w:rPr>
        <w:tab/>
      </w:r>
      <w:r>
        <w:rPr>
          <w:sz w:val="22"/>
        </w:rPr>
        <w:t>20</w:t>
      </w:r>
      <w:r>
        <w:rPr>
          <w:spacing w:val="80"/>
          <w:sz w:val="22"/>
          <w:u w:val="single"/>
        </w:rPr>
        <w:t>  </w:t>
      </w:r>
      <w:r>
        <w:rPr>
          <w:spacing w:val="23"/>
          <w:sz w:val="22"/>
        </w:rPr>
        <w:t> </w:t>
      </w:r>
      <w:r>
        <w:rPr>
          <w:sz w:val="22"/>
        </w:rPr>
        <w:t>г.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Продавец гарантирует, что указанное в п. 1.1. настоящего договора Имущество </w:t>
      </w:r>
      <w:r>
        <w:rPr>
          <w:sz w:val="22"/>
        </w:rPr>
        <w:t>в</w:t>
      </w:r>
      <w:r>
        <w:rPr>
          <w:sz w:val="22"/>
        </w:rPr>
        <w:t> споре или под арестом не состоит, не является предметом залога и не обременено другим</w:t>
      </w:r>
      <w:r>
        <w:rPr>
          <w:sz w:val="22"/>
        </w:rPr>
        <w:t>и</w:t>
      </w:r>
      <w:r>
        <w:rPr>
          <w:spacing w:val="40"/>
          <w:sz w:val="22"/>
        </w:rPr>
        <w:t> </w:t>
      </w:r>
      <w:r>
        <w:rPr>
          <w:sz w:val="22"/>
        </w:rPr>
        <w:t>правами третьих лиц.</w:t>
      </w:r>
    </w:p>
    <w:p>
      <w:pPr>
        <w:pStyle w:val="BodyText"/>
        <w:spacing w:before="251"/>
        <w:ind w:left="709" w:right="142"/>
        <w:jc w:val="center"/>
      </w:pPr>
      <w:r>
        <w:rPr>
          <w:spacing w:val="-5"/>
        </w:rPr>
        <w:t>Или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1"/>
          <w:numId w:val="2"/>
        </w:numPr>
        <w:tabs>
          <w:tab w:pos="1236" w:val="left" w:leader="none"/>
          <w:tab w:pos="9305" w:val="left" w:leader="none"/>
        </w:tabs>
        <w:spacing w:line="240" w:lineRule="auto" w:before="1" w:after="0"/>
        <w:ind w:left="1236" w:right="0" w:hanging="386"/>
        <w:jc w:val="both"/>
        <w:rPr>
          <w:sz w:val="22"/>
        </w:rPr>
      </w:pPr>
      <w:r>
        <w:rPr>
          <w:sz w:val="22"/>
        </w:rPr>
        <w:t>На</w:t>
      </w:r>
      <w:r>
        <w:rPr>
          <w:spacing w:val="-11"/>
          <w:sz w:val="22"/>
        </w:rPr>
        <w:t> </w:t>
      </w:r>
      <w:r>
        <w:rPr>
          <w:sz w:val="22"/>
        </w:rPr>
        <w:t>Имущество</w:t>
      </w:r>
      <w:r>
        <w:rPr>
          <w:spacing w:val="-8"/>
          <w:sz w:val="22"/>
        </w:rPr>
        <w:t> </w:t>
      </w:r>
      <w:r>
        <w:rPr>
          <w:sz w:val="22"/>
        </w:rPr>
        <w:t>зарегистрировано</w:t>
      </w:r>
      <w:r>
        <w:rPr>
          <w:spacing w:val="-8"/>
          <w:sz w:val="22"/>
        </w:rPr>
        <w:t> </w:t>
      </w:r>
      <w:r>
        <w:rPr>
          <w:sz w:val="22"/>
        </w:rPr>
        <w:t>ограничение</w:t>
      </w:r>
      <w:r>
        <w:rPr>
          <w:spacing w:val="-10"/>
          <w:sz w:val="22"/>
        </w:rPr>
        <w:t> </w:t>
      </w:r>
      <w:r>
        <w:rPr>
          <w:sz w:val="22"/>
        </w:rPr>
        <w:t>(обременение)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права: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1"/>
          <w:numId w:val="2"/>
        </w:numPr>
        <w:tabs>
          <w:tab w:pos="1262" w:val="left" w:leader="none"/>
          <w:tab w:pos="4037" w:val="left" w:leader="none"/>
          <w:tab w:pos="8854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Настоящий договор заключается Сторонами в порядке, установленном Федеральн</w:t>
      </w:r>
      <w:r>
        <w:rPr>
          <w:sz w:val="22"/>
        </w:rPr>
        <w:t>ым</w:t>
      </w:r>
      <w:r>
        <w:rPr>
          <w:sz w:val="22"/>
        </w:rPr>
        <w:t> законом от</w:t>
      </w:r>
      <w:r>
        <w:rPr>
          <w:spacing w:val="-1"/>
          <w:sz w:val="22"/>
        </w:rPr>
        <w:t> </w:t>
      </w:r>
      <w:r>
        <w:rPr>
          <w:sz w:val="22"/>
        </w:rPr>
        <w:t>26.10.2002 N</w:t>
      </w:r>
      <w:r>
        <w:rPr>
          <w:spacing w:val="-2"/>
          <w:sz w:val="22"/>
        </w:rPr>
        <w:t> </w:t>
      </w:r>
      <w:r>
        <w:rPr>
          <w:sz w:val="22"/>
        </w:rPr>
        <w:t>127-ФЗ «О несостоятельности (банкротстве)», по результатам проведени</w:t>
      </w:r>
      <w:r>
        <w:rPr>
          <w:sz w:val="22"/>
        </w:rPr>
        <w:t>я</w:t>
      </w:r>
      <w:r>
        <w:rPr>
          <w:sz w:val="22"/>
        </w:rPr>
        <w:t> открытых торгов в форме аукциона по продаже имущества Продавца, состоявшихся 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.</w:t>
      </w:r>
      <w:r>
        <w:rPr>
          <w:spacing w:val="40"/>
          <w:sz w:val="22"/>
          <w:u w:val="single"/>
        </w:rPr>
        <w:t>  </w:t>
      </w:r>
      <w:r>
        <w:rPr>
          <w:spacing w:val="6"/>
          <w:sz w:val="22"/>
        </w:rPr>
        <w:t> </w:t>
      </w:r>
      <w:r>
        <w:rPr>
          <w:sz w:val="22"/>
        </w:rPr>
        <w:t>н</w:t>
      </w:r>
      <w:r>
        <w:rPr>
          <w:sz w:val="22"/>
        </w:rPr>
        <w:t>а</w:t>
      </w:r>
      <w:r>
        <w:rPr>
          <w:sz w:val="22"/>
        </w:rPr>
        <w:t> электронной торговой площадке </w:t>
      </w:r>
      <w:r>
        <w:rPr>
          <w:sz w:val="22"/>
          <w:u w:val="single"/>
        </w:rPr>
        <w:tab/>
      </w:r>
      <w:r>
        <w:rPr>
          <w:sz w:val="22"/>
        </w:rPr>
        <w:t>, размещенной на сайте в сети Интернет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130" w:val="left" w:leader="none"/>
        </w:tabs>
        <w:spacing w:line="250" w:lineRule="exact" w:before="0" w:after="0"/>
        <w:ind w:left="4130" w:right="0" w:hanging="347"/>
        <w:jc w:val="left"/>
      </w:pPr>
      <w:r>
        <w:rPr/>
        <w:t>Обязанности</w:t>
      </w:r>
      <w:r>
        <w:rPr>
          <w:spacing w:val="-5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237" w:val="left" w:leader="none"/>
        </w:tabs>
        <w:spacing w:line="250" w:lineRule="exact" w:before="0" w:after="0"/>
        <w:ind w:left="1237" w:right="0" w:hanging="386"/>
        <w:jc w:val="left"/>
        <w:rPr>
          <w:sz w:val="22"/>
        </w:rPr>
      </w:pPr>
      <w:r>
        <w:rPr>
          <w:sz w:val="22"/>
        </w:rPr>
        <w:t>Продавец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482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Подготовить Имущество к передаче, включая составление передаточного акт</w:t>
      </w:r>
      <w:r>
        <w:rPr>
          <w:sz w:val="22"/>
        </w:rPr>
        <w:t>а,</w:t>
      </w:r>
      <w:r>
        <w:rPr>
          <w:sz w:val="22"/>
        </w:rPr>
        <w:t> указанного в п.</w:t>
      </w:r>
      <w:r>
        <w:rPr>
          <w:spacing w:val="40"/>
          <w:sz w:val="22"/>
        </w:rPr>
        <w:t> </w:t>
      </w:r>
      <w:r>
        <w:rPr>
          <w:sz w:val="22"/>
        </w:rPr>
        <w:t>4.1. настоящего договора.</w:t>
      </w:r>
    </w:p>
    <w:p>
      <w:pPr>
        <w:pStyle w:val="ListParagraph"/>
        <w:numPr>
          <w:ilvl w:val="2"/>
          <w:numId w:val="1"/>
        </w:numPr>
        <w:tabs>
          <w:tab w:pos="1415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Передать Покупателю Имущество по акту в срок, установленный п. 4.2. настояще</w:t>
      </w:r>
      <w:r>
        <w:rPr>
          <w:sz w:val="22"/>
        </w:rPr>
        <w:t>го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ListParagraph"/>
        <w:numPr>
          <w:ilvl w:val="2"/>
          <w:numId w:val="1"/>
        </w:numPr>
        <w:tabs>
          <w:tab w:pos="1527" w:val="left" w:leader="none"/>
        </w:tabs>
        <w:spacing w:line="240" w:lineRule="auto" w:before="0" w:after="0"/>
        <w:ind w:left="142" w:right="277" w:firstLine="707"/>
        <w:jc w:val="both"/>
        <w:rPr>
          <w:sz w:val="22"/>
        </w:rPr>
      </w:pPr>
      <w:r>
        <w:rPr>
          <w:sz w:val="22"/>
        </w:rPr>
        <w:t>Представить Покупателю все документы необходимые для государственн</w:t>
      </w:r>
      <w:r>
        <w:rPr>
          <w:sz w:val="22"/>
        </w:rPr>
        <w:t>ой</w:t>
      </w:r>
      <w:r>
        <w:rPr>
          <w:sz w:val="22"/>
        </w:rPr>
        <w:t>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рав</w:t>
      </w:r>
      <w:r>
        <w:rPr>
          <w:sz w:val="22"/>
        </w:rPr>
        <w:t> на недвижимое имущество и сделок с ним.</w:t>
      </w:r>
    </w:p>
    <w:p>
      <w:pPr>
        <w:pStyle w:val="ListParagraph"/>
        <w:numPr>
          <w:ilvl w:val="1"/>
          <w:numId w:val="1"/>
        </w:numPr>
        <w:tabs>
          <w:tab w:pos="1236" w:val="left" w:leader="none"/>
        </w:tabs>
        <w:spacing w:line="252" w:lineRule="exact" w:before="0" w:after="0"/>
        <w:ind w:left="1236" w:right="0" w:hanging="386"/>
        <w:jc w:val="both"/>
        <w:rPr>
          <w:sz w:val="22"/>
        </w:rPr>
      </w:pPr>
      <w:r>
        <w:rPr>
          <w:sz w:val="22"/>
        </w:rPr>
        <w:t>Покупатель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обязан:</w:t>
      </w:r>
    </w:p>
    <w:p>
      <w:pPr>
        <w:pStyle w:val="ListParagraph"/>
        <w:numPr>
          <w:ilvl w:val="2"/>
          <w:numId w:val="1"/>
        </w:numPr>
        <w:tabs>
          <w:tab w:pos="1570" w:val="left" w:leader="none"/>
        </w:tabs>
        <w:spacing w:line="240" w:lineRule="auto" w:before="1" w:after="0"/>
        <w:ind w:left="142" w:right="281" w:firstLine="707"/>
        <w:jc w:val="both"/>
        <w:rPr>
          <w:sz w:val="22"/>
        </w:rPr>
      </w:pPr>
      <w:r>
        <w:rPr>
          <w:sz w:val="22"/>
        </w:rPr>
        <w:t>Оплатить цену, указанную в п. 3.1. настоящего договора, в порядке</w:t>
      </w:r>
      <w:r>
        <w:rPr>
          <w:sz w:val="22"/>
        </w:rPr>
        <w:t>,</w:t>
      </w:r>
      <w:r>
        <w:rPr>
          <w:sz w:val="22"/>
        </w:rPr>
        <w:t> предусмотренном</w:t>
      </w:r>
      <w:r>
        <w:rPr>
          <w:spacing w:val="40"/>
          <w:sz w:val="22"/>
        </w:rPr>
        <w:t> </w:t>
      </w:r>
      <w:r>
        <w:rPr>
          <w:sz w:val="22"/>
        </w:rPr>
        <w:t>настоящим договором.</w:t>
      </w:r>
    </w:p>
    <w:p>
      <w:pPr>
        <w:pStyle w:val="ListParagraph"/>
        <w:numPr>
          <w:ilvl w:val="2"/>
          <w:numId w:val="1"/>
        </w:numPr>
        <w:tabs>
          <w:tab w:pos="1429" w:val="left" w:leader="none"/>
        </w:tabs>
        <w:spacing w:line="240" w:lineRule="auto" w:before="1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 принятием Имущества осмотреть предаваемое Имущество и при отсутстви</w:t>
      </w:r>
      <w:r>
        <w:rPr>
          <w:sz w:val="22"/>
        </w:rPr>
        <w:t>и</w:t>
      </w:r>
      <w:r>
        <w:rPr>
          <w:sz w:val="22"/>
        </w:rPr>
        <w:t> мотивированных претензий к состоянию имущества, принять Имущество, подписав передаточн</w:t>
      </w:r>
      <w:r>
        <w:rPr>
          <w:sz w:val="22"/>
        </w:rPr>
        <w:t>ый</w:t>
      </w:r>
      <w:r>
        <w:rPr>
          <w:sz w:val="22"/>
        </w:rPr>
        <w:t> </w:t>
      </w:r>
      <w:r>
        <w:rPr>
          <w:spacing w:val="-4"/>
          <w:sz w:val="22"/>
        </w:rPr>
        <w:t>акт.</w:t>
      </w:r>
    </w:p>
    <w:p>
      <w:pPr>
        <w:pStyle w:val="ListParagraph"/>
        <w:numPr>
          <w:ilvl w:val="2"/>
          <w:numId w:val="1"/>
        </w:numPr>
        <w:tabs>
          <w:tab w:pos="1515" w:val="left" w:leader="none"/>
        </w:tabs>
        <w:spacing w:line="240" w:lineRule="auto" w:before="0" w:after="0"/>
        <w:ind w:left="142" w:right="276" w:firstLine="707"/>
        <w:jc w:val="both"/>
        <w:rPr>
          <w:sz w:val="22"/>
        </w:rPr>
      </w:pPr>
      <w:r>
        <w:rPr>
          <w:sz w:val="22"/>
        </w:rPr>
        <w:t>За свой счет осуществить все действия, необходимые для государственн</w:t>
      </w:r>
      <w:r>
        <w:rPr>
          <w:sz w:val="22"/>
        </w:rPr>
        <w:t>ой</w:t>
      </w:r>
      <w:r>
        <w:rPr>
          <w:sz w:val="22"/>
        </w:rPr>
        <w:t> регистрации</w:t>
      </w:r>
      <w:r>
        <w:rPr>
          <w:spacing w:val="-3"/>
          <w:sz w:val="22"/>
        </w:rPr>
        <w:t> </w:t>
      </w:r>
      <w:r>
        <w:rPr>
          <w:sz w:val="22"/>
        </w:rPr>
        <w:t>перехода</w:t>
      </w:r>
      <w:r>
        <w:rPr>
          <w:spacing w:val="-2"/>
          <w:sz w:val="22"/>
        </w:rPr>
        <w:t> </w:t>
      </w:r>
      <w:r>
        <w:rPr>
          <w:sz w:val="22"/>
        </w:rPr>
        <w:t>права</w:t>
      </w:r>
      <w:r>
        <w:rPr>
          <w:spacing w:val="-2"/>
          <w:sz w:val="22"/>
        </w:rPr>
        <w:t> </w:t>
      </w:r>
      <w:r>
        <w:rPr>
          <w:sz w:val="22"/>
        </w:rPr>
        <w:t>собственности</w:t>
      </w:r>
      <w:r>
        <w:rPr>
          <w:spacing w:val="-3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Имущество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3"/>
          <w:sz w:val="22"/>
        </w:rPr>
        <w:t> </w:t>
      </w:r>
      <w:r>
        <w:rPr>
          <w:sz w:val="22"/>
        </w:rPr>
        <w:t>Едином</w:t>
      </w:r>
      <w:r>
        <w:rPr>
          <w:spacing w:val="-3"/>
          <w:sz w:val="22"/>
        </w:rPr>
        <w:t> </w:t>
      </w:r>
      <w:r>
        <w:rPr>
          <w:sz w:val="22"/>
        </w:rPr>
        <w:t>государственном</w:t>
      </w:r>
      <w:r>
        <w:rPr>
          <w:spacing w:val="-3"/>
          <w:sz w:val="22"/>
        </w:rPr>
        <w:t> </w:t>
      </w:r>
      <w:r>
        <w:rPr>
          <w:sz w:val="22"/>
        </w:rPr>
        <w:t>реестре</w:t>
      </w:r>
      <w:r>
        <w:rPr>
          <w:spacing w:val="-2"/>
          <w:sz w:val="22"/>
        </w:rPr>
        <w:t> </w:t>
      </w:r>
      <w:r>
        <w:rPr>
          <w:sz w:val="22"/>
        </w:rPr>
        <w:t>п</w:t>
      </w:r>
      <w:r>
        <w:rPr>
          <w:sz w:val="22"/>
        </w:rPr>
        <w:t>рав</w:t>
      </w:r>
      <w:r>
        <w:rPr>
          <w:sz w:val="22"/>
        </w:rPr>
        <w:t> на недвижимое имущество и сделок с ним.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2911" w:val="left" w:leader="none"/>
        </w:tabs>
        <w:spacing w:line="251" w:lineRule="exact" w:before="0" w:after="0"/>
        <w:ind w:left="2911" w:right="0" w:hanging="347"/>
        <w:jc w:val="both"/>
      </w:pPr>
      <w:r>
        <w:rPr/>
        <w:t>Стоимость</w:t>
      </w:r>
      <w:r>
        <w:rPr>
          <w:spacing w:val="-4"/>
        </w:rPr>
        <w:t> </w:t>
      </w:r>
      <w:r>
        <w:rPr/>
        <w:t>Имущества</w:t>
      </w:r>
      <w:r>
        <w:rPr>
          <w:spacing w:val="-8"/>
        </w:rPr>
        <w:t> </w:t>
      </w:r>
      <w:r>
        <w:rPr/>
        <w:t>и</w:t>
      </w:r>
      <w:r>
        <w:rPr>
          <w:spacing w:val="-5"/>
        </w:rPr>
        <w:t> </w:t>
      </w:r>
      <w:r>
        <w:rPr/>
        <w:t>порядок</w:t>
      </w:r>
      <w:r>
        <w:rPr>
          <w:spacing w:val="-5"/>
        </w:rPr>
        <w:t> </w:t>
      </w:r>
      <w:r>
        <w:rPr/>
        <w:t>его</w:t>
      </w:r>
      <w:r>
        <w:rPr>
          <w:spacing w:val="-4"/>
        </w:rPr>
        <w:t> </w:t>
      </w:r>
      <w:r>
        <w:rPr>
          <w:spacing w:val="-2"/>
        </w:rPr>
        <w:t>оплаты</w:t>
      </w:r>
    </w:p>
    <w:p>
      <w:pPr>
        <w:pStyle w:val="ListParagraph"/>
        <w:numPr>
          <w:ilvl w:val="1"/>
          <w:numId w:val="1"/>
        </w:numPr>
        <w:tabs>
          <w:tab w:pos="1301" w:val="left" w:leader="none"/>
          <w:tab w:pos="6341" w:val="left" w:leader="none"/>
          <w:tab w:pos="8072" w:val="left" w:leader="none"/>
        </w:tabs>
        <w:spacing w:line="251" w:lineRule="exact" w:before="0" w:after="0"/>
        <w:ind w:left="1301" w:right="0" w:hanging="451"/>
        <w:jc w:val="both"/>
        <w:rPr>
          <w:sz w:val="22"/>
        </w:rPr>
      </w:pPr>
      <w:r>
        <w:rPr>
          <w:sz w:val="22"/>
        </w:rPr>
        <w:t>Общая</w:t>
      </w:r>
      <w:r>
        <w:rPr>
          <w:spacing w:val="78"/>
          <w:sz w:val="22"/>
        </w:rPr>
        <w:t> </w:t>
      </w:r>
      <w:r>
        <w:rPr>
          <w:sz w:val="22"/>
        </w:rPr>
        <w:t>стоимость</w:t>
      </w:r>
      <w:r>
        <w:rPr>
          <w:spacing w:val="79"/>
          <w:sz w:val="22"/>
        </w:rPr>
        <w:t> </w:t>
      </w:r>
      <w:r>
        <w:rPr>
          <w:sz w:val="22"/>
        </w:rPr>
        <w:t>Имущества</w:t>
      </w:r>
      <w:r>
        <w:rPr>
          <w:spacing w:val="79"/>
          <w:sz w:val="22"/>
        </w:rPr>
        <w:t> </w:t>
      </w:r>
      <w:r>
        <w:rPr>
          <w:sz w:val="22"/>
        </w:rPr>
        <w:t>составляет</w:t>
      </w:r>
      <w:r>
        <w:rPr>
          <w:spacing w:val="64"/>
          <w:sz w:val="22"/>
        </w:rPr>
        <w:t> </w:t>
      </w:r>
      <w:r>
        <w:rPr>
          <w:sz w:val="22"/>
          <w:u w:val="single"/>
        </w:rPr>
        <w:tab/>
      </w:r>
      <w:r>
        <w:rPr>
          <w:spacing w:val="4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64"/>
          <w:sz w:val="22"/>
        </w:rPr>
        <w:t> </w:t>
      </w:r>
      <w:r>
        <w:rPr>
          <w:sz w:val="22"/>
        </w:rPr>
        <w:t>руб.</w:t>
      </w:r>
      <w:r>
        <w:rPr>
          <w:spacing w:val="64"/>
          <w:sz w:val="22"/>
        </w:rPr>
        <w:t> </w:t>
      </w:r>
      <w:r>
        <w:rPr>
          <w:spacing w:val="164"/>
          <w:sz w:val="22"/>
          <w:u w:val="single"/>
        </w:rPr>
        <w:t> </w:t>
      </w:r>
      <w:r>
        <w:rPr>
          <w:spacing w:val="62"/>
          <w:sz w:val="22"/>
        </w:rPr>
        <w:t> </w:t>
      </w:r>
      <w:r>
        <w:rPr>
          <w:spacing w:val="-4"/>
          <w:sz w:val="22"/>
        </w:rPr>
        <w:t>коп.</w:t>
      </w:r>
    </w:p>
    <w:p>
      <w:pPr>
        <w:pStyle w:val="ListParagraph"/>
        <w:numPr>
          <w:ilvl w:val="1"/>
          <w:numId w:val="1"/>
        </w:numPr>
        <w:tabs>
          <w:tab w:pos="1334" w:val="left" w:leader="none"/>
          <w:tab w:pos="4976" w:val="left" w:leader="none"/>
          <w:tab w:pos="6632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Задаток</w:t>
      </w:r>
      <w:r>
        <w:rPr>
          <w:spacing w:val="80"/>
          <w:sz w:val="22"/>
        </w:rPr>
        <w:t> </w:t>
      </w:r>
      <w:r>
        <w:rPr>
          <w:sz w:val="22"/>
        </w:rPr>
        <w:t>в</w:t>
      </w:r>
      <w:r>
        <w:rPr>
          <w:spacing w:val="80"/>
          <w:sz w:val="22"/>
        </w:rPr>
        <w:t> </w:t>
      </w:r>
      <w:r>
        <w:rPr>
          <w:sz w:val="22"/>
        </w:rPr>
        <w:t>сумме</w:t>
      </w:r>
      <w:r>
        <w:rPr>
          <w:spacing w:val="99"/>
          <w:sz w:val="22"/>
        </w:rPr>
        <w:t> </w:t>
      </w:r>
      <w:r>
        <w:rPr>
          <w:sz w:val="22"/>
          <w:u w:val="single"/>
        </w:rPr>
        <w:tab/>
      </w:r>
      <w:r>
        <w:rPr>
          <w:spacing w:val="80"/>
          <w:sz w:val="22"/>
        </w:rPr>
        <w:t> </w:t>
      </w:r>
      <w:r>
        <w:rPr>
          <w:sz w:val="22"/>
        </w:rPr>
        <w:t>(</w:t>
      </w:r>
      <w:r>
        <w:rPr>
          <w:sz w:val="22"/>
          <w:u w:val="single"/>
        </w:rPr>
        <w:tab/>
      </w:r>
      <w:r>
        <w:rPr>
          <w:sz w:val="22"/>
        </w:rPr>
        <w:t>) руб. </w:t>
      </w:r>
      <w:r>
        <w:rPr>
          <w:spacing w:val="265"/>
          <w:sz w:val="22"/>
          <w:u w:val="single"/>
        </w:rPr>
        <w:t> </w:t>
      </w:r>
      <w:r>
        <w:rPr>
          <w:spacing w:val="93"/>
          <w:sz w:val="22"/>
        </w:rPr>
        <w:t> </w:t>
      </w:r>
      <w:r>
        <w:rPr>
          <w:sz w:val="22"/>
        </w:rPr>
        <w:t>коп., внесенн</w:t>
      </w:r>
      <w:r>
        <w:rPr>
          <w:sz w:val="22"/>
        </w:rPr>
        <w:t>ый</w:t>
      </w:r>
      <w:r>
        <w:rPr>
          <w:sz w:val="22"/>
        </w:rPr>
        <w:t> Покупателем в обеспечение исполнения обязательств как участника торгов, засчитывается в сч</w:t>
      </w:r>
      <w:r>
        <w:rPr>
          <w:sz w:val="22"/>
        </w:rPr>
        <w:t>ет</w:t>
      </w:r>
      <w:r>
        <w:rPr>
          <w:sz w:val="22"/>
        </w:rPr>
        <w:t> оплаты Имущества.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type w:val="continuous"/>
          <w:pgSz w:w="11910" w:h="16840"/>
          <w:pgMar w:top="1040" w:bottom="280" w:left="1559" w:right="566"/>
        </w:sectPr>
      </w:pPr>
    </w:p>
    <w:p>
      <w:pPr>
        <w:pStyle w:val="ListParagraph"/>
        <w:numPr>
          <w:ilvl w:val="1"/>
          <w:numId w:val="1"/>
        </w:numPr>
        <w:tabs>
          <w:tab w:pos="1250" w:val="left" w:leader="none"/>
          <w:tab w:pos="8165" w:val="left" w:leader="none"/>
          <w:tab w:pos="8969" w:val="left" w:leader="none"/>
        </w:tabs>
        <w:spacing w:line="240" w:lineRule="auto" w:before="68" w:after="0"/>
        <w:ind w:left="1250" w:right="0" w:hanging="400"/>
        <w:jc w:val="left"/>
        <w:rPr>
          <w:sz w:val="22"/>
        </w:rPr>
      </w:pPr>
      <w:r>
        <w:rPr>
          <w:sz w:val="22"/>
        </w:rPr>
        <w:t>За</w:t>
      </w:r>
      <w:r>
        <w:rPr>
          <w:spacing w:val="16"/>
          <w:sz w:val="22"/>
        </w:rPr>
        <w:t> </w:t>
      </w:r>
      <w:r>
        <w:rPr>
          <w:sz w:val="22"/>
        </w:rPr>
        <w:t>вычетом</w:t>
      </w:r>
      <w:r>
        <w:rPr>
          <w:spacing w:val="15"/>
          <w:sz w:val="22"/>
        </w:rPr>
        <w:t> </w:t>
      </w:r>
      <w:r>
        <w:rPr>
          <w:sz w:val="22"/>
        </w:rPr>
        <w:t>суммы</w:t>
      </w:r>
      <w:r>
        <w:rPr>
          <w:spacing w:val="16"/>
          <w:sz w:val="22"/>
        </w:rPr>
        <w:t> </w:t>
      </w:r>
      <w:r>
        <w:rPr>
          <w:sz w:val="22"/>
        </w:rPr>
        <w:t>задатка</w:t>
      </w:r>
      <w:r>
        <w:rPr>
          <w:spacing w:val="13"/>
          <w:sz w:val="22"/>
        </w:rPr>
        <w:t> </w:t>
      </w:r>
      <w:r>
        <w:rPr>
          <w:sz w:val="22"/>
        </w:rPr>
        <w:t>Покупатель</w:t>
      </w:r>
      <w:r>
        <w:rPr>
          <w:spacing w:val="13"/>
          <w:sz w:val="22"/>
        </w:rPr>
        <w:t> </w:t>
      </w:r>
      <w:r>
        <w:rPr>
          <w:sz w:val="22"/>
        </w:rPr>
        <w:t>должен</w:t>
      </w:r>
      <w:r>
        <w:rPr>
          <w:spacing w:val="12"/>
          <w:sz w:val="22"/>
        </w:rPr>
        <w:t> </w:t>
      </w:r>
      <w:r>
        <w:rPr>
          <w:sz w:val="22"/>
        </w:rPr>
        <w:t>уплатить</w:t>
      </w:r>
      <w:r>
        <w:rPr>
          <w:spacing w:val="12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 (</w:t>
      </w:r>
      <w:r>
        <w:rPr>
          <w:sz w:val="22"/>
          <w:u w:val="single"/>
        </w:rPr>
        <w:tab/>
      </w:r>
      <w:r>
        <w:rPr>
          <w:sz w:val="22"/>
        </w:rPr>
        <w:t>)</w:t>
      </w:r>
      <w:r>
        <w:rPr>
          <w:spacing w:val="13"/>
          <w:sz w:val="22"/>
        </w:rPr>
        <w:t> </w:t>
      </w:r>
      <w:r>
        <w:rPr>
          <w:spacing w:val="-4"/>
          <w:sz w:val="22"/>
        </w:rPr>
        <w:t>руб.</w:t>
      </w:r>
    </w:p>
    <w:p>
      <w:pPr>
        <w:pStyle w:val="BodyText"/>
        <w:tabs>
          <w:tab w:pos="473" w:val="left" w:leader="none"/>
        </w:tabs>
        <w:spacing w:before="1"/>
        <w:ind w:right="281" w:hanging="1"/>
        <w:jc w:val="left"/>
      </w:pPr>
      <w:r>
        <w:rPr>
          <w:u w:val="single"/>
        </w:rPr>
        <w:tab/>
        <w:tab/>
      </w:r>
      <w:r>
        <w:rPr>
          <w:spacing w:val="40"/>
        </w:rPr>
        <w:t> </w:t>
      </w:r>
      <w:r>
        <w:rPr/>
        <w:t>коп.,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течение</w:t>
      </w:r>
      <w:r>
        <w:rPr>
          <w:spacing w:val="39"/>
        </w:rPr>
        <w:t> </w:t>
      </w:r>
      <w:r>
        <w:rPr/>
        <w:t>30</w:t>
      </w:r>
      <w:r>
        <w:rPr>
          <w:spacing w:val="39"/>
        </w:rPr>
        <w:t> </w:t>
      </w:r>
      <w:r>
        <w:rPr/>
        <w:t>дней</w:t>
      </w:r>
      <w:r>
        <w:rPr>
          <w:spacing w:val="40"/>
        </w:rPr>
        <w:t> </w:t>
      </w:r>
      <w:r>
        <w:rPr/>
        <w:t>со</w:t>
      </w:r>
      <w:r>
        <w:rPr>
          <w:spacing w:val="39"/>
        </w:rPr>
        <w:t> </w:t>
      </w:r>
      <w:r>
        <w:rPr/>
        <w:t>дня</w:t>
      </w:r>
      <w:r>
        <w:rPr>
          <w:spacing w:val="40"/>
        </w:rPr>
        <w:t> </w:t>
      </w:r>
      <w:r>
        <w:rPr/>
        <w:t>подписания</w:t>
      </w:r>
      <w:r>
        <w:rPr>
          <w:spacing w:val="38"/>
        </w:rPr>
        <w:t> </w:t>
      </w:r>
      <w:r>
        <w:rPr/>
        <w:t>настоящего</w:t>
      </w:r>
      <w:r>
        <w:rPr>
          <w:spacing w:val="40"/>
        </w:rPr>
        <w:t> </w:t>
      </w:r>
      <w:r>
        <w:rPr/>
        <w:t>договора.</w:t>
      </w:r>
      <w:r>
        <w:rPr>
          <w:spacing w:val="40"/>
        </w:rPr>
        <w:t> </w:t>
      </w:r>
      <w:r>
        <w:rPr/>
        <w:t>Оплата</w:t>
      </w:r>
      <w:r>
        <w:rPr>
          <w:spacing w:val="40"/>
        </w:rPr>
        <w:t> </w:t>
      </w:r>
      <w:r>
        <w:rPr/>
        <w:t>производится</w:t>
      </w:r>
      <w:r>
        <w:rPr>
          <w:spacing w:val="38"/>
        </w:rPr>
        <w:t> </w:t>
      </w:r>
      <w:r>
        <w:rPr/>
        <w:t>н</w:t>
      </w:r>
      <w:r>
        <w:rPr/>
        <w:t>а</w:t>
      </w:r>
      <w:r>
        <w:rPr/>
        <w:t> расчетный счет Продавца, указанный в разделе 7 настоящего договора.</w:t>
      </w:r>
    </w:p>
    <w:p>
      <w:pPr>
        <w:pStyle w:val="BodyText"/>
        <w:spacing w:before="4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4099" w:val="left" w:leader="none"/>
        </w:tabs>
        <w:spacing w:line="251" w:lineRule="exact" w:before="0" w:after="0"/>
        <w:ind w:left="4099" w:right="0" w:hanging="347"/>
        <w:jc w:val="both"/>
      </w:pPr>
      <w:r>
        <w:rPr/>
        <w:t>Передача</w:t>
      </w:r>
      <w:r>
        <w:rPr>
          <w:spacing w:val="-4"/>
        </w:rPr>
        <w:t> </w:t>
      </w:r>
      <w:r>
        <w:rPr>
          <w:spacing w:val="-2"/>
        </w:rPr>
        <w:t>Имущества</w:t>
      </w:r>
    </w:p>
    <w:p>
      <w:pPr>
        <w:pStyle w:val="ListParagraph"/>
        <w:numPr>
          <w:ilvl w:val="1"/>
          <w:numId w:val="1"/>
        </w:numPr>
        <w:tabs>
          <w:tab w:pos="1346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r>
        <w:rPr>
          <w:sz w:val="22"/>
        </w:rPr>
        <w:t>Передача Имущества Продавцом и принятие его Покупателем осуществляется п</w:t>
      </w:r>
      <w:r>
        <w:rPr>
          <w:sz w:val="22"/>
        </w:rPr>
        <w:t>о</w:t>
      </w:r>
      <w:r>
        <w:rPr>
          <w:sz w:val="22"/>
        </w:rPr>
        <w:t> подписываемому сторонами передаточному акту.</w:t>
      </w:r>
    </w:p>
    <w:p>
      <w:pPr>
        <w:pStyle w:val="ListParagraph"/>
        <w:numPr>
          <w:ilvl w:val="1"/>
          <w:numId w:val="1"/>
        </w:numPr>
        <w:tabs>
          <w:tab w:pos="1250" w:val="left" w:leader="none"/>
        </w:tabs>
        <w:spacing w:line="242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Передача Имущества должна быть осуществлена в течение 5 рабочих дней со дня е</w:t>
      </w:r>
      <w:r>
        <w:rPr>
          <w:sz w:val="22"/>
        </w:rPr>
        <w:t>го</w:t>
      </w:r>
      <w:r>
        <w:rPr>
          <w:sz w:val="22"/>
        </w:rPr>
        <w:t> полной оплаты, согласно раздела 3 настоящего договора.</w:t>
      </w:r>
    </w:p>
    <w:p>
      <w:pPr>
        <w:pStyle w:val="ListParagraph"/>
        <w:numPr>
          <w:ilvl w:val="1"/>
          <w:numId w:val="1"/>
        </w:numPr>
        <w:tabs>
          <w:tab w:pos="1284" w:val="left" w:leader="none"/>
        </w:tabs>
        <w:spacing w:line="240" w:lineRule="auto" w:before="0" w:after="0"/>
        <w:ind w:left="142" w:right="279" w:firstLine="708"/>
        <w:jc w:val="both"/>
        <w:rPr>
          <w:sz w:val="22"/>
        </w:rPr>
      </w:pPr>
      <w:r>
        <w:rPr>
          <w:sz w:val="22"/>
        </w:rPr>
        <w:t>Переход права собственности на Имущество от Продавца к Покупателю подлежи</w:t>
      </w:r>
      <w:r>
        <w:rPr>
          <w:sz w:val="22"/>
        </w:rPr>
        <w:t>т</w:t>
      </w:r>
      <w:r>
        <w:rPr>
          <w:sz w:val="22"/>
        </w:rPr>
        <w:t> государственной регистрации в Едином государственном реестре прав на недвижимое имуществ</w:t>
      </w:r>
      <w:r>
        <w:rPr>
          <w:sz w:val="22"/>
        </w:rPr>
        <w:t>о</w:t>
      </w:r>
      <w:r>
        <w:rPr>
          <w:sz w:val="22"/>
        </w:rPr>
        <w:t> и сделок с ним.</w:t>
      </w:r>
    </w:p>
    <w:p>
      <w:pPr>
        <w:pStyle w:val="ListParagraph"/>
        <w:numPr>
          <w:ilvl w:val="1"/>
          <w:numId w:val="1"/>
        </w:numPr>
        <w:tabs>
          <w:tab w:pos="1328" w:val="left" w:leader="none"/>
        </w:tabs>
        <w:spacing w:line="240" w:lineRule="auto" w:before="0" w:after="0"/>
        <w:ind w:left="141" w:right="279" w:firstLine="708"/>
        <w:jc w:val="both"/>
        <w:rPr>
          <w:sz w:val="22"/>
        </w:rPr>
      </w:pP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Покупателя</w:t>
      </w:r>
      <w:r>
        <w:rPr>
          <w:spacing w:val="-2"/>
          <w:sz w:val="22"/>
        </w:rPr>
        <w:t> </w:t>
      </w:r>
      <w:r>
        <w:rPr>
          <w:sz w:val="22"/>
        </w:rPr>
        <w:t>с момента подписания</w:t>
      </w:r>
      <w:r>
        <w:rPr>
          <w:spacing w:val="-2"/>
          <w:sz w:val="22"/>
        </w:rPr>
        <w:t> </w:t>
      </w:r>
      <w:r>
        <w:rPr>
          <w:sz w:val="22"/>
        </w:rPr>
        <w:t>сторонами</w:t>
      </w:r>
      <w:r>
        <w:rPr>
          <w:spacing w:val="40"/>
          <w:sz w:val="22"/>
        </w:rPr>
        <w:t> </w:t>
      </w:r>
      <w:r>
        <w:rPr>
          <w:sz w:val="22"/>
        </w:rPr>
        <w:t>передаточного</w:t>
      </w:r>
      <w:r>
        <w:rPr>
          <w:spacing w:val="-1"/>
          <w:sz w:val="22"/>
        </w:rPr>
        <w:t> </w:t>
      </w:r>
      <w:r>
        <w:rPr>
          <w:sz w:val="22"/>
        </w:rPr>
        <w:t>акта,</w:t>
      </w:r>
      <w:r>
        <w:rPr>
          <w:spacing w:val="-1"/>
          <w:sz w:val="22"/>
        </w:rPr>
        <w:t> </w:t>
      </w:r>
      <w:r>
        <w:rPr>
          <w:sz w:val="22"/>
        </w:rPr>
        <w:t>указанного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п.</w:t>
      </w:r>
      <w:r>
        <w:rPr>
          <w:spacing w:val="-3"/>
          <w:sz w:val="22"/>
        </w:rPr>
        <w:t> </w:t>
      </w:r>
      <w:r>
        <w:rPr>
          <w:sz w:val="22"/>
        </w:rPr>
        <w:t>4.1.</w:t>
      </w:r>
      <w:r>
        <w:rPr>
          <w:spacing w:val="-1"/>
          <w:sz w:val="22"/>
        </w:rPr>
        <w:t> </w:t>
      </w:r>
      <w:r>
        <w:rPr>
          <w:sz w:val="22"/>
        </w:rPr>
        <w:t>настоящег</w:t>
      </w:r>
      <w:r>
        <w:rPr>
          <w:sz w:val="22"/>
        </w:rPr>
        <w:t>о</w:t>
      </w:r>
      <w:r>
        <w:rPr>
          <w:sz w:val="22"/>
        </w:rPr>
        <w:t> </w:t>
      </w:r>
      <w:r>
        <w:rPr>
          <w:spacing w:val="-2"/>
          <w:sz w:val="22"/>
        </w:rPr>
        <w:t>договора.</w:t>
      </w:r>
    </w:p>
    <w:p>
      <w:pPr>
        <w:pStyle w:val="Heading1"/>
        <w:numPr>
          <w:ilvl w:val="0"/>
          <w:numId w:val="1"/>
        </w:numPr>
        <w:tabs>
          <w:tab w:pos="3920" w:val="left" w:leader="none"/>
        </w:tabs>
        <w:spacing w:line="250" w:lineRule="exact" w:before="250" w:after="0"/>
        <w:ind w:left="3920" w:right="0" w:hanging="347"/>
        <w:jc w:val="both"/>
      </w:pPr>
      <w:r>
        <w:rPr/>
        <w:t>Ответственность</w:t>
      </w:r>
      <w:r>
        <w:rPr>
          <w:spacing w:val="-8"/>
        </w:rPr>
        <w:t> </w:t>
      </w:r>
      <w:r>
        <w:rPr>
          <w:spacing w:val="-2"/>
        </w:rPr>
        <w:t>Сторон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обязательств по настоящем</w:t>
      </w:r>
      <w:r>
        <w:rPr>
          <w:sz w:val="22"/>
        </w:rPr>
        <w:t>у</w:t>
      </w:r>
      <w:r>
        <w:rPr>
          <w:sz w:val="22"/>
        </w:rPr>
        <w:t> Договору виновная сторона несет ответственность в соответствии с законодательств</w:t>
      </w:r>
      <w:r>
        <w:rPr>
          <w:sz w:val="22"/>
        </w:rPr>
        <w:t>ом</w:t>
      </w:r>
      <w:r>
        <w:rPr>
          <w:spacing w:val="40"/>
          <w:sz w:val="22"/>
        </w:rPr>
        <w:t> </w:t>
      </w:r>
      <w:r>
        <w:rPr>
          <w:sz w:val="22"/>
        </w:rPr>
        <w:t>Российской Федерации и настоящим Договором.</w:t>
      </w:r>
    </w:p>
    <w:p>
      <w:pPr>
        <w:pStyle w:val="ListParagraph"/>
        <w:numPr>
          <w:ilvl w:val="1"/>
          <w:numId w:val="1"/>
        </w:numPr>
        <w:tabs>
          <w:tab w:pos="1611" w:val="left" w:leader="none"/>
        </w:tabs>
        <w:spacing w:line="240" w:lineRule="auto" w:before="0" w:after="0"/>
        <w:ind w:left="141" w:right="278" w:firstLine="707"/>
        <w:jc w:val="both"/>
        <w:rPr>
          <w:sz w:val="22"/>
        </w:rPr>
      </w:pPr>
      <w:r>
        <w:rPr>
          <w:sz w:val="22"/>
        </w:rPr>
        <w:t>Стороны договорились, что не поступление денежных средств в счет оплат</w:t>
      </w:r>
      <w:r>
        <w:rPr>
          <w:sz w:val="22"/>
        </w:rPr>
        <w:t>ы</w:t>
      </w:r>
      <w:r>
        <w:rPr>
          <w:sz w:val="22"/>
        </w:rPr>
        <w:t> Имущества в сумме и в сроки, указанные в п. 3.3 настоящего Договора, считается отказ</w:t>
      </w:r>
      <w:r>
        <w:rPr>
          <w:sz w:val="22"/>
        </w:rPr>
        <w:t>ом</w:t>
      </w:r>
      <w:r>
        <w:rPr>
          <w:sz w:val="22"/>
        </w:rPr>
        <w:t> Покупателя от исполнения обязательств по оплате Имущества. В этом случае Продавец вправ</w:t>
      </w:r>
      <w:r>
        <w:rPr>
          <w:sz w:val="22"/>
        </w:rPr>
        <w:t>е</w:t>
      </w:r>
      <w:r>
        <w:rPr>
          <w:sz w:val="22"/>
        </w:rPr>
        <w:t> отказаться от исполнения своих обязательств по настоящему Договору, письменно уведоми</w:t>
      </w:r>
      <w:r>
        <w:rPr>
          <w:sz w:val="22"/>
        </w:rPr>
        <w:t>в</w:t>
      </w:r>
      <w:r>
        <w:rPr>
          <w:sz w:val="22"/>
        </w:rPr>
        <w:t> Покупателя о расторжении настоящего Договора.</w:t>
      </w:r>
    </w:p>
    <w:p>
      <w:pPr>
        <w:pStyle w:val="BodyText"/>
        <w:ind w:left="141" w:right="279" w:firstLine="708"/>
      </w:pPr>
      <w:r>
        <w:rPr/>
        <w:t>Настоящий Договор считается расторгнутым с момента направления Продавц</w:t>
      </w:r>
      <w:r>
        <w:rPr/>
        <w:t>ом</w:t>
      </w:r>
      <w:r>
        <w:rPr/>
        <w:t> указанного уведомления, при этом Покупатель теряет право на получение Имущества </w:t>
      </w:r>
      <w:r>
        <w:rPr/>
        <w:t>и</w:t>
      </w:r>
      <w:r>
        <w:rPr>
          <w:spacing w:val="40"/>
        </w:rPr>
        <w:t> </w:t>
      </w:r>
      <w:r>
        <w:rPr/>
        <w:t>утрачивает внесенный задаток. В данном случае оформление Сторонами дополнительно</w:t>
      </w:r>
      <w:r>
        <w:rPr/>
        <w:t>го</w:t>
      </w:r>
      <w:r>
        <w:rPr/>
        <w:t> соглашения о расторжении настоящего Договора не требуется.</w:t>
      </w:r>
    </w:p>
    <w:p>
      <w:pPr>
        <w:pStyle w:val="BodyText"/>
        <w:spacing w:before="2"/>
        <w:ind w:left="0"/>
        <w:jc w:val="left"/>
      </w:pPr>
    </w:p>
    <w:p>
      <w:pPr>
        <w:pStyle w:val="Heading1"/>
        <w:numPr>
          <w:ilvl w:val="0"/>
          <w:numId w:val="1"/>
        </w:numPr>
        <w:tabs>
          <w:tab w:pos="3726" w:val="left" w:leader="none"/>
        </w:tabs>
        <w:spacing w:line="250" w:lineRule="exact" w:before="1" w:after="0"/>
        <w:ind w:left="3726" w:right="0" w:hanging="347"/>
        <w:jc w:val="both"/>
      </w:pPr>
      <w:r>
        <w:rPr/>
        <w:t>Заключительные</w:t>
      </w:r>
      <w:r>
        <w:rPr>
          <w:spacing w:val="-12"/>
        </w:rPr>
        <w:t> </w:t>
      </w:r>
      <w:r>
        <w:rPr>
          <w:spacing w:val="-2"/>
        </w:rPr>
        <w:t>положения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2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Настоящий Договор вступает в силу с момента его подписания и прекращает сво</w:t>
      </w:r>
      <w:r>
        <w:rPr>
          <w:sz w:val="22"/>
        </w:rPr>
        <w:t>е</w:t>
      </w:r>
      <w:r>
        <w:rPr>
          <w:sz w:val="22"/>
        </w:rPr>
        <w:t> действие при:</w:t>
      </w:r>
    </w:p>
    <w:p>
      <w:pPr>
        <w:pStyle w:val="ListParagraph"/>
        <w:numPr>
          <w:ilvl w:val="0"/>
          <w:numId w:val="3"/>
        </w:numPr>
        <w:tabs>
          <w:tab w:pos="975" w:val="left" w:leader="none"/>
        </w:tabs>
        <w:spacing w:line="248" w:lineRule="exact" w:before="0" w:after="0"/>
        <w:ind w:left="975" w:right="0" w:hanging="126"/>
        <w:jc w:val="both"/>
        <w:rPr>
          <w:sz w:val="22"/>
        </w:rPr>
      </w:pPr>
      <w:r>
        <w:rPr>
          <w:sz w:val="22"/>
        </w:rPr>
        <w:t>надлежащем</w:t>
      </w:r>
      <w:r>
        <w:rPr>
          <w:spacing w:val="-8"/>
          <w:sz w:val="22"/>
        </w:rPr>
        <w:t> </w:t>
      </w:r>
      <w:r>
        <w:rPr>
          <w:sz w:val="22"/>
        </w:rPr>
        <w:t>исполнении</w:t>
      </w:r>
      <w:r>
        <w:rPr>
          <w:spacing w:val="-6"/>
          <w:sz w:val="22"/>
        </w:rPr>
        <w:t> </w:t>
      </w:r>
      <w:r>
        <w:rPr>
          <w:sz w:val="22"/>
        </w:rPr>
        <w:t>Сторонами</w:t>
      </w:r>
      <w:r>
        <w:rPr>
          <w:spacing w:val="-6"/>
          <w:sz w:val="22"/>
        </w:rPr>
        <w:t> </w:t>
      </w:r>
      <w:r>
        <w:rPr>
          <w:sz w:val="22"/>
        </w:rPr>
        <w:t>своих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обязательств;</w:t>
      </w:r>
    </w:p>
    <w:p>
      <w:pPr>
        <w:pStyle w:val="ListParagraph"/>
        <w:numPr>
          <w:ilvl w:val="0"/>
          <w:numId w:val="3"/>
        </w:numPr>
        <w:tabs>
          <w:tab w:pos="978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расторжении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предусмотренных</w:t>
      </w:r>
      <w:r>
        <w:rPr>
          <w:spacing w:val="-1"/>
          <w:sz w:val="22"/>
        </w:rPr>
        <w:t> </w:t>
      </w:r>
      <w:r>
        <w:rPr>
          <w:sz w:val="22"/>
        </w:rPr>
        <w:t>законодательством</w:t>
      </w:r>
      <w:r>
        <w:rPr>
          <w:spacing w:val="-1"/>
          <w:sz w:val="22"/>
        </w:rPr>
        <w:t> </w:t>
      </w:r>
      <w:r>
        <w:rPr>
          <w:sz w:val="22"/>
        </w:rPr>
        <w:t>Российской</w:t>
      </w:r>
      <w:r>
        <w:rPr>
          <w:spacing w:val="-4"/>
          <w:sz w:val="22"/>
        </w:rPr>
        <w:t> </w:t>
      </w:r>
      <w:r>
        <w:rPr>
          <w:sz w:val="22"/>
        </w:rPr>
        <w:t>Федерации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настоящи</w:t>
      </w:r>
      <w:r>
        <w:rPr>
          <w:sz w:val="22"/>
        </w:rPr>
        <w:t>м</w:t>
      </w:r>
      <w:r>
        <w:rPr>
          <w:sz w:val="22"/>
        </w:rPr>
        <w:t> Договором случаях.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8" w:firstLine="707"/>
        <w:jc w:val="both"/>
        <w:rPr>
          <w:sz w:val="22"/>
        </w:rPr>
      </w:pPr>
      <w:r>
        <w:rPr>
          <w:sz w:val="22"/>
        </w:rPr>
        <w:t>Споры и разногласия, возникающие из настоящего договора или в связи с ним</w:t>
      </w:r>
      <w:r>
        <w:rPr>
          <w:sz w:val="22"/>
        </w:rPr>
        <w:t>,</w:t>
      </w:r>
      <w:r>
        <w:rPr>
          <w:sz w:val="22"/>
        </w:rPr>
        <w:t> будут решаться сторонами путем переговоров. При не достижении согласия споры и разногласи</w:t>
      </w:r>
      <w:r>
        <w:rPr>
          <w:sz w:val="22"/>
        </w:rPr>
        <w:t>я</w:t>
      </w:r>
      <w:r>
        <w:rPr>
          <w:sz w:val="22"/>
        </w:rPr>
        <w:t> подлежат рассмотрению в Арбитражном суде Оренбургской области.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79" w:firstLine="707"/>
        <w:jc w:val="both"/>
        <w:rPr>
          <w:sz w:val="22"/>
        </w:rPr>
      </w:pPr>
      <w:r>
        <w:rPr>
          <w:sz w:val="22"/>
        </w:rPr>
        <w:t>Во всем ином, не предусмотренном настоящим Договором, Сторон</w:t>
      </w:r>
      <w:r>
        <w:rPr>
          <w:sz w:val="22"/>
        </w:rPr>
        <w:t>ы</w:t>
      </w:r>
      <w:r>
        <w:rPr>
          <w:sz w:val="22"/>
        </w:rPr>
        <w:t> руководствуются действующим законодательством Российской Федерации.</w:t>
      </w:r>
    </w:p>
    <w:p>
      <w:pPr>
        <w:pStyle w:val="ListParagraph"/>
        <w:numPr>
          <w:ilvl w:val="1"/>
          <w:numId w:val="1"/>
        </w:numPr>
        <w:tabs>
          <w:tab w:pos="1556" w:val="left" w:leader="none"/>
        </w:tabs>
        <w:spacing w:line="240" w:lineRule="auto" w:before="0" w:after="0"/>
        <w:ind w:left="142" w:right="280" w:firstLine="707"/>
        <w:jc w:val="both"/>
        <w:rPr>
          <w:sz w:val="22"/>
        </w:rPr>
      </w:pPr>
      <w:r>
        <w:rPr>
          <w:sz w:val="22"/>
        </w:rPr>
        <w:t>Настоящий Договор составлен в двух экземплярах, имеющих одинакову</w:t>
      </w:r>
      <w:r>
        <w:rPr>
          <w:sz w:val="22"/>
        </w:rPr>
        <w:t>ю</w:t>
      </w:r>
      <w:r>
        <w:rPr>
          <w:sz w:val="22"/>
        </w:rPr>
        <w:t> юридическую силу, по одному экземпляру для каждой из Сторон.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4174" w:val="left" w:leader="none"/>
        </w:tabs>
        <w:spacing w:line="240" w:lineRule="auto" w:before="1" w:after="3"/>
        <w:ind w:left="4174" w:right="0" w:hanging="348"/>
        <w:jc w:val="both"/>
        <w:rPr>
          <w:b/>
          <w:sz w:val="24"/>
        </w:rPr>
      </w:pPr>
      <w:r>
        <w:rPr>
          <w:b/>
          <w:sz w:val="24"/>
        </w:rPr>
        <w:t>Реквизиты</w:t>
      </w:r>
      <w:r>
        <w:rPr>
          <w:b/>
          <w:spacing w:val="-5"/>
          <w:sz w:val="24"/>
        </w:rPr>
        <w:t> </w:t>
      </w:r>
      <w:r>
        <w:rPr>
          <w:b/>
          <w:spacing w:val="-2"/>
          <w:sz w:val="24"/>
        </w:rPr>
        <w:t>сторон</w:t>
      </w: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4577"/>
      </w:tblGrid>
      <w:tr>
        <w:trPr>
          <w:trHeight w:val="232" w:hRule="atLeast"/>
        </w:trPr>
        <w:tc>
          <w:tcPr>
            <w:tcW w:w="4819" w:type="dxa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</w:tcPr>
          <w:p>
            <w:pPr>
              <w:pStyle w:val="TableParagraph"/>
              <w:spacing w:line="212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2759" w:hRule="atLeast"/>
        </w:trPr>
        <w:tc>
          <w:tcPr>
            <w:tcW w:w="4819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Амерханов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Рафаэль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Радикович</w:t>
            </w:r>
          </w:p>
          <w:p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01.05.1976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Оренбург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Оренбургская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област</w:t>
            </w:r>
            <w:r>
              <w:rPr>
                <w:sz w:val="20"/>
              </w:rPr>
              <w:t>ь</w:t>
            </w:r>
            <w:r>
              <w:rPr>
                <w:sz w:val="20"/>
              </w:rPr>
              <w:t> </w:t>
            </w:r>
            <w:r>
              <w:rPr>
                <w:spacing w:val="-4"/>
                <w:sz w:val="20"/>
              </w:rPr>
              <w:t>РСФСР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118-092-066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43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561101383258</w:t>
            </w:r>
          </w:p>
          <w:p>
            <w:pPr>
              <w:pStyle w:val="TableParagraph"/>
              <w:ind w:right="41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</w:t>
            </w:r>
            <w:r>
              <w:rPr>
                <w:sz w:val="20"/>
              </w:rPr>
              <w:t>460000,</w:t>
            </w:r>
            <w:r>
              <w:rPr>
                <w:sz w:val="20"/>
              </w:rPr>
              <w:t> Оренбургская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Оренбург,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ул.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Попова,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48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кв. 1</w:t>
            </w:r>
          </w:p>
          <w:p>
            <w:pPr>
              <w:pStyle w:val="TableParagraph"/>
              <w:tabs>
                <w:tab w:pos="1235" w:val="left" w:leader="none"/>
                <w:tab w:pos="2406" w:val="left" w:leader="none"/>
                <w:tab w:pos="3777" w:val="left" w:leader="none"/>
              </w:tabs>
              <w:spacing w:line="229" w:lineRule="exact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Получатель: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Амерханов</w:t>
            </w:r>
          </w:p>
          <w:p>
            <w:pPr>
              <w:pStyle w:val="TableParagraph"/>
              <w:spacing w:line="212" w:lineRule="exact" w:before="5"/>
              <w:rPr>
                <w:b/>
                <w:sz w:val="20"/>
              </w:rPr>
            </w:pPr>
            <w:r>
              <w:rPr>
                <w:b/>
                <w:sz w:val="20"/>
              </w:rPr>
              <w:t>Рафаэль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Радикович</w:t>
            </w:r>
          </w:p>
        </w:tc>
        <w:tc>
          <w:tcPr>
            <w:tcW w:w="4577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TableParagraph"/>
        <w:spacing w:after="0"/>
        <w:rPr>
          <w:sz w:val="20"/>
        </w:rPr>
        <w:sectPr>
          <w:pgSz w:w="11910" w:h="16840"/>
          <w:pgMar w:top="1040" w:bottom="280" w:left="1559" w:right="566"/>
        </w:sect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19"/>
        <w:gridCol w:w="3521"/>
        <w:gridCol w:w="1056"/>
      </w:tblGrid>
      <w:tr>
        <w:trPr>
          <w:trHeight w:val="1840" w:hRule="atLeast"/>
        </w:trPr>
        <w:tc>
          <w:tcPr>
            <w:tcW w:w="4819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40817810050221872846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4819" w:type="dxa"/>
            <w:vMerge w:val="restart"/>
          </w:tcPr>
          <w:p>
            <w:pPr>
              <w:pStyle w:val="TableParagraph"/>
              <w:spacing w:line="237" w:lineRule="auto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Амерханова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Рафаэл</w:t>
            </w:r>
            <w:r>
              <w:rPr>
                <w:sz w:val="20"/>
              </w:rPr>
              <w:t>я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Радиковича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9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34" w:hRule="atLeast"/>
        </w:trPr>
        <w:tc>
          <w:tcPr>
            <w:tcW w:w="48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1910" w:h="16840"/>
          <w:pgMar w:top="1100" w:bottom="280" w:left="1559" w:right="566"/>
        </w:sectPr>
      </w:pPr>
    </w:p>
    <w:p>
      <w:pPr>
        <w:pStyle w:val="Heading1"/>
        <w:spacing w:before="73"/>
        <w:ind w:right="709" w:firstLine="0"/>
        <w:jc w:val="center"/>
      </w:pPr>
      <w:r>
        <w:rPr/>
        <w:t>АКТ</w:t>
      </w:r>
      <w:r>
        <w:rPr>
          <w:spacing w:val="-2"/>
        </w:rPr>
        <w:t> </w:t>
      </w:r>
      <w:r>
        <w:rPr/>
        <w:t>ПРИЁМА-</w:t>
      </w:r>
      <w:r>
        <w:rPr>
          <w:spacing w:val="-2"/>
        </w:rPr>
        <w:t>ПЕРЕДАЧИ</w:t>
      </w:r>
    </w:p>
    <w:p>
      <w:pPr>
        <w:pStyle w:val="BodyText"/>
        <w:spacing w:before="233"/>
        <w:ind w:left="0"/>
        <w:jc w:val="left"/>
        <w:rPr>
          <w:b/>
        </w:rPr>
      </w:pPr>
    </w:p>
    <w:p>
      <w:pPr>
        <w:pStyle w:val="BodyText"/>
        <w:tabs>
          <w:tab w:pos="7757" w:val="left" w:leader="none"/>
          <w:tab w:pos="9301" w:val="left" w:leader="none"/>
        </w:tabs>
      </w:pPr>
      <w:r>
        <w:rPr/>
        <w:t>г </w:t>
      </w:r>
      <w:r>
        <w:rPr>
          <w:spacing w:val="-2"/>
        </w:rPr>
        <w:t>Оренбург</w:t>
      </w:r>
      <w:r>
        <w:rPr/>
        <w:tab/>
      </w:r>
      <w:r>
        <w:rPr>
          <w:u w:val="single"/>
        </w:rPr>
        <w:tab/>
      </w:r>
      <w:r>
        <w:rPr/>
        <w:t> г.</w:t>
      </w:r>
    </w:p>
    <w:p>
      <w:pPr>
        <w:pStyle w:val="BodyText"/>
        <w:ind w:left="0"/>
        <w:jc w:val="left"/>
      </w:pPr>
    </w:p>
    <w:p>
      <w:pPr>
        <w:pStyle w:val="BodyText"/>
        <w:spacing w:before="2"/>
        <w:ind w:left="0"/>
        <w:jc w:val="left"/>
      </w:pPr>
    </w:p>
    <w:p>
      <w:pPr>
        <w:pStyle w:val="BodyText"/>
        <w:tabs>
          <w:tab w:pos="3265" w:val="left" w:leader="none"/>
        </w:tabs>
        <w:ind w:right="276" w:firstLine="708"/>
      </w:pPr>
      <w:r>
        <w:rPr/>
        <w:t>Амерханов Рафаэль Радикович, именуемый (-ая)</w:t>
      </w:r>
      <w:r>
        <w:rPr>
          <w:spacing w:val="40"/>
        </w:rPr>
        <w:t> </w:t>
      </w:r>
      <w:r>
        <w:rPr/>
        <w:t>в дальнейшем «Продавец», в лиц</w:t>
      </w:r>
      <w:r>
        <w:rPr/>
        <w:t>е</w:t>
      </w:r>
      <w:r>
        <w:rPr/>
        <w:t> финансового управляющего Даяновой Зухры Мансафовны, действующего на основании решени</w:t>
      </w:r>
      <w:r>
        <w:rPr/>
        <w:t>я</w:t>
      </w:r>
      <w:r>
        <w:rPr/>
        <w:t> Арбитражного суда Оренбургской области от 23.06.2025 г. по делу № А47-6065/2025, с од</w:t>
      </w:r>
      <w:r>
        <w:rPr/>
        <w:t>ной</w:t>
      </w:r>
      <w:r>
        <w:rPr/>
        <w:t> стороны,</w:t>
      </w:r>
      <w:r>
        <w:rPr>
          <w:spacing w:val="80"/>
        </w:rPr>
        <w:t> </w:t>
      </w:r>
      <w:r>
        <w:rPr/>
        <w:t>и</w:t>
      </w:r>
      <w:r>
        <w:rPr>
          <w:spacing w:val="88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55"/>
          <w:w w:val="150"/>
        </w:rPr>
        <w:t> </w:t>
      </w:r>
      <w:r>
        <w:rPr/>
        <w:t>именуемое</w:t>
      </w:r>
      <w:r>
        <w:rPr>
          <w:spacing w:val="57"/>
          <w:w w:val="150"/>
        </w:rPr>
        <w:t> </w:t>
      </w:r>
      <w:r>
        <w:rPr/>
        <w:t>(-ый,</w:t>
      </w:r>
      <w:r>
        <w:rPr>
          <w:spacing w:val="57"/>
          <w:w w:val="150"/>
        </w:rPr>
        <w:t> </w:t>
      </w:r>
      <w:r>
        <w:rPr/>
        <w:t>-ая)</w:t>
      </w:r>
      <w:r>
        <w:rPr>
          <w:spacing w:val="57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/>
        <w:t>дальнейшем</w:t>
      </w:r>
      <w:r>
        <w:rPr>
          <w:spacing w:val="54"/>
          <w:w w:val="150"/>
        </w:rPr>
        <w:t> </w:t>
      </w:r>
      <w:r>
        <w:rPr/>
        <w:t>«Покупатель»,</w:t>
      </w:r>
      <w:r>
        <w:rPr>
          <w:spacing w:val="56"/>
          <w:w w:val="150"/>
        </w:rPr>
        <w:t> </w:t>
      </w:r>
      <w:r>
        <w:rPr/>
        <w:t>в</w:t>
      </w:r>
      <w:r>
        <w:rPr>
          <w:spacing w:val="56"/>
          <w:w w:val="150"/>
        </w:rPr>
        <w:t> </w:t>
      </w:r>
      <w:r>
        <w:rPr>
          <w:spacing w:val="-4"/>
        </w:rPr>
        <w:t>лице</w:t>
      </w:r>
    </w:p>
    <w:p>
      <w:pPr>
        <w:pStyle w:val="BodyText"/>
        <w:tabs>
          <w:tab w:pos="1244" w:val="left" w:leader="none"/>
          <w:tab w:pos="5497" w:val="left" w:leader="none"/>
        </w:tabs>
        <w:spacing w:line="251" w:lineRule="exact"/>
      </w:pP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/>
        <w:t>действующего</w:t>
      </w:r>
      <w:r>
        <w:rPr>
          <w:spacing w:val="80"/>
        </w:rPr>
        <w:t> </w:t>
      </w:r>
      <w:r>
        <w:rPr/>
        <w:t>на</w:t>
      </w:r>
      <w:r>
        <w:rPr>
          <w:spacing w:val="80"/>
        </w:rPr>
        <w:t> </w:t>
      </w:r>
      <w:r>
        <w:rPr/>
        <w:t>основании</w:t>
      </w:r>
      <w:r>
        <w:rPr>
          <w:spacing w:val="76"/>
        </w:rPr>
        <w:t> </w:t>
      </w:r>
      <w:r>
        <w:rPr>
          <w:u w:val="single"/>
        </w:rPr>
        <w:tab/>
      </w:r>
      <w:r>
        <w:rPr/>
        <w:t>,</w:t>
      </w:r>
      <w:r>
        <w:rPr>
          <w:spacing w:val="71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3"/>
        </w:rPr>
        <w:t> </w:t>
      </w:r>
      <w:r>
        <w:rPr/>
        <w:t>стороны,</w:t>
      </w:r>
      <w:r>
        <w:rPr>
          <w:spacing w:val="74"/>
        </w:rPr>
        <w:t> </w:t>
      </w:r>
      <w:r>
        <w:rPr/>
        <w:t>вместе</w:t>
      </w:r>
      <w:r>
        <w:rPr>
          <w:spacing w:val="74"/>
        </w:rPr>
        <w:t> </w:t>
      </w:r>
      <w:r>
        <w:rPr>
          <w:spacing w:val="-2"/>
        </w:rPr>
        <w:t>именуемые</w:t>
      </w:r>
    </w:p>
    <w:p>
      <w:pPr>
        <w:pStyle w:val="BodyText"/>
        <w:spacing w:before="1"/>
      </w:pPr>
      <w:r>
        <w:rPr/>
        <w:t>«Стороны»,</w:t>
      </w:r>
      <w:r>
        <w:rPr>
          <w:spacing w:val="-6"/>
        </w:rPr>
        <w:t> </w:t>
      </w:r>
      <w:r>
        <w:rPr/>
        <w:t>заключили</w:t>
      </w:r>
      <w:r>
        <w:rPr>
          <w:spacing w:val="-5"/>
        </w:rPr>
        <w:t> </w:t>
      </w:r>
      <w:r>
        <w:rPr/>
        <w:t>настоящий</w:t>
      </w:r>
      <w:r>
        <w:rPr>
          <w:spacing w:val="-4"/>
        </w:rPr>
        <w:t> </w:t>
      </w:r>
      <w:r>
        <w:rPr/>
        <w:t>акт</w:t>
      </w:r>
      <w:r>
        <w:rPr>
          <w:spacing w:val="-5"/>
        </w:rPr>
        <w:t> </w:t>
      </w:r>
      <w:r>
        <w:rPr/>
        <w:t>о</w:t>
      </w:r>
      <w:r>
        <w:rPr>
          <w:spacing w:val="-3"/>
        </w:rPr>
        <w:t> </w:t>
      </w:r>
      <w:r>
        <w:rPr>
          <w:spacing w:val="-2"/>
        </w:rPr>
        <w:t>нижеследующем: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9003" w:val="left" w:leader="none"/>
        </w:tabs>
        <w:spacing w:line="240" w:lineRule="auto" w:before="0" w:after="0"/>
        <w:ind w:left="143" w:right="278" w:firstLine="707"/>
        <w:jc w:val="both"/>
        <w:rPr>
          <w:sz w:val="22"/>
        </w:rPr>
      </w:pPr>
      <w:bookmarkStart w:name="1. Во исполнение п. 2.1.2. Договора купл" w:id="1"/>
      <w:bookmarkEnd w:id="1"/>
      <w:r>
        <w:rPr/>
      </w:r>
      <w:r>
        <w:rPr>
          <w:sz w:val="22"/>
        </w:rPr>
        <w:t>Во</w:t>
      </w:r>
      <w:r>
        <w:rPr>
          <w:spacing w:val="8"/>
          <w:sz w:val="22"/>
        </w:rPr>
        <w:t> </w:t>
      </w:r>
      <w:r>
        <w:rPr>
          <w:sz w:val="22"/>
        </w:rPr>
        <w:t>исполнение</w:t>
      </w:r>
      <w:r>
        <w:rPr>
          <w:spacing w:val="9"/>
          <w:sz w:val="22"/>
        </w:rPr>
        <w:t> </w:t>
      </w:r>
      <w:r>
        <w:rPr>
          <w:sz w:val="22"/>
        </w:rPr>
        <w:t>п.</w:t>
      </w:r>
      <w:r>
        <w:rPr>
          <w:spacing w:val="8"/>
          <w:sz w:val="22"/>
        </w:rPr>
        <w:t> </w:t>
      </w:r>
      <w:r>
        <w:rPr>
          <w:sz w:val="22"/>
        </w:rPr>
        <w:t>2.1.2.</w:t>
      </w:r>
      <w:r>
        <w:rPr>
          <w:spacing w:val="6"/>
          <w:sz w:val="22"/>
        </w:rPr>
        <w:t> </w:t>
      </w:r>
      <w:r>
        <w:rPr>
          <w:sz w:val="22"/>
        </w:rPr>
        <w:t>Договора</w:t>
      </w:r>
      <w:r>
        <w:rPr>
          <w:spacing w:val="9"/>
          <w:sz w:val="22"/>
        </w:rPr>
        <w:t> </w:t>
      </w:r>
      <w:r>
        <w:rPr>
          <w:sz w:val="22"/>
        </w:rPr>
        <w:t>купли</w:t>
      </w:r>
      <w:r>
        <w:rPr>
          <w:spacing w:val="8"/>
          <w:sz w:val="22"/>
        </w:rPr>
        <w:t> </w:t>
      </w:r>
      <w:r>
        <w:rPr>
          <w:sz w:val="22"/>
        </w:rPr>
        <w:t>продажи</w:t>
      </w:r>
      <w:r>
        <w:rPr>
          <w:spacing w:val="8"/>
          <w:sz w:val="22"/>
        </w:rPr>
        <w:t> </w:t>
      </w:r>
      <w:r>
        <w:rPr>
          <w:sz w:val="22"/>
        </w:rPr>
        <w:t>от</w:t>
      </w:r>
      <w:r>
        <w:rPr>
          <w:spacing w:val="8"/>
          <w:sz w:val="22"/>
        </w:rPr>
        <w:t> 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54"/>
          <w:sz w:val="22"/>
          <w:u w:val="single"/>
        </w:rPr>
        <w:t>  </w:t>
      </w:r>
      <w:r>
        <w:rPr>
          <w:sz w:val="22"/>
          <w:u w:val="single"/>
        </w:rPr>
        <w:t>.</w:t>
      </w:r>
      <w:r>
        <w:rPr>
          <w:spacing w:val="80"/>
          <w:sz w:val="22"/>
          <w:u w:val="single"/>
        </w:rPr>
        <w:t>    </w:t>
      </w:r>
      <w:r>
        <w:rPr>
          <w:spacing w:val="6"/>
          <w:sz w:val="22"/>
        </w:rPr>
        <w:t> </w:t>
      </w:r>
      <w:r>
        <w:rPr>
          <w:sz w:val="22"/>
        </w:rPr>
        <w:t>г.</w:t>
      </w:r>
      <w:r>
        <w:rPr>
          <w:spacing w:val="8"/>
          <w:sz w:val="22"/>
        </w:rPr>
        <w:t> </w:t>
      </w:r>
      <w:r>
        <w:rPr>
          <w:sz w:val="22"/>
        </w:rPr>
        <w:t>(далее</w:t>
      </w:r>
      <w:r>
        <w:rPr>
          <w:spacing w:val="9"/>
          <w:sz w:val="22"/>
        </w:rPr>
        <w:t> </w:t>
      </w:r>
      <w:r>
        <w:rPr>
          <w:sz w:val="22"/>
        </w:rPr>
        <w:t>по</w:t>
      </w:r>
      <w:r>
        <w:rPr>
          <w:spacing w:val="6"/>
          <w:sz w:val="22"/>
        </w:rPr>
        <w:t> </w:t>
      </w:r>
      <w:r>
        <w:rPr>
          <w:sz w:val="22"/>
        </w:rPr>
        <w:t>текст</w:t>
      </w:r>
      <w:r>
        <w:rPr>
          <w:sz w:val="22"/>
        </w:rPr>
        <w:t>у</w:t>
      </w:r>
      <w:r>
        <w:rPr>
          <w:sz w:val="22"/>
        </w:rPr>
        <w:t> –</w:t>
      </w:r>
      <w:r>
        <w:rPr>
          <w:spacing w:val="-3"/>
          <w:sz w:val="22"/>
        </w:rPr>
        <w:t> </w:t>
      </w:r>
      <w:r>
        <w:rPr>
          <w:sz w:val="22"/>
        </w:rPr>
        <w:t>Договор),</w:t>
      </w:r>
      <w:r>
        <w:rPr>
          <w:spacing w:val="-3"/>
          <w:sz w:val="22"/>
        </w:rPr>
        <w:t> </w:t>
      </w:r>
      <w:r>
        <w:rPr>
          <w:sz w:val="22"/>
        </w:rPr>
        <w:t>заключенного</w:t>
      </w:r>
      <w:r>
        <w:rPr>
          <w:spacing w:val="-6"/>
          <w:sz w:val="22"/>
        </w:rPr>
        <w:t> </w:t>
      </w:r>
      <w:r>
        <w:rPr>
          <w:sz w:val="22"/>
        </w:rPr>
        <w:t>между</w:t>
      </w:r>
      <w:r>
        <w:rPr>
          <w:spacing w:val="-6"/>
          <w:sz w:val="22"/>
        </w:rPr>
        <w:t> </w:t>
      </w:r>
      <w:r>
        <w:rPr>
          <w:sz w:val="22"/>
        </w:rPr>
        <w:t>Сторонами,</w:t>
      </w:r>
      <w:r>
        <w:rPr>
          <w:spacing w:val="-3"/>
          <w:sz w:val="22"/>
        </w:rPr>
        <w:t> </w:t>
      </w:r>
      <w:r>
        <w:rPr>
          <w:sz w:val="22"/>
        </w:rPr>
        <w:t>Продавец</w:t>
      </w:r>
      <w:r>
        <w:rPr>
          <w:spacing w:val="-4"/>
          <w:sz w:val="22"/>
        </w:rPr>
        <w:t> </w:t>
      </w:r>
      <w:r>
        <w:rPr>
          <w:sz w:val="22"/>
        </w:rPr>
        <w:t>передал</w:t>
      </w:r>
      <w:r>
        <w:rPr>
          <w:spacing w:val="-3"/>
          <w:sz w:val="22"/>
        </w:rPr>
        <w:t> </w:t>
      </w:r>
      <w:r>
        <w:rPr>
          <w:sz w:val="22"/>
        </w:rPr>
        <w:t>Покупателю,</w:t>
      </w:r>
      <w:r>
        <w:rPr>
          <w:spacing w:val="-3"/>
          <w:sz w:val="22"/>
        </w:rPr>
        <w:t> </w:t>
      </w:r>
      <w:r>
        <w:rPr>
          <w:sz w:val="22"/>
        </w:rPr>
        <w:t>а</w:t>
      </w:r>
      <w:r>
        <w:rPr>
          <w:spacing w:val="-3"/>
          <w:sz w:val="22"/>
        </w:rPr>
        <w:t> </w:t>
      </w:r>
      <w:r>
        <w:rPr>
          <w:sz w:val="22"/>
        </w:rPr>
        <w:t>Покупатель</w:t>
      </w:r>
      <w:r>
        <w:rPr>
          <w:spacing w:val="-3"/>
          <w:sz w:val="22"/>
        </w:rPr>
        <w:t> </w:t>
      </w:r>
      <w:r>
        <w:rPr>
          <w:sz w:val="22"/>
        </w:rPr>
        <w:t>приня</w:t>
      </w:r>
      <w:r>
        <w:rPr>
          <w:sz w:val="22"/>
        </w:rPr>
        <w:t>л</w:t>
      </w:r>
      <w:r>
        <w:rPr>
          <w:sz w:val="22"/>
        </w:rPr>
        <w:t> </w:t>
      </w:r>
      <w:bookmarkStart w:name="2. Во исполнение п. 2.1.3. Договора Прод" w:id="2"/>
      <w:bookmarkEnd w:id="2"/>
      <w:r>
        <w:rPr>
          <w:sz w:val="22"/>
        </w:rPr>
        <w:t>след</w:t>
      </w:r>
      <w:r>
        <w:rPr>
          <w:sz w:val="22"/>
        </w:rPr>
        <w:t>ующее имущество (далее по тексту – Имущество):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ListParagraph"/>
        <w:numPr>
          <w:ilvl w:val="0"/>
          <w:numId w:val="4"/>
        </w:numPr>
        <w:tabs>
          <w:tab w:pos="1558" w:val="left" w:leader="none"/>
        </w:tabs>
        <w:spacing w:line="240" w:lineRule="auto" w:before="0" w:after="0"/>
        <w:ind w:left="143" w:right="278" w:firstLine="708"/>
        <w:jc w:val="both"/>
        <w:rPr>
          <w:sz w:val="22"/>
        </w:rPr>
      </w:pPr>
      <w:r>
        <w:rPr>
          <w:sz w:val="22"/>
        </w:rPr>
        <w:t>Во исполнение п. 2.1.3. Договора Продавец передал Покупателю все необходим</w:t>
      </w:r>
      <w:r>
        <w:rPr>
          <w:sz w:val="22"/>
        </w:rPr>
        <w:t>ые</w:t>
      </w:r>
      <w:r>
        <w:rPr>
          <w:sz w:val="22"/>
        </w:rPr>
        <w:t> документы для государственной регистрации перехода права собственности на указанн</w:t>
      </w:r>
      <w:r>
        <w:rPr>
          <w:sz w:val="22"/>
        </w:rPr>
        <w:t>ое</w:t>
      </w:r>
      <w:r>
        <w:rPr>
          <w:sz w:val="22"/>
        </w:rPr>
        <w:t> </w:t>
      </w:r>
      <w:bookmarkStart w:name="3. Претензий к состоянию передаваемого И" w:id="3"/>
      <w:bookmarkEnd w:id="3"/>
      <w:r>
        <w:rPr>
          <w:spacing w:val="-2"/>
          <w:sz w:val="22"/>
        </w:rPr>
        <w:t>И</w:t>
      </w:r>
      <w:r>
        <w:rPr>
          <w:spacing w:val="-2"/>
          <w:sz w:val="22"/>
        </w:rPr>
        <w:t>мущество.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52" w:lineRule="exact" w:before="0" w:after="0"/>
        <w:ind w:left="1557" w:right="0" w:hanging="707"/>
        <w:jc w:val="both"/>
        <w:rPr>
          <w:sz w:val="22"/>
        </w:rPr>
      </w:pPr>
      <w:r>
        <w:rPr>
          <w:sz w:val="22"/>
        </w:rPr>
        <w:t>Претензий</w:t>
      </w:r>
      <w:r>
        <w:rPr>
          <w:spacing w:val="-7"/>
          <w:sz w:val="22"/>
        </w:rPr>
        <w:t> </w:t>
      </w:r>
      <w:r>
        <w:rPr>
          <w:sz w:val="22"/>
        </w:rPr>
        <w:t>к</w:t>
      </w:r>
      <w:r>
        <w:rPr>
          <w:spacing w:val="-6"/>
          <w:sz w:val="22"/>
        </w:rPr>
        <w:t> </w:t>
      </w:r>
      <w:r>
        <w:rPr>
          <w:sz w:val="22"/>
        </w:rPr>
        <w:t>состоянию</w:t>
      </w:r>
      <w:r>
        <w:rPr>
          <w:spacing w:val="-6"/>
          <w:sz w:val="22"/>
        </w:rPr>
        <w:t> </w:t>
      </w:r>
      <w:r>
        <w:rPr>
          <w:sz w:val="22"/>
        </w:rPr>
        <w:t>передаваемого</w:t>
      </w:r>
      <w:r>
        <w:rPr>
          <w:spacing w:val="-5"/>
          <w:sz w:val="22"/>
        </w:rPr>
        <w:t> </w:t>
      </w:r>
      <w:r>
        <w:rPr>
          <w:sz w:val="22"/>
        </w:rPr>
        <w:t>Имущества</w:t>
      </w:r>
      <w:r>
        <w:rPr>
          <w:spacing w:val="-8"/>
          <w:sz w:val="22"/>
        </w:rPr>
        <w:t> </w:t>
      </w:r>
      <w:r>
        <w:rPr>
          <w:sz w:val="22"/>
        </w:rPr>
        <w:t>Покупатель</w:t>
      </w:r>
      <w:r>
        <w:rPr>
          <w:spacing w:val="-6"/>
          <w:sz w:val="22"/>
        </w:rPr>
        <w:t> </w:t>
      </w:r>
      <w:r>
        <w:rPr>
          <w:sz w:val="22"/>
        </w:rPr>
        <w:t>не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имеет.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</w:tabs>
        <w:spacing w:line="240" w:lineRule="auto" w:before="0" w:after="0"/>
        <w:ind w:left="143" w:right="279" w:firstLine="707"/>
        <w:jc w:val="both"/>
        <w:rPr>
          <w:sz w:val="22"/>
        </w:rPr>
      </w:pPr>
      <w:bookmarkStart w:name="4. Риск случайной гибели или случайного " w:id="4"/>
      <w:bookmarkEnd w:id="4"/>
      <w:r>
        <w:rPr/>
      </w:r>
      <w:r>
        <w:rPr>
          <w:sz w:val="22"/>
        </w:rPr>
        <w:t>Риск случайной гибели или случайного повреждения Имущества переходят н</w:t>
      </w:r>
      <w:r>
        <w:rPr>
          <w:sz w:val="22"/>
        </w:rPr>
        <w:t>а</w:t>
      </w:r>
      <w:r>
        <w:rPr>
          <w:sz w:val="22"/>
        </w:rPr>
        <w:t> Покупателя с момента подписания сторонами</w:t>
      </w:r>
      <w:r>
        <w:rPr>
          <w:spacing w:val="40"/>
          <w:sz w:val="22"/>
        </w:rPr>
        <w:t> </w:t>
      </w:r>
      <w:r>
        <w:rPr>
          <w:sz w:val="22"/>
        </w:rPr>
        <w:t>настоящего акта.</w:t>
      </w:r>
    </w:p>
    <w:p>
      <w:pPr>
        <w:pStyle w:val="ListParagraph"/>
        <w:numPr>
          <w:ilvl w:val="0"/>
          <w:numId w:val="4"/>
        </w:numPr>
        <w:tabs>
          <w:tab w:pos="1557" w:val="left" w:leader="none"/>
          <w:tab w:pos="7859" w:val="left" w:leader="none"/>
        </w:tabs>
        <w:spacing w:line="240" w:lineRule="auto" w:before="0" w:after="0"/>
        <w:ind w:left="142" w:right="278" w:firstLine="708"/>
        <w:jc w:val="both"/>
        <w:rPr>
          <w:sz w:val="22"/>
        </w:rPr>
      </w:pPr>
      <w:bookmarkStart w:name="5. Настоящий акт составлен в трех экземп" w:id="5"/>
      <w:bookmarkEnd w:id="5"/>
      <w:r>
        <w:rPr/>
      </w:r>
      <w:r>
        <w:rPr>
          <w:sz w:val="22"/>
        </w:rPr>
        <w:t>Настоящий акт составлен в трех экземплярах, имеющих одинаковую юридическу</w:t>
      </w:r>
      <w:r>
        <w:rPr>
          <w:sz w:val="22"/>
        </w:rPr>
        <w:t>ю</w:t>
      </w:r>
      <w:r>
        <w:rPr>
          <w:sz w:val="22"/>
        </w:rPr>
        <w:t> силу, по одному экземпляру для каждой из Сторон и экземпляр для Управления Федеральн</w:t>
      </w:r>
      <w:r>
        <w:rPr>
          <w:sz w:val="22"/>
        </w:rPr>
        <w:t>ой</w:t>
      </w:r>
      <w:r>
        <w:rPr>
          <w:sz w:val="22"/>
        </w:rPr>
        <w:t> службы государственной регистрации, кадастра и картографии по </w:t>
      </w:r>
      <w:r>
        <w:rPr>
          <w:sz w:val="22"/>
          <w:u w:val="single"/>
        </w:rPr>
        <w:tab/>
      </w:r>
      <w:r>
        <w:rPr>
          <w:spacing w:val="-10"/>
          <w:sz w:val="22"/>
        </w:rPr>
        <w:t>.</w:t>
      </w:r>
    </w:p>
    <w:p>
      <w:pPr>
        <w:pStyle w:val="BodyText"/>
        <w:spacing w:before="30" w:after="1"/>
        <w:ind w:left="0"/>
        <w:jc w:val="left"/>
        <w:rPr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1"/>
        <w:gridCol w:w="3521"/>
        <w:gridCol w:w="1282"/>
      </w:tblGrid>
      <w:tr>
        <w:trPr>
          <w:trHeight w:val="229" w:hRule="atLeast"/>
        </w:trPr>
        <w:tc>
          <w:tcPr>
            <w:tcW w:w="4781" w:type="dxa"/>
          </w:tcPr>
          <w:p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>
        <w:trPr>
          <w:trHeight w:val="4369" w:hRule="atLeast"/>
        </w:trPr>
        <w:tc>
          <w:tcPr>
            <w:tcW w:w="4781" w:type="dxa"/>
          </w:tcPr>
          <w:p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Амерханов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Рафаэль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Радикович</w:t>
            </w:r>
          </w:p>
          <w:p>
            <w:pPr>
              <w:pStyle w:val="TableParagraph"/>
              <w:ind w:left="0"/>
              <w:rPr>
                <w:sz w:val="20"/>
              </w:rPr>
            </w:pP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01.05.1976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рождения: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гор.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Оренбург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Оренбургская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област</w:t>
            </w:r>
            <w:r>
              <w:rPr>
                <w:sz w:val="20"/>
              </w:rPr>
              <w:t>ь</w:t>
            </w:r>
            <w:r>
              <w:rPr>
                <w:sz w:val="20"/>
              </w:rPr>
              <w:t> </w:t>
            </w:r>
            <w:r>
              <w:rPr>
                <w:spacing w:val="-4"/>
                <w:sz w:val="20"/>
              </w:rPr>
              <w:t>РСФСР</w:t>
            </w:r>
          </w:p>
          <w:p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118-092-066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43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561101383258</w:t>
            </w:r>
          </w:p>
          <w:p>
            <w:pPr>
              <w:pStyle w:val="TableParagraph"/>
              <w:spacing w:before="1"/>
              <w:ind w:right="3"/>
              <w:rPr>
                <w:sz w:val="20"/>
              </w:rPr>
            </w:pPr>
            <w:r>
              <w:rPr>
                <w:sz w:val="20"/>
              </w:rPr>
              <w:t>регистрация по месту жительства: </w:t>
            </w:r>
            <w:r>
              <w:rPr>
                <w:sz w:val="20"/>
              </w:rPr>
              <w:t>460000,</w:t>
            </w:r>
            <w:r>
              <w:rPr>
                <w:sz w:val="20"/>
              </w:rPr>
              <w:t> Оренбургская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область,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г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Оренбург,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ул.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Попова,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48</w:t>
            </w:r>
            <w:r>
              <w:rPr>
                <w:sz w:val="20"/>
              </w:rPr>
              <w:t>,</w:t>
            </w:r>
            <w:r>
              <w:rPr>
                <w:sz w:val="20"/>
              </w:rPr>
              <w:t> кв. 1</w:t>
            </w:r>
          </w:p>
          <w:p>
            <w:pPr>
              <w:pStyle w:val="TableParagraph"/>
              <w:tabs>
                <w:tab w:pos="1223" w:val="left" w:leader="none"/>
                <w:tab w:pos="2380" w:val="left" w:leader="none"/>
                <w:tab w:pos="3738" w:val="left" w:leader="none"/>
              </w:tabs>
              <w:spacing w:line="244" w:lineRule="auto"/>
              <w:ind w:right="21"/>
              <w:rPr>
                <w:b/>
                <w:sz w:val="20"/>
              </w:rPr>
            </w:pPr>
            <w:r>
              <w:rPr>
                <w:spacing w:val="-2"/>
                <w:sz w:val="20"/>
              </w:rPr>
              <w:t>Банковские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реквизиты:</w:t>
            </w:r>
            <w:r>
              <w:rPr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Получатель: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Амерхано</w:t>
            </w:r>
            <w:r>
              <w:rPr>
                <w:b/>
                <w:spacing w:val="-2"/>
                <w:sz w:val="20"/>
              </w:rPr>
              <w:t>в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Рафаэль Радикович</w:t>
            </w:r>
          </w:p>
          <w:p>
            <w:pPr>
              <w:pStyle w:val="TableParagraph"/>
              <w:spacing w:line="226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40817810050221872846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> "СОВКОМБАНК"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> ОГРН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671" w:hRule="atLeast"/>
        </w:trPr>
        <w:tc>
          <w:tcPr>
            <w:tcW w:w="4781" w:type="dxa"/>
            <w:vMerge w:val="restart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Амерханова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Рафаэл</w:t>
            </w:r>
            <w:r>
              <w:rPr>
                <w:sz w:val="20"/>
              </w:rPr>
              <w:t>я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Радиковича</w:t>
            </w:r>
          </w:p>
          <w:p>
            <w:pPr>
              <w:pStyle w:val="TableParagraph"/>
              <w:tabs>
                <w:tab w:pos="2241" w:val="left" w:leader="none"/>
              </w:tabs>
              <w:spacing w:line="217" w:lineRule="exact" w:before="224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  <w:tr>
        <w:trPr>
          <w:trHeight w:val="234" w:hRule="atLeast"/>
        </w:trPr>
        <w:tc>
          <w:tcPr>
            <w:tcW w:w="47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sectPr>
      <w:pgSz w:w="11910" w:h="16840"/>
      <w:pgMar w:top="1040" w:bottom="280" w:left="1559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143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7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7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7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7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7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7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7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70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42" w:hanging="1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04" w:hanging="12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68" w:hanging="12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2" w:hanging="12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96" w:hanging="12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60" w:hanging="12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4" w:hanging="12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88" w:hanging="12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53" w:hanging="12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"/>
      <w:lvlJc w:val="left"/>
      <w:pPr>
        <w:ind w:left="1237" w:hanging="387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37" w:hanging="38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48" w:hanging="3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02" w:hanging="3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56" w:hanging="3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0" w:hanging="3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64" w:hanging="3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218" w:hanging="3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73" w:hanging="387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4270" w:hanging="348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9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34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80" w:hanging="6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65" w:hanging="6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51" w:hanging="6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637" w:hanging="6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23" w:hanging="6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09" w:hanging="634"/>
      </w:pPr>
      <w:rPr>
        <w:rFonts w:hint="default"/>
        <w:lang w:val="ru-RU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2"/>
      <w:jc w:val="both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567" w:hanging="347"/>
      <w:jc w:val="both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2" w:firstLine="707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38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dc:description/>
  <dcterms:created xsi:type="dcterms:W3CDTF">2026-06-22T12:04:03Z</dcterms:created>
  <dcterms:modified xsi:type="dcterms:W3CDTF">2026-06-22T12:04:03Z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2026-06-22T00:00:00Z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D:20260417105103</vt:lpwstr>
  </property>
</Properties>
</file>