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3AF" w:rsidRDefault="00B713AF">
      <w:pPr>
        <w:pStyle w:val="2"/>
        <w:rPr>
          <w:lang w:val="en"/>
        </w:rPr>
      </w:pPr>
      <w:bookmarkStart w:id="0" w:name="_GoBack"/>
      <w:bookmarkEnd w:id="0"/>
      <w:r>
        <w:rPr>
          <w:lang w:val="en"/>
        </w:rPr>
        <w:t>ДОГОВОР О КУПЛИ-ПРОДАЖИ</w:t>
      </w:r>
    </w:p>
    <w:p w:rsidR="00B713AF" w:rsidRDefault="00B713AF">
      <w:pPr>
        <w:spacing w:after="240"/>
        <w:rPr>
          <w:lang w:val="en"/>
        </w:rPr>
      </w:pPr>
    </w:p>
    <w:p w:rsidR="00B713AF" w:rsidRPr="00631F76" w:rsidRDefault="00B713AF">
      <w:pPr>
        <w:pStyle w:val="a3"/>
        <w:divId w:val="772551158"/>
        <w:rPr>
          <w:lang w:val="en"/>
        </w:rPr>
      </w:pPr>
      <w:r>
        <w:rPr>
          <w:lang w:val="en"/>
        </w:rPr>
        <w:t>г. _________</w:t>
      </w:r>
    </w:p>
    <w:p w:rsidR="00B713AF" w:rsidRDefault="00B713AF">
      <w:pPr>
        <w:jc w:val="right"/>
        <w:rPr>
          <w:lang w:val="en"/>
        </w:rPr>
      </w:pPr>
      <w:r>
        <w:rPr>
          <w:lang w:val="en"/>
        </w:rPr>
        <w:t>«___»____________г.</w:t>
      </w:r>
    </w:p>
    <w:p w:rsidR="00B713AF" w:rsidRDefault="00B713AF">
      <w:pPr>
        <w:spacing w:after="240"/>
        <w:rPr>
          <w:lang w:val="en"/>
        </w:rPr>
      </w:pPr>
    </w:p>
    <w:p w:rsidR="00B713AF" w:rsidRPr="00631F76" w:rsidRDefault="00B713AF">
      <w:pPr>
        <w:pStyle w:val="text-indent"/>
        <w:rPr>
          <w:lang w:val="en"/>
        </w:rPr>
      </w:pPr>
      <w:r>
        <w:rPr>
          <w:lang w:val="en"/>
        </w:rPr>
        <w:t xml:space="preserve">Севильгаева Дарья Николаевна , именуемый (-ая) в дальнейшем "Продавец", в лице финансового управляющего Конькова Елена Владимировна, действующего на основании решения Арбитражного Суда Удмуртской Республики по делу №А71-3243/2025 от 22.04.2025,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1.1.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1.2.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:rsidR="00B713AF" w:rsidRPr="00631F76" w:rsidRDefault="00B713AF">
      <w:pPr>
        <w:pStyle w:val="text-center"/>
        <w:rPr>
          <w:lang w:val="en"/>
        </w:rPr>
      </w:pPr>
      <w:r>
        <w:rPr>
          <w:lang w:val="en"/>
        </w:rPr>
        <w:t>Или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1.2.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На Имущество зарегистрировано ограничение (обременение) права:_______________.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1.3.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Pr="00631F76">
              <w:rPr>
                <w:u w:val="single"/>
              </w:rPr>
              <w:t>Альфалот</w:t>
            </w:r>
            <w:r w:rsidRPr="00631F76">
              <w:t xml:space="preserve">, размещенной на сайте в сети Интернет </w:t>
            </w:r>
            <w:r w:rsidRPr="00631F76">
              <w:rPr>
                <w:u w:val="single"/>
              </w:rPr>
              <w:t>https://bankrupt.alfalot.ru</w:t>
            </w:r>
            <w:r w:rsidRPr="00631F76">
              <w:t xml:space="preserve">. </w:t>
            </w:r>
          </w:p>
        </w:tc>
      </w:tr>
    </w:tbl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2. Права и обязанности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23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2.1.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>Продавец обязан: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2.1.1.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2.1.2.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2.2.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Покупатель обязан: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2.2.1.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2.2.2.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3.1.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Общая стоимость Имущества составляет ________ (______________) руб. __ коп.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3.2.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Задаток в сумме ________________ (_____________) руб. ___ коп., внесенный </w:t>
            </w:r>
            <w:r w:rsidRPr="00631F76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lastRenderedPageBreak/>
              <w:t>3.3.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4. Передача Имущества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4.1.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4.2.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4.3.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4.4.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5. Ответственность Сторон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5.1.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5.2.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6. Заключительные положения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410"/>
      </w:tblGrid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6.1.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Настоящий Договор вступает в силу с момента его подписания и прекращает свое действие при: </w:t>
            </w:r>
            <w:r w:rsidRPr="00631F76">
              <w:br/>
              <w:t xml:space="preserve">- надлежащем исполнении Сторонами своих обязательств; </w:t>
            </w:r>
            <w:r w:rsidRPr="00631F76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6.2.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6.3.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B713AF">
        <w:trPr>
          <w:tblCellSpacing w:w="15" w:type="dxa"/>
        </w:trPr>
        <w:tc>
          <w:tcPr>
            <w:tcW w:w="0" w:type="auto"/>
            <w:hideMark/>
          </w:tcPr>
          <w:p w:rsidR="00B713AF" w:rsidRPr="00631F76" w:rsidRDefault="00B713AF">
            <w:pPr>
              <w:pStyle w:val="a3"/>
            </w:pPr>
            <w:r w:rsidRPr="00631F76">
              <w:t>6.4.</w:t>
            </w:r>
          </w:p>
        </w:tc>
        <w:tc>
          <w:tcPr>
            <w:tcW w:w="0" w:type="auto"/>
            <w:hideMark/>
          </w:tcPr>
          <w:p w:rsidR="00B713AF" w:rsidRPr="00631F76" w:rsidRDefault="00B713AF">
            <w:pPr>
              <w:pStyle w:val="a3"/>
              <w:jc w:val="both"/>
            </w:pPr>
            <w:r w:rsidRPr="00631F76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B713AF" w:rsidRDefault="00B713AF">
      <w:pPr>
        <w:rPr>
          <w:lang w:val="en"/>
        </w:rPr>
      </w:pPr>
    </w:p>
    <w:p w:rsidR="00B713AF" w:rsidRDefault="00B713AF">
      <w:pPr>
        <w:pStyle w:val="3"/>
        <w:rPr>
          <w:lang w:val="en"/>
        </w:rPr>
      </w:pPr>
      <w:r>
        <w:rPr>
          <w:lang w:val="en"/>
        </w:rPr>
        <w:t>7. Реквизиты сторон</w:t>
      </w:r>
    </w:p>
    <w:p w:rsidR="00B713AF" w:rsidRPr="00631F76" w:rsidRDefault="00B713AF">
      <w:pPr>
        <w:pStyle w:val="a3"/>
        <w:divId w:val="645666079"/>
        <w:rPr>
          <w:lang w:val="en"/>
        </w:rPr>
      </w:pPr>
      <w:r>
        <w:rPr>
          <w:b/>
          <w:bCs/>
          <w:lang w:val="en"/>
        </w:rPr>
        <w:lastRenderedPageBreak/>
        <w:t>Продавец</w:t>
      </w:r>
    </w:p>
    <w:p w:rsidR="00B713AF" w:rsidRDefault="00B713AF">
      <w:pPr>
        <w:pStyle w:val="a3"/>
        <w:divId w:val="1585719681"/>
        <w:rPr>
          <w:lang w:val="en"/>
        </w:rPr>
      </w:pPr>
      <w:r>
        <w:rPr>
          <w:lang w:val="en"/>
        </w:rPr>
        <w:t>Севильгаева Дарья Николаевна</w:t>
      </w:r>
    </w:p>
    <w:p w:rsidR="00B713AF" w:rsidRDefault="00B713AF">
      <w:pPr>
        <w:pStyle w:val="a3"/>
        <w:divId w:val="1561861362"/>
        <w:rPr>
          <w:lang w:val="en"/>
        </w:rPr>
      </w:pPr>
      <w:r>
        <w:rPr>
          <w:lang w:val="en"/>
        </w:rPr>
        <w:t>СНИЛС: 161-143-594 38</w:t>
      </w:r>
    </w:p>
    <w:p w:rsidR="00B713AF" w:rsidRDefault="00B713AF">
      <w:pPr>
        <w:pStyle w:val="a3"/>
        <w:divId w:val="139614625"/>
        <w:rPr>
          <w:lang w:val="en"/>
        </w:rPr>
      </w:pPr>
      <w:r>
        <w:rPr>
          <w:lang w:val="en"/>
        </w:rPr>
        <w:t>ИНН 182811428595</w:t>
      </w:r>
    </w:p>
    <w:p w:rsidR="00B713AF" w:rsidRDefault="00B713AF">
      <w:pPr>
        <w:pStyle w:val="a3"/>
        <w:divId w:val="461729488"/>
        <w:rPr>
          <w:lang w:val="en"/>
        </w:rPr>
      </w:pPr>
      <w:r>
        <w:rPr>
          <w:lang w:val="en"/>
        </w:rPr>
        <w:t>регистрация по месту жительства: 427436, Удмуртская Республика, г. Воткинск, ул. Железнодоррожная, д. 25, кв. 19</w:t>
      </w:r>
    </w:p>
    <w:p w:rsidR="00B713AF" w:rsidRDefault="00B713AF">
      <w:pPr>
        <w:pStyle w:val="a3"/>
        <w:divId w:val="1229413074"/>
        <w:rPr>
          <w:lang w:val="en"/>
        </w:rPr>
      </w:pPr>
      <w:r>
        <w:rPr>
          <w:lang w:val="en"/>
        </w:rPr>
        <w:t>Банковские реквизиты:</w:t>
      </w:r>
    </w:p>
    <w:p w:rsidR="00B713AF" w:rsidRDefault="00B713AF">
      <w:pPr>
        <w:pStyle w:val="a3"/>
        <w:divId w:val="1261523034"/>
        <w:rPr>
          <w:lang w:val="en"/>
        </w:rPr>
      </w:pPr>
      <w:r>
        <w:rPr>
          <w:lang w:val="en"/>
        </w:rPr>
        <w:t>Получатель: Севильгаева Дарья Николаевна</w:t>
      </w:r>
    </w:p>
    <w:p w:rsidR="00B713AF" w:rsidRDefault="00B713AF">
      <w:pPr>
        <w:pStyle w:val="a3"/>
        <w:divId w:val="714886541"/>
        <w:rPr>
          <w:lang w:val="en"/>
        </w:rPr>
      </w:pPr>
      <w:r>
        <w:rPr>
          <w:lang w:val="en"/>
        </w:rPr>
        <w:t xml:space="preserve">ИНН 182811428595, КПП </w:t>
      </w:r>
      <w:r>
        <w:rPr>
          <w:rStyle w:val="red1"/>
          <w:lang w:val="en"/>
        </w:rPr>
        <w:t>НЕТ ДАННЫХ</w:t>
      </w:r>
    </w:p>
    <w:p w:rsidR="00B713AF" w:rsidRDefault="00B713AF">
      <w:pPr>
        <w:pStyle w:val="a3"/>
        <w:divId w:val="810833264"/>
        <w:rPr>
          <w:lang w:val="en"/>
        </w:rPr>
      </w:pPr>
      <w:r>
        <w:rPr>
          <w:lang w:val="en"/>
        </w:rPr>
        <w:t>р/с 40817810150224544602 в ПАО "Совкомбанк",</w:t>
      </w:r>
    </w:p>
    <w:p w:rsidR="00B713AF" w:rsidRDefault="00B713AF">
      <w:pPr>
        <w:pStyle w:val="a3"/>
        <w:divId w:val="1323267475"/>
        <w:rPr>
          <w:lang w:val="en"/>
        </w:rPr>
      </w:pPr>
      <w:r>
        <w:rPr>
          <w:lang w:val="en"/>
        </w:rPr>
        <w:t>к/с 30101810150040000763, БИК 045004763</w:t>
      </w:r>
    </w:p>
    <w:p w:rsidR="00B713AF" w:rsidRDefault="00B713AF">
      <w:pPr>
        <w:rPr>
          <w:lang w:val="en"/>
        </w:rPr>
      </w:pPr>
    </w:p>
    <w:p w:rsidR="00B713AF" w:rsidRPr="00631F76" w:rsidRDefault="00B713AF">
      <w:pPr>
        <w:pStyle w:val="a3"/>
        <w:divId w:val="1147018024"/>
        <w:rPr>
          <w:lang w:val="en"/>
        </w:rPr>
      </w:pPr>
      <w:r>
        <w:rPr>
          <w:lang w:val="en"/>
        </w:rPr>
        <w:t>Финансовый управляющий Севильгаева Дарья Николаевна</w:t>
      </w:r>
    </w:p>
    <w:p w:rsidR="00B713AF" w:rsidRDefault="00B713AF">
      <w:pPr>
        <w:rPr>
          <w:lang w:val="en"/>
        </w:rPr>
      </w:pPr>
    </w:p>
    <w:p w:rsidR="00B713AF" w:rsidRPr="00631F76" w:rsidRDefault="00B713AF">
      <w:pPr>
        <w:pStyle w:val="a3"/>
        <w:divId w:val="1319382804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Конькова Е. В.</w:t>
      </w:r>
    </w:p>
    <w:p w:rsidR="00B713AF" w:rsidRDefault="00B713AF">
      <w:pPr>
        <w:spacing w:after="240"/>
        <w:rPr>
          <w:lang w:val="en"/>
        </w:rPr>
      </w:pPr>
    </w:p>
    <w:p w:rsidR="00B713AF" w:rsidRPr="00631F76" w:rsidRDefault="00B713AF">
      <w:pPr>
        <w:pStyle w:val="a3"/>
        <w:divId w:val="865100809"/>
        <w:rPr>
          <w:lang w:val="en"/>
        </w:rPr>
      </w:pPr>
      <w:r>
        <w:rPr>
          <w:b/>
          <w:bCs/>
          <w:lang w:val="en"/>
        </w:rPr>
        <w:t>Покупатель</w:t>
      </w:r>
    </w:p>
    <w:sectPr w:rsidR="00B713AF" w:rsidRPr="00631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76"/>
    <w:rsid w:val="00631F76"/>
    <w:rsid w:val="007F0AD3"/>
    <w:rsid w:val="00B7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37ED929-8195-45A5-889E-2979223E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2026-06-22T09:43:00Z</dcterms:created>
  <dcterms:modified xsi:type="dcterms:W3CDTF">2026-06-22T09:43:00Z</dcterms:modified>
</cp:coreProperties>
</file>